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026C" w:rsidRPr="00073991" w:rsidRDefault="00C7026C" w:rsidP="00877EB9">
      <w:pPr>
        <w:jc w:val="center"/>
        <w:rPr>
          <w:b/>
          <w:sz w:val="28"/>
          <w:szCs w:val="28"/>
        </w:rPr>
      </w:pPr>
      <w:r w:rsidRPr="00073991">
        <w:rPr>
          <w:b/>
          <w:sz w:val="28"/>
          <w:szCs w:val="28"/>
        </w:rPr>
        <w:t>Техническая спецификация закупаемых услуг</w:t>
      </w:r>
    </w:p>
    <w:p w:rsidR="00C7026C" w:rsidRPr="00877EB9" w:rsidRDefault="00C7026C" w:rsidP="00877EB9">
      <w:pPr>
        <w:jc w:val="center"/>
        <w:rPr>
          <w:b/>
          <w:sz w:val="22"/>
          <w:szCs w:val="22"/>
        </w:rPr>
      </w:pPr>
    </w:p>
    <w:tbl>
      <w:tblPr>
        <w:tblW w:w="14768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735"/>
        <w:gridCol w:w="2861"/>
        <w:gridCol w:w="11172"/>
      </w:tblGrid>
      <w:tr w:rsidR="00C7026C" w:rsidRPr="00877EB9" w:rsidTr="00073991">
        <w:trPr>
          <w:trHeight w:val="834"/>
        </w:trPr>
        <w:tc>
          <w:tcPr>
            <w:tcW w:w="735" w:type="dxa"/>
            <w:vAlign w:val="center"/>
          </w:tcPr>
          <w:p w:rsidR="00C7026C" w:rsidRPr="008C00E0" w:rsidRDefault="00C7026C" w:rsidP="00877EB9">
            <w:pPr>
              <w:jc w:val="center"/>
              <w:rPr>
                <w:b/>
                <w:sz w:val="28"/>
                <w:szCs w:val="28"/>
                <w:lang w:val="kk-KZ"/>
              </w:rPr>
            </w:pPr>
            <w:r w:rsidRPr="008C00E0">
              <w:rPr>
                <w:b/>
                <w:sz w:val="28"/>
                <w:szCs w:val="28"/>
              </w:rPr>
              <w:t>№</w:t>
            </w:r>
          </w:p>
          <w:p w:rsidR="00C7026C" w:rsidRPr="008C00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proofErr w:type="gramStart"/>
            <w:r w:rsidRPr="008C00E0">
              <w:rPr>
                <w:b/>
                <w:sz w:val="28"/>
                <w:szCs w:val="28"/>
              </w:rPr>
              <w:t>п</w:t>
            </w:r>
            <w:proofErr w:type="gramEnd"/>
            <w:r w:rsidRPr="008C00E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2861" w:type="dxa"/>
            <w:tcBorders>
              <w:right w:val="single" w:sz="4" w:space="0" w:color="auto"/>
            </w:tcBorders>
            <w:vAlign w:val="center"/>
          </w:tcPr>
          <w:p w:rsidR="00C7026C" w:rsidRPr="008C00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8C00E0">
              <w:rPr>
                <w:b/>
                <w:sz w:val="28"/>
                <w:szCs w:val="28"/>
              </w:rPr>
              <w:t>Наименование услуг</w:t>
            </w:r>
          </w:p>
        </w:tc>
        <w:tc>
          <w:tcPr>
            <w:tcW w:w="11172" w:type="dxa"/>
            <w:tcBorders>
              <w:left w:val="single" w:sz="4" w:space="0" w:color="auto"/>
            </w:tcBorders>
            <w:vAlign w:val="center"/>
          </w:tcPr>
          <w:p w:rsidR="00C7026C" w:rsidRPr="008C00E0" w:rsidRDefault="00C7026C" w:rsidP="00877EB9">
            <w:pPr>
              <w:jc w:val="center"/>
              <w:rPr>
                <w:b/>
                <w:sz w:val="28"/>
                <w:szCs w:val="28"/>
              </w:rPr>
            </w:pPr>
            <w:r w:rsidRPr="008C00E0">
              <w:rPr>
                <w:b/>
                <w:sz w:val="28"/>
                <w:szCs w:val="28"/>
              </w:rPr>
              <w:t>Техническая спецификация, характеристика услуг</w:t>
            </w:r>
          </w:p>
        </w:tc>
      </w:tr>
      <w:tr w:rsidR="00C7026C" w:rsidRPr="00877EB9" w:rsidTr="00073991">
        <w:trPr>
          <w:trHeight w:val="288"/>
        </w:trPr>
        <w:tc>
          <w:tcPr>
            <w:tcW w:w="735" w:type="dxa"/>
          </w:tcPr>
          <w:p w:rsidR="00C7026C" w:rsidRPr="008C00E0" w:rsidRDefault="00C7026C" w:rsidP="00877EB9">
            <w:pPr>
              <w:jc w:val="center"/>
              <w:rPr>
                <w:sz w:val="28"/>
                <w:szCs w:val="28"/>
              </w:rPr>
            </w:pPr>
            <w:r w:rsidRPr="008C00E0">
              <w:rPr>
                <w:sz w:val="28"/>
                <w:szCs w:val="28"/>
              </w:rPr>
              <w:t>1</w:t>
            </w:r>
          </w:p>
        </w:tc>
        <w:tc>
          <w:tcPr>
            <w:tcW w:w="2861" w:type="dxa"/>
            <w:tcBorders>
              <w:right w:val="single" w:sz="4" w:space="0" w:color="auto"/>
            </w:tcBorders>
          </w:tcPr>
          <w:p w:rsidR="00C7026C" w:rsidRPr="008C00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8C00E0">
              <w:rPr>
                <w:sz w:val="28"/>
                <w:szCs w:val="28"/>
                <w:lang w:val="kk-KZ"/>
              </w:rPr>
              <w:t>2</w:t>
            </w:r>
          </w:p>
        </w:tc>
        <w:tc>
          <w:tcPr>
            <w:tcW w:w="11172" w:type="dxa"/>
            <w:tcBorders>
              <w:left w:val="single" w:sz="4" w:space="0" w:color="auto"/>
            </w:tcBorders>
          </w:tcPr>
          <w:p w:rsidR="00C7026C" w:rsidRPr="008C00E0" w:rsidRDefault="00C7026C" w:rsidP="00877EB9">
            <w:pPr>
              <w:jc w:val="center"/>
              <w:rPr>
                <w:sz w:val="28"/>
                <w:szCs w:val="28"/>
                <w:lang w:val="kk-KZ"/>
              </w:rPr>
            </w:pPr>
            <w:r w:rsidRPr="008C00E0">
              <w:rPr>
                <w:sz w:val="28"/>
                <w:szCs w:val="28"/>
                <w:lang w:val="kk-KZ"/>
              </w:rPr>
              <w:t>3</w:t>
            </w:r>
          </w:p>
        </w:tc>
      </w:tr>
      <w:tr w:rsidR="00715EC3" w:rsidRPr="00715EC3" w:rsidTr="00073991">
        <w:trPr>
          <w:trHeight w:val="1817"/>
        </w:trPr>
        <w:tc>
          <w:tcPr>
            <w:tcW w:w="735" w:type="dxa"/>
            <w:tcBorders>
              <w:bottom w:val="single" w:sz="4" w:space="0" w:color="auto"/>
              <w:right w:val="single" w:sz="4" w:space="0" w:color="auto"/>
            </w:tcBorders>
          </w:tcPr>
          <w:p w:rsidR="0099248B" w:rsidRPr="008C00E0" w:rsidRDefault="0099248B" w:rsidP="00715EC3">
            <w:pPr>
              <w:rPr>
                <w:sz w:val="28"/>
                <w:szCs w:val="28"/>
              </w:rPr>
            </w:pPr>
          </w:p>
        </w:tc>
        <w:tc>
          <w:tcPr>
            <w:tcW w:w="28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7709" w:rsidRPr="008C00E0" w:rsidRDefault="000F034C" w:rsidP="00715E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Работы по демонтаж</w:t>
            </w:r>
            <w:proofErr w:type="gramStart"/>
            <w:r>
              <w:rPr>
                <w:sz w:val="28"/>
                <w:szCs w:val="28"/>
              </w:rPr>
              <w:t>у(</w:t>
            </w:r>
            <w:proofErr w:type="gramEnd"/>
            <w:r>
              <w:rPr>
                <w:sz w:val="28"/>
                <w:szCs w:val="28"/>
              </w:rPr>
              <w:t xml:space="preserve">монтажу) и замене </w:t>
            </w:r>
            <w:r w:rsidR="002D6A3B">
              <w:rPr>
                <w:sz w:val="28"/>
                <w:szCs w:val="28"/>
              </w:rPr>
              <w:t>р</w:t>
            </w:r>
            <w:r w:rsidR="002D6A3B" w:rsidRPr="002D6A3B">
              <w:rPr>
                <w:sz w:val="28"/>
                <w:szCs w:val="28"/>
              </w:rPr>
              <w:t>асширительн</w:t>
            </w:r>
            <w:r w:rsidR="002D6A3B">
              <w:rPr>
                <w:sz w:val="28"/>
                <w:szCs w:val="28"/>
              </w:rPr>
              <w:t>ого</w:t>
            </w:r>
            <w:r w:rsidR="002D6A3B" w:rsidRPr="002D6A3B">
              <w:rPr>
                <w:sz w:val="28"/>
                <w:szCs w:val="28"/>
              </w:rPr>
              <w:t xml:space="preserve"> бак</w:t>
            </w:r>
            <w:r w:rsidR="002D6A3B">
              <w:rPr>
                <w:sz w:val="28"/>
                <w:szCs w:val="28"/>
              </w:rPr>
              <w:t>а</w:t>
            </w:r>
            <w:r w:rsidR="002D6A3B" w:rsidRPr="002D6A3B">
              <w:rPr>
                <w:sz w:val="28"/>
                <w:szCs w:val="28"/>
              </w:rPr>
              <w:t xml:space="preserve"> (бак мембранный)</w:t>
            </w:r>
          </w:p>
          <w:p w:rsidR="0099248B" w:rsidRPr="008C00E0" w:rsidRDefault="0099248B" w:rsidP="00715EC3">
            <w:pPr>
              <w:rPr>
                <w:sz w:val="28"/>
                <w:szCs w:val="28"/>
              </w:rPr>
            </w:pPr>
          </w:p>
        </w:tc>
        <w:tc>
          <w:tcPr>
            <w:tcW w:w="1117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6A3B" w:rsidRPr="002D6A3B" w:rsidRDefault="002D6A3B" w:rsidP="002D6A3B">
            <w:pPr>
              <w:jc w:val="both"/>
              <w:rPr>
                <w:color w:val="333333"/>
                <w:sz w:val="28"/>
                <w:szCs w:val="28"/>
              </w:rPr>
            </w:pPr>
            <w:r w:rsidRPr="002D6A3B">
              <w:rPr>
                <w:color w:val="333333"/>
                <w:sz w:val="28"/>
                <w:szCs w:val="28"/>
              </w:rPr>
              <w:t>Тип расширительного бака мембр</w:t>
            </w:r>
            <w:r w:rsidR="00847876">
              <w:rPr>
                <w:color w:val="333333"/>
                <w:sz w:val="28"/>
                <w:szCs w:val="28"/>
              </w:rPr>
              <w:t xml:space="preserve">анный для систем горячего водоснабжения и отопление. Расширительный бак </w:t>
            </w:r>
            <w:proofErr w:type="spellStart"/>
            <w:r w:rsidR="00847876">
              <w:rPr>
                <w:color w:val="333333"/>
                <w:sz w:val="28"/>
                <w:szCs w:val="28"/>
              </w:rPr>
              <w:t>обьем</w:t>
            </w:r>
            <w:proofErr w:type="spellEnd"/>
            <w:r w:rsidR="00847876">
              <w:rPr>
                <w:color w:val="333333"/>
                <w:sz w:val="28"/>
                <w:szCs w:val="28"/>
              </w:rPr>
              <w:t xml:space="preserve"> 36л</w:t>
            </w:r>
            <w:proofErr w:type="gramStart"/>
            <w:r w:rsidR="00847876">
              <w:rPr>
                <w:color w:val="333333"/>
                <w:sz w:val="28"/>
                <w:szCs w:val="28"/>
              </w:rPr>
              <w:t>.М</w:t>
            </w:r>
            <w:proofErr w:type="gramEnd"/>
            <w:r w:rsidR="00847876">
              <w:rPr>
                <w:color w:val="333333"/>
                <w:sz w:val="28"/>
                <w:szCs w:val="28"/>
              </w:rPr>
              <w:t>одель</w:t>
            </w:r>
            <w:r w:rsidR="00847876" w:rsidRPr="00E27E37">
              <w:rPr>
                <w:color w:val="333333"/>
                <w:sz w:val="28"/>
                <w:szCs w:val="28"/>
              </w:rPr>
              <w:t xml:space="preserve"> </w:t>
            </w:r>
            <w:r w:rsidR="00847876">
              <w:rPr>
                <w:color w:val="333333"/>
                <w:sz w:val="28"/>
                <w:szCs w:val="28"/>
                <w:lang w:val="en-US"/>
              </w:rPr>
              <w:t>VCF</w:t>
            </w:r>
            <w:r w:rsidR="00847876" w:rsidRPr="00E27E37">
              <w:rPr>
                <w:color w:val="333333"/>
                <w:sz w:val="28"/>
                <w:szCs w:val="28"/>
              </w:rPr>
              <w:t>-36</w:t>
            </w:r>
            <w:r w:rsidR="00847876">
              <w:rPr>
                <w:color w:val="333333"/>
                <w:sz w:val="28"/>
                <w:szCs w:val="28"/>
                <w:lang w:val="en-US"/>
              </w:rPr>
              <w:t>LD</w:t>
            </w:r>
            <w:r w:rsidR="00847876">
              <w:rPr>
                <w:color w:val="333333"/>
                <w:sz w:val="28"/>
                <w:szCs w:val="28"/>
              </w:rPr>
              <w:t xml:space="preserve"> </w:t>
            </w:r>
            <w:r w:rsidRPr="002D6A3B">
              <w:rPr>
                <w:color w:val="333333"/>
                <w:sz w:val="28"/>
                <w:szCs w:val="28"/>
              </w:rPr>
              <w:t xml:space="preserve">. </w:t>
            </w:r>
            <w:r w:rsidR="00847876">
              <w:rPr>
                <w:color w:val="333333"/>
                <w:sz w:val="28"/>
                <w:szCs w:val="28"/>
              </w:rPr>
              <w:t>Максимальное рабочее давление 8</w:t>
            </w:r>
            <w:r w:rsidRPr="002D6A3B">
              <w:rPr>
                <w:color w:val="333333"/>
                <w:sz w:val="28"/>
                <w:szCs w:val="28"/>
              </w:rPr>
              <w:t xml:space="preserve"> бар. </w:t>
            </w:r>
            <w:r w:rsidR="00847876">
              <w:rPr>
                <w:color w:val="333333"/>
                <w:sz w:val="28"/>
                <w:szCs w:val="28"/>
                <w:lang w:val="en-US"/>
              </w:rPr>
              <w:t>T</w:t>
            </w:r>
            <w:r w:rsidR="00847876" w:rsidRPr="00847876">
              <w:rPr>
                <w:color w:val="333333"/>
                <w:sz w:val="28"/>
                <w:szCs w:val="28"/>
              </w:rPr>
              <w:t xml:space="preserve"> </w:t>
            </w:r>
            <w:r w:rsidR="00847876">
              <w:rPr>
                <w:color w:val="333333"/>
                <w:sz w:val="28"/>
                <w:szCs w:val="28"/>
                <w:lang w:val="en-US"/>
              </w:rPr>
              <w:t>min</w:t>
            </w:r>
            <w:r w:rsidR="00847876" w:rsidRPr="00847876">
              <w:rPr>
                <w:color w:val="333333"/>
                <w:sz w:val="28"/>
                <w:szCs w:val="28"/>
              </w:rPr>
              <w:t>/</w:t>
            </w:r>
            <w:r w:rsidR="00847876">
              <w:rPr>
                <w:color w:val="333333"/>
                <w:sz w:val="28"/>
                <w:szCs w:val="28"/>
                <w:lang w:val="en-US"/>
              </w:rPr>
              <w:t>max</w:t>
            </w:r>
            <w:r w:rsidR="00847876" w:rsidRPr="00847876">
              <w:rPr>
                <w:color w:val="333333"/>
                <w:sz w:val="28"/>
                <w:szCs w:val="28"/>
              </w:rPr>
              <w:t>-</w:t>
            </w:r>
            <w:r w:rsidR="00847876">
              <w:rPr>
                <w:color w:val="333333"/>
                <w:sz w:val="28"/>
                <w:szCs w:val="28"/>
              </w:rPr>
              <w:t xml:space="preserve"> рабочая температура </w:t>
            </w:r>
            <w:r w:rsidR="00847876" w:rsidRPr="00847876">
              <w:rPr>
                <w:color w:val="333333"/>
                <w:sz w:val="28"/>
                <w:szCs w:val="28"/>
              </w:rPr>
              <w:t>-10</w:t>
            </w:r>
            <w:r w:rsidR="00847876" w:rsidRPr="002D6A3B">
              <w:rPr>
                <w:color w:val="333333"/>
                <w:sz w:val="28"/>
                <w:szCs w:val="28"/>
              </w:rPr>
              <w:t xml:space="preserve">°С </w:t>
            </w:r>
            <w:r w:rsidR="00847876" w:rsidRPr="00E27E37">
              <w:rPr>
                <w:color w:val="333333"/>
                <w:sz w:val="28"/>
                <w:szCs w:val="28"/>
              </w:rPr>
              <w:t>-</w:t>
            </w:r>
            <w:r w:rsidR="00847876">
              <w:rPr>
                <w:color w:val="333333"/>
                <w:sz w:val="28"/>
                <w:szCs w:val="28"/>
              </w:rPr>
              <w:t>9</w:t>
            </w:r>
            <w:r w:rsidR="00847876" w:rsidRPr="00E27E37">
              <w:rPr>
                <w:color w:val="333333"/>
                <w:sz w:val="28"/>
                <w:szCs w:val="28"/>
              </w:rPr>
              <w:t>0</w:t>
            </w:r>
            <w:r w:rsidRPr="002D6A3B">
              <w:rPr>
                <w:color w:val="333333"/>
                <w:sz w:val="28"/>
                <w:szCs w:val="28"/>
              </w:rPr>
              <w:t>°</w:t>
            </w:r>
            <w:proofErr w:type="gramStart"/>
            <w:r w:rsidRPr="002D6A3B">
              <w:rPr>
                <w:color w:val="333333"/>
                <w:sz w:val="28"/>
                <w:szCs w:val="28"/>
              </w:rPr>
              <w:t>С .</w:t>
            </w:r>
            <w:proofErr w:type="gramEnd"/>
            <w:r w:rsidRPr="002D6A3B">
              <w:rPr>
                <w:color w:val="333333"/>
                <w:sz w:val="28"/>
                <w:szCs w:val="28"/>
              </w:rPr>
              <w:t xml:space="preserve"> Расположение бака вертикальное (с ножками). </w:t>
            </w:r>
            <w:r w:rsidRPr="00E27E37">
              <w:rPr>
                <w:color w:val="333333"/>
                <w:sz w:val="28"/>
                <w:szCs w:val="28"/>
                <w:highlight w:val="yellow"/>
              </w:rPr>
              <w:t xml:space="preserve">Размер </w:t>
            </w:r>
            <w:proofErr w:type="gramStart"/>
            <w:r w:rsidRPr="00E27E37">
              <w:rPr>
                <w:color w:val="333333"/>
                <w:sz w:val="28"/>
                <w:szCs w:val="28"/>
                <w:highlight w:val="yellow"/>
              </w:rPr>
              <w:t>не больше не меньше</w:t>
            </w:r>
            <w:proofErr w:type="gramEnd"/>
            <w:r w:rsidRPr="00E27E37">
              <w:rPr>
                <w:color w:val="333333"/>
                <w:sz w:val="28"/>
                <w:szCs w:val="28"/>
                <w:highlight w:val="yellow"/>
              </w:rPr>
              <w:t xml:space="preserve"> 785*785*1440</w:t>
            </w:r>
            <w:r w:rsidRPr="002D6A3B">
              <w:rPr>
                <w:color w:val="333333"/>
                <w:sz w:val="28"/>
                <w:szCs w:val="28"/>
              </w:rPr>
              <w:t xml:space="preserve">.  Требования: В сумму входит демонтаж старого (расширительного бака) и монтаж нового (расширительного бака) с </w:t>
            </w:r>
            <w:proofErr w:type="gramStart"/>
            <w:r w:rsidRPr="002D6A3B">
              <w:rPr>
                <w:color w:val="333333"/>
                <w:sz w:val="28"/>
                <w:szCs w:val="28"/>
              </w:rPr>
              <w:t>комплектующими</w:t>
            </w:r>
            <w:proofErr w:type="gramEnd"/>
            <w:r w:rsidRPr="002D6A3B">
              <w:rPr>
                <w:color w:val="333333"/>
                <w:sz w:val="28"/>
                <w:szCs w:val="28"/>
              </w:rPr>
              <w:t>.</w:t>
            </w:r>
          </w:p>
          <w:p w:rsidR="002D6A3B" w:rsidRPr="002D6A3B" w:rsidRDefault="002D6A3B" w:rsidP="002D6A3B">
            <w:pPr>
              <w:jc w:val="both"/>
              <w:rPr>
                <w:color w:val="333333"/>
                <w:sz w:val="28"/>
                <w:szCs w:val="28"/>
              </w:rPr>
            </w:pPr>
            <w:r w:rsidRPr="002D6A3B">
              <w:rPr>
                <w:color w:val="333333"/>
                <w:sz w:val="28"/>
                <w:szCs w:val="28"/>
              </w:rPr>
              <w:t xml:space="preserve">Поставляемый товар должен иметь Сертификат соответствия Евразийского экономического союза (Сертификат ЕАЭС). Соответствие продукции должно быть подтверждено на требования безопасности всех </w:t>
            </w:r>
            <w:proofErr w:type="gramStart"/>
            <w:r w:rsidRPr="002D6A3B">
              <w:rPr>
                <w:color w:val="333333"/>
                <w:sz w:val="28"/>
                <w:szCs w:val="28"/>
              </w:rPr>
              <w:t>ТР</w:t>
            </w:r>
            <w:proofErr w:type="gramEnd"/>
            <w:r w:rsidRPr="002D6A3B">
              <w:rPr>
                <w:color w:val="333333"/>
                <w:sz w:val="28"/>
                <w:szCs w:val="28"/>
              </w:rPr>
              <w:t xml:space="preserve"> ТС/ЕАЭС.</w:t>
            </w:r>
          </w:p>
          <w:p w:rsidR="002D6A3B" w:rsidRPr="002D6A3B" w:rsidRDefault="002D6A3B" w:rsidP="002D6A3B">
            <w:pPr>
              <w:jc w:val="both"/>
              <w:rPr>
                <w:color w:val="333333"/>
                <w:sz w:val="28"/>
                <w:szCs w:val="28"/>
              </w:rPr>
            </w:pPr>
            <w:r w:rsidRPr="002D6A3B">
              <w:rPr>
                <w:color w:val="333333"/>
                <w:sz w:val="28"/>
                <w:szCs w:val="28"/>
              </w:rPr>
              <w:t>Гарантийные обязательства распространяются на всё оборудование и все его составные части на условиях абсолютной гарантии на протяжении 1 года.  Гарантия на 1 год на проделанную монтажную работу если в течени</w:t>
            </w:r>
            <w:proofErr w:type="gramStart"/>
            <w:r w:rsidRPr="002D6A3B">
              <w:rPr>
                <w:color w:val="333333"/>
                <w:sz w:val="28"/>
                <w:szCs w:val="28"/>
              </w:rPr>
              <w:t>и</w:t>
            </w:r>
            <w:proofErr w:type="gramEnd"/>
            <w:r w:rsidRPr="002D6A3B">
              <w:rPr>
                <w:color w:val="333333"/>
                <w:sz w:val="28"/>
                <w:szCs w:val="28"/>
              </w:rPr>
              <w:t xml:space="preserve"> года будет техническая поломка (не исправность) то организация которая устанавливала оборудование обязуется исправить все неполадки. </w:t>
            </w:r>
          </w:p>
          <w:p w:rsidR="002D6A3B" w:rsidRPr="002D6A3B" w:rsidRDefault="002D6A3B" w:rsidP="002D6A3B">
            <w:pPr>
              <w:jc w:val="both"/>
              <w:rPr>
                <w:color w:val="333333"/>
                <w:sz w:val="28"/>
                <w:szCs w:val="28"/>
              </w:rPr>
            </w:pPr>
            <w:r w:rsidRPr="002D6A3B">
              <w:rPr>
                <w:color w:val="333333"/>
                <w:sz w:val="28"/>
                <w:szCs w:val="28"/>
              </w:rPr>
              <w:t xml:space="preserve">Всё поставляемое оборудование должно быть упаковано в оригинальную заводскую упаковку. </w:t>
            </w:r>
            <w:proofErr w:type="gramStart"/>
            <w:r w:rsidRPr="002D6A3B">
              <w:rPr>
                <w:color w:val="333333"/>
                <w:sz w:val="28"/>
                <w:szCs w:val="28"/>
              </w:rPr>
              <w:t>Маркировка упаковки должна быть выполнена на английском, или на казахском, или на русском языках, иметь защитные голограммы.</w:t>
            </w:r>
            <w:proofErr w:type="gramEnd"/>
            <w:r w:rsidRPr="002D6A3B">
              <w:rPr>
                <w:color w:val="333333"/>
                <w:sz w:val="28"/>
                <w:szCs w:val="28"/>
              </w:rPr>
              <w:t xml:space="preserve"> На упаковке должны отсутствовать следы вскрытия. В комплекте с оборудованием должна быть техническая документация, руководство пользователя, информация о местонахождении официального сервисного центра на территории города Астана, Оборудование должно  иметь сертификат соответствия, сертификат происхождения.</w:t>
            </w:r>
          </w:p>
          <w:p w:rsidR="002D6A3B" w:rsidRPr="002D6A3B" w:rsidRDefault="002D6A3B" w:rsidP="002D6A3B">
            <w:pPr>
              <w:jc w:val="both"/>
              <w:rPr>
                <w:color w:val="333333"/>
                <w:sz w:val="28"/>
                <w:szCs w:val="28"/>
              </w:rPr>
            </w:pPr>
            <w:r w:rsidRPr="002D6A3B">
              <w:rPr>
                <w:color w:val="333333"/>
                <w:sz w:val="28"/>
                <w:szCs w:val="28"/>
              </w:rPr>
              <w:t xml:space="preserve">Полная и развёрнутая информация о характеристиках товара должна быть размещена на официальном сайте </w:t>
            </w:r>
            <w:proofErr w:type="gramStart"/>
            <w:r w:rsidRPr="002D6A3B">
              <w:rPr>
                <w:color w:val="333333"/>
                <w:sz w:val="28"/>
                <w:szCs w:val="28"/>
              </w:rPr>
              <w:t>производителя</w:t>
            </w:r>
            <w:proofErr w:type="gramEnd"/>
            <w:r w:rsidRPr="002D6A3B">
              <w:rPr>
                <w:color w:val="333333"/>
                <w:sz w:val="28"/>
                <w:szCs w:val="28"/>
              </w:rPr>
              <w:t xml:space="preserve"> на английском, или казахском, или русском языках.</w:t>
            </w:r>
          </w:p>
          <w:p w:rsidR="00D3184C" w:rsidRPr="008C00E0" w:rsidRDefault="002D6A3B" w:rsidP="00E27E37">
            <w:pPr>
              <w:jc w:val="both"/>
              <w:rPr>
                <w:sz w:val="28"/>
                <w:szCs w:val="28"/>
              </w:rPr>
            </w:pPr>
            <w:r w:rsidRPr="002D6A3B">
              <w:rPr>
                <w:color w:val="333333"/>
                <w:sz w:val="28"/>
                <w:szCs w:val="28"/>
              </w:rPr>
              <w:t xml:space="preserve">Поставщик должен доставить, распаковать, подключить, установить, настроить и  протестировать работоспособность оборудования на территории </w:t>
            </w:r>
            <w:r w:rsidR="00E27E37">
              <w:rPr>
                <w:color w:val="333333"/>
                <w:sz w:val="28"/>
                <w:szCs w:val="28"/>
              </w:rPr>
              <w:t>дом культуры</w:t>
            </w:r>
            <w:r w:rsidRPr="002D6A3B">
              <w:rPr>
                <w:color w:val="333333"/>
                <w:sz w:val="28"/>
                <w:szCs w:val="28"/>
              </w:rPr>
              <w:t>. Данные виды работ должен производить официальный сотрудник поставщика.</w:t>
            </w:r>
          </w:p>
        </w:tc>
      </w:tr>
    </w:tbl>
    <w:p w:rsidR="00073991" w:rsidRDefault="00073991" w:rsidP="00E27E37">
      <w:pPr>
        <w:rPr>
          <w:sz w:val="22"/>
          <w:szCs w:val="22"/>
        </w:rPr>
      </w:pPr>
    </w:p>
    <w:sectPr w:rsidR="00073991" w:rsidSect="00E27E37">
      <w:pgSz w:w="16840" w:h="11900" w:orient="landscape"/>
      <w:pgMar w:top="567" w:right="1134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E271BB"/>
    <w:multiLevelType w:val="hybridMultilevel"/>
    <w:tmpl w:val="1AA8D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3EB6168D"/>
    <w:multiLevelType w:val="hybridMultilevel"/>
    <w:tmpl w:val="C87E183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7201D9"/>
    <w:multiLevelType w:val="multilevel"/>
    <w:tmpl w:val="1074B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8D0EFF"/>
    <w:multiLevelType w:val="multilevel"/>
    <w:tmpl w:val="0854E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5B620BB"/>
    <w:multiLevelType w:val="hybridMultilevel"/>
    <w:tmpl w:val="06BCB59E"/>
    <w:lvl w:ilvl="0" w:tplc="FC4A2F0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7026C"/>
    <w:rsid w:val="0001540F"/>
    <w:rsid w:val="00063072"/>
    <w:rsid w:val="00073991"/>
    <w:rsid w:val="000B3CE6"/>
    <w:rsid w:val="000C2636"/>
    <w:rsid w:val="000F034C"/>
    <w:rsid w:val="000F3933"/>
    <w:rsid w:val="00177350"/>
    <w:rsid w:val="001F4219"/>
    <w:rsid w:val="00285714"/>
    <w:rsid w:val="002A1982"/>
    <w:rsid w:val="002A5434"/>
    <w:rsid w:val="002D6A3B"/>
    <w:rsid w:val="003312FE"/>
    <w:rsid w:val="00342D28"/>
    <w:rsid w:val="00377EF0"/>
    <w:rsid w:val="00381F21"/>
    <w:rsid w:val="00386799"/>
    <w:rsid w:val="00407FE9"/>
    <w:rsid w:val="004434E6"/>
    <w:rsid w:val="00451E56"/>
    <w:rsid w:val="00451F72"/>
    <w:rsid w:val="00462F1E"/>
    <w:rsid w:val="00467B88"/>
    <w:rsid w:val="004A64A7"/>
    <w:rsid w:val="004A7432"/>
    <w:rsid w:val="005164A1"/>
    <w:rsid w:val="00517C67"/>
    <w:rsid w:val="0054585C"/>
    <w:rsid w:val="00554035"/>
    <w:rsid w:val="00602B34"/>
    <w:rsid w:val="00657DC3"/>
    <w:rsid w:val="00715EC3"/>
    <w:rsid w:val="00721536"/>
    <w:rsid w:val="00847876"/>
    <w:rsid w:val="00877EB9"/>
    <w:rsid w:val="008C00E0"/>
    <w:rsid w:val="008E4306"/>
    <w:rsid w:val="008F1E57"/>
    <w:rsid w:val="00985289"/>
    <w:rsid w:val="0099248B"/>
    <w:rsid w:val="00993D02"/>
    <w:rsid w:val="009D0B22"/>
    <w:rsid w:val="00AF69DB"/>
    <w:rsid w:val="00B104BB"/>
    <w:rsid w:val="00B14BC2"/>
    <w:rsid w:val="00B635EA"/>
    <w:rsid w:val="00C42F01"/>
    <w:rsid w:val="00C7026C"/>
    <w:rsid w:val="00C77333"/>
    <w:rsid w:val="00CC324A"/>
    <w:rsid w:val="00CF75BD"/>
    <w:rsid w:val="00D3184C"/>
    <w:rsid w:val="00D7037A"/>
    <w:rsid w:val="00DB3E82"/>
    <w:rsid w:val="00DF6279"/>
    <w:rsid w:val="00E15DB9"/>
    <w:rsid w:val="00E27E37"/>
    <w:rsid w:val="00E475D8"/>
    <w:rsid w:val="00F04D63"/>
    <w:rsid w:val="00F10B48"/>
    <w:rsid w:val="00F2626C"/>
    <w:rsid w:val="00F30073"/>
    <w:rsid w:val="00FB7709"/>
    <w:rsid w:val="00FF5F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26C"/>
    <w:rPr>
      <w:rFonts w:ascii="Times New Roman" w:eastAsia="Times New Roman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993D02"/>
    <w:rPr>
      <w:b/>
      <w:bCs/>
    </w:rPr>
  </w:style>
  <w:style w:type="paragraph" w:styleId="a4">
    <w:name w:val="No Spacing"/>
    <w:uiPriority w:val="1"/>
    <w:qFormat/>
    <w:rsid w:val="00993D02"/>
    <w:rPr>
      <w:rFonts w:ascii="Times New Roman" w:eastAsia="Times New Roman" w:hAnsi="Times New Roman" w:cs="Times New Roman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F04D6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F04D63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odytext2">
    <w:name w:val="Body text (2)_"/>
    <w:basedOn w:val="a0"/>
    <w:link w:val="Bodytext20"/>
    <w:rsid w:val="00AF69DB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Bodytext20">
    <w:name w:val="Body text (2)"/>
    <w:basedOn w:val="a"/>
    <w:link w:val="Bodytext2"/>
    <w:rsid w:val="00AF69DB"/>
    <w:pPr>
      <w:widowControl w:val="0"/>
      <w:shd w:val="clear" w:color="auto" w:fill="FFFFFF"/>
      <w:spacing w:before="1140" w:line="274" w:lineRule="exact"/>
      <w:jc w:val="both"/>
    </w:pPr>
    <w:rPr>
      <w:lang w:eastAsia="en-US"/>
    </w:rPr>
  </w:style>
  <w:style w:type="character" w:customStyle="1" w:styleId="Bodytext2Bold">
    <w:name w:val="Body text (2) + Bold"/>
    <w:basedOn w:val="Bodytext2"/>
    <w:rsid w:val="00877E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5">
    <w:name w:val="Normal (Web)"/>
    <w:basedOn w:val="a"/>
    <w:rsid w:val="00FB7709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D7037A"/>
    <w:pPr>
      <w:ind w:left="720"/>
      <w:contextualSpacing/>
    </w:pPr>
  </w:style>
  <w:style w:type="character" w:customStyle="1" w:styleId="y2iqfc">
    <w:name w:val="y2iqfc"/>
    <w:basedOn w:val="a0"/>
    <w:rsid w:val="00B14BC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5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0859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4272248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93684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2468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79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60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6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54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3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25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82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5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2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44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5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8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0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5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0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33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23884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868103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7147946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  <w:div w:id="104518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44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53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01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2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2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89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6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02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6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83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53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518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06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55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2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7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4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0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77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58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9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55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54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0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47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309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Microsoft Office</dc:creator>
  <cp:lastModifiedBy>Админ</cp:lastModifiedBy>
  <cp:revision>3</cp:revision>
  <cp:lastPrinted>2026-10-15T11:57:00Z</cp:lastPrinted>
  <dcterms:created xsi:type="dcterms:W3CDTF">2026-10-15T10:43:00Z</dcterms:created>
  <dcterms:modified xsi:type="dcterms:W3CDTF">2026-10-15T11:58:00Z</dcterms:modified>
</cp:coreProperties>
</file>