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8D4AB87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62B63C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«Қарауыл және қарауыл қалашығы» ақпараттық-безендіру стендін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10AB1F9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«Қарауыл және қарауыл қалашығы» ақпараттық-безендіру стендін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14EF45C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Стенд әскери мақсаттағы үй-жайлар мен объектілерді ақпараттық және көрнекі безендіруге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2BC4155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3. Стенд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150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02C01C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B9229E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Негізгі материал — қалыңдығы 10 мм үш қабатты ПВХ табақшасы.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37670C2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Стендтің конструкциясы — көлемді сәндік элементтері бар үш қабатты құрылым.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9EA4B0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Бірінші қабат — стендтің негізгі панелі.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2775B9B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Екінші қабат — көлемді түрде орындалған ұлттық ою-өрнек пен стендтің атауы.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0EBF56C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Үшінші қабат — Қазақстан Республикасы Қарулы Күштерінің жұлдызының көлемді 3D бейнесі, кіріктірілген жарықтандыру жүйесімен.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DD0A6E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Фонның түсі — ашық көгілдір.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584E12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Стендтің шеттері алтын түсті сәндік жиекпен безендірілуі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93F058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Стендтің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935C58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Толық түсті басып шығару ажыратымдылығы кемінде 1440 dpi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10D41F2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Көлемді жұлдыздың жарықтандыру жүйесі біркелкі жарық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67DAD25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Құжаттар мен ақпараттық материалдарды орналастыруға арналған қалташалар қарастырылмаған.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70F6F4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Конструкцияның барлық элементтері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949EDD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Сызаттарға, жарықтарға, сынықтарға, басып шығару ақауларына, жиектердің тегіс болмауына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C8F08A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C7163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Стендтің сыртқы көрінісі эстетикалық талаптарға сай, ұқыпты және ресми сипатта болуы тиіс. Түстік шешімі, ұлттық ою-өрнегі, стендтің атауы және көлемді жұлдыз бір-бірімен үйлесімді болуы қажет. Жазулар мен бейнелер анық, жақсы көрінетін және қарауыл қызмет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інің тақырыбына сәйкес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78AD0A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2CEAEF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Стенд осы техникалық ерекшелікке және тапсырыс берушімен келісілген макетке сәйкес дайындалуы тиіс. Дайын бұйым тасымалдау кезінде зақымдануды болдырмайтын тәсілмен қапталуы қажет. Стенд орнатылған сәндік элементтерімен және жарықтандыру жүйесімен бірге па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йдалануға толық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6D30E3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028AD0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Саны: 75 (жетпіс бес)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38F5812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Бір данасының бағасы: 12 700 (он екі мың жеті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C8B626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Жалпы құны: 952 500 (тоғыз жүз елу екі мың бес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E02CD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1DDDCB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052C7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663E0C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Өлшемі 150 × 120 см болатын, үш қабатты ПВХ материалынан жасалған, Қазақстан Республикасы Қарулы Күштерінің жарықтандырылатын көлемді жұлдызы бар, алтын түсті сәндік жиекпен және периметрі бойынша алюминий профильмен жабдықталған, қалташаларсыз 75 (жетпіс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бес) дана дайын ақпараттық-безендіру стендін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37FE00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Сатып алудың жалпы сомасы: 952 500 (тоғыз жүз елу екі мың бес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2E70CDAA"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6AC1E8DE"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2C680FDA"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571A20C5"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61BE234A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4E5347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На изготовление информационно-оформительского стенда «Караул и караульный городок»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19DC8D6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Изготовление информационно-оформительского стенда «Караул и караульный городок».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3E0260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Стенд предназначен для информационного и наглядного оформления помещений и объектов военного назначения.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2F599A1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Размер стенда: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150 × 120 см.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343835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5A2BBE8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 основы — трёхслойный листовой ПВХ толщиной 10 мм.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0A9DB8F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Конструкция стенда — трёхслойная, с объёмными декоративными элементами.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61763A8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Первый слой — основная панель стенда.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46A2325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Второй слой — национальный орнамент и наименование стенда, выполненные в объёмном исполнении.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729BEFA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Третий слой — объёмная звезда Вооружённых Сил Республики Казахстан (3D) со встроенной подсветкой.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0D12777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Цвет фона — светло-голубой.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7BA0A20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Края стенда должны быть оформлены декоративной каймой золотистого цвета.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313AC88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 всему периметру стенда должен быть установлен алюминиевый профиль.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32CF84F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Полноцветная печать с разрешением не менее 1440 dpi.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7BE07AF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Подсветка объёмной звезды должна обеспечивать равномерное свечение.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37F343FD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Кармашки для размещения документов и информационных материалов не предусмотрены.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5DEF5323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61BCA31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 допускаются царапины, сколы, трещины, дефекты печати, неровности краёв и другие видимые производственные дефекты.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46BA39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0F3A8B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 должен иметь эстетичный, аккуратный и официальный внешний вид. Цветовое решение, национальный орнамент, наименование стенда и объёмная звезда должны гармонично сочетаться между собой. Надписи и изображения должны быть чёткими, хорошо различимыми и со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ответствовать тематике караульной службы.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722C03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048C85F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осуществляется в соответствии с настоящей технической спецификацией и макетом, согласованным с заказчиком. Готовое изделие должно быть упаковано таким образом, чтобы исключить повреждения при транспортировке. Стенд поставляется в готовом виде,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 установленными декоративными элементами и системой подсветки.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5850765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663FDE7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75 (семьдесят пять) штук.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05A8CD7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12 700 (двенадцать тысяч семьсот) тенге.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3B98B0B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952 500 (девятьсот пятьдесят две тысячи пятьсот) тенге.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75FAA0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2020F9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товара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03E243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0022F14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Поставка 75 готовых информационно-оформительских стендов размером 150 × 120 см, изготовленных из ПВХ с трёхслойной конструкцией, объёмной звездой Вооружённых Сил Республики Казахстан с подсветкой, золотистой декоративной каймой и алюминиевым профилем по пе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риметру, без кармашков.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14174D2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Общая сумма закупки: 952 500 (девятьсот пятьдесят две тысячи пятьсот) тенге.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Bdr/>
        <w:shd w:val="clear" w:color="ffffff" w:themeColor="background1" w:fill="ffffff" w:themeFill="background1"/>
        <w:spacing/>
        <w:ind/>
        <w:rPr>
          <w:color w:val="000000" w:themeColor="text1"/>
          <w:highlight w:val="white"/>
        </w:rPr>
      </w:pPr>
      <w:r>
        <w:rPr>
          <w:rFonts w:ascii="Arial" w:hAnsi="Arial" w:eastAsia="Arial" w:cs="Arial"/>
          <w:color w:val="000000" w:themeColor="text1"/>
          <w:sz w:val="24"/>
          <w:highlight w:val="white"/>
        </w:rPr>
      </w:r>
      <w:r>
        <w:rPr>
          <w:color w:val="000000" w:themeColor="text1"/>
          <w:highlight w:val="whit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517B44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2C72AD84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2026-10-12T17:18:49Z</dcterms:modified>
</cp:coreProperties>
</file>