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5109" w:rsidRDefault="00635109" w:rsidP="00820E2C">
      <w:pPr>
        <w:spacing w:after="0" w:line="240" w:lineRule="auto"/>
        <w:jc w:val="center"/>
        <w:rPr>
          <w:rFonts w:ascii="Times New Roman" w:hAnsi="Times New Roman" w:cs="Times New Roman"/>
          <w:b/>
          <w:sz w:val="28"/>
          <w:szCs w:val="28"/>
        </w:rPr>
      </w:pPr>
      <w:bookmarkStart w:id="0" w:name="_GoBack"/>
      <w:r w:rsidRPr="00664BA6">
        <w:rPr>
          <w:rFonts w:ascii="Times New Roman" w:hAnsi="Times New Roman" w:cs="Times New Roman"/>
          <w:b/>
          <w:sz w:val="28"/>
          <w:szCs w:val="28"/>
        </w:rPr>
        <w:t>Техническая спецификация</w:t>
      </w:r>
    </w:p>
    <w:p w:rsidR="006957BD" w:rsidRPr="00664BA6" w:rsidRDefault="006957BD" w:rsidP="00820E2C">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По изготовлению и установке жалюзи</w:t>
      </w:r>
    </w:p>
    <w:p w:rsidR="00820E2C" w:rsidRPr="0097465A" w:rsidRDefault="0097465A" w:rsidP="00820E2C">
      <w:pPr>
        <w:shd w:val="clear" w:color="auto" w:fill="FFFFFF"/>
        <w:spacing w:after="0" w:line="240" w:lineRule="auto"/>
        <w:rPr>
          <w:rFonts w:ascii="Times New Roman" w:eastAsia="Times New Roman" w:hAnsi="Times New Roman" w:cs="Times New Roman"/>
          <w:b/>
          <w:color w:val="000000"/>
          <w:sz w:val="28"/>
          <w:szCs w:val="28"/>
          <w:lang w:val="kk-KZ" w:eastAsia="ru-RU"/>
        </w:rPr>
      </w:pPr>
      <w:r w:rsidRPr="0097465A">
        <w:rPr>
          <w:rFonts w:ascii="Times New Roman" w:eastAsia="Times New Roman" w:hAnsi="Times New Roman" w:cs="Times New Roman"/>
          <w:b/>
          <w:color w:val="000000"/>
          <w:sz w:val="28"/>
          <w:szCs w:val="28"/>
          <w:lang w:val="kk-KZ" w:eastAsia="ru-RU"/>
        </w:rPr>
        <w:t>261011015-159</w:t>
      </w:r>
    </w:p>
    <w:p w:rsidR="0097465A" w:rsidRPr="0097465A" w:rsidRDefault="0097465A" w:rsidP="00820E2C">
      <w:pPr>
        <w:shd w:val="clear" w:color="auto" w:fill="FFFFFF"/>
        <w:spacing w:after="0" w:line="240" w:lineRule="auto"/>
        <w:rPr>
          <w:rFonts w:ascii="Times New Roman" w:eastAsia="Times New Roman" w:hAnsi="Times New Roman" w:cs="Times New Roman"/>
          <w:b/>
          <w:color w:val="000000"/>
          <w:sz w:val="28"/>
          <w:szCs w:val="28"/>
          <w:lang w:val="kk-KZ" w:eastAsia="ru-RU"/>
        </w:rPr>
      </w:pPr>
      <w:r w:rsidRPr="0097465A">
        <w:rPr>
          <w:rFonts w:ascii="Times New Roman" w:eastAsia="Times New Roman" w:hAnsi="Times New Roman" w:cs="Times New Roman"/>
          <w:b/>
          <w:color w:val="000000"/>
          <w:sz w:val="28"/>
          <w:szCs w:val="28"/>
          <w:lang w:val="kk-KZ" w:eastAsia="ru-RU"/>
        </w:rPr>
        <w:t>Сумма- 1 500 000,00 с НДС</w:t>
      </w:r>
    </w:p>
    <w:p w:rsidR="0097465A" w:rsidRPr="0097465A" w:rsidRDefault="0097465A" w:rsidP="00820E2C">
      <w:pPr>
        <w:shd w:val="clear" w:color="auto" w:fill="FFFFFF"/>
        <w:spacing w:after="0" w:line="240" w:lineRule="auto"/>
        <w:rPr>
          <w:rFonts w:ascii="Times New Roman" w:eastAsia="Times New Roman" w:hAnsi="Times New Roman" w:cs="Times New Roman"/>
          <w:color w:val="000000"/>
          <w:sz w:val="28"/>
          <w:szCs w:val="28"/>
          <w:lang w:val="kk-KZ" w:eastAsia="ru-RU"/>
        </w:rPr>
      </w:pPr>
    </w:p>
    <w:p w:rsidR="00635109" w:rsidRPr="00664BA6" w:rsidRDefault="00635109" w:rsidP="009C37EE">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664BA6">
        <w:rPr>
          <w:rFonts w:ascii="Times New Roman" w:eastAsia="Times New Roman" w:hAnsi="Times New Roman" w:cs="Times New Roman"/>
          <w:color w:val="000000"/>
          <w:sz w:val="28"/>
          <w:szCs w:val="28"/>
          <w:lang w:eastAsia="ru-RU"/>
        </w:rPr>
        <w:t>Перед изготовлением Поставщик обязан самостоятельно в присутствии представителя Заказчика снять размеры каждого окна соответственно.</w:t>
      </w:r>
    </w:p>
    <w:p w:rsidR="00635109" w:rsidRPr="00664BA6" w:rsidRDefault="009C37EE" w:rsidP="009C37EE">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664BA6">
        <w:rPr>
          <w:rFonts w:ascii="Times New Roman" w:eastAsia="Times New Roman" w:hAnsi="Times New Roman" w:cs="Times New Roman"/>
          <w:color w:val="000000"/>
          <w:sz w:val="28"/>
          <w:szCs w:val="28"/>
          <w:lang w:eastAsia="ru-RU"/>
        </w:rPr>
        <w:t>Изготовление, у</w:t>
      </w:r>
      <w:r w:rsidR="00635109" w:rsidRPr="00664BA6">
        <w:rPr>
          <w:rFonts w:ascii="Times New Roman" w:eastAsia="Times New Roman" w:hAnsi="Times New Roman" w:cs="Times New Roman"/>
          <w:color w:val="000000"/>
          <w:sz w:val="28"/>
          <w:szCs w:val="28"/>
          <w:lang w:eastAsia="ru-RU"/>
        </w:rPr>
        <w:t>становка, монтаж, замер и доставка жалюзи все включено в сумму</w:t>
      </w:r>
      <w:r w:rsidRPr="00664BA6">
        <w:rPr>
          <w:rFonts w:ascii="Times New Roman" w:eastAsia="Times New Roman" w:hAnsi="Times New Roman" w:cs="Times New Roman"/>
          <w:color w:val="000000"/>
          <w:sz w:val="28"/>
          <w:szCs w:val="28"/>
          <w:lang w:eastAsia="ru-RU"/>
        </w:rPr>
        <w:t>, за счет Поставщика</w:t>
      </w:r>
      <w:r w:rsidR="00635109" w:rsidRPr="00664BA6">
        <w:rPr>
          <w:rFonts w:ascii="Times New Roman" w:eastAsia="Times New Roman" w:hAnsi="Times New Roman" w:cs="Times New Roman"/>
          <w:color w:val="000000"/>
          <w:sz w:val="28"/>
          <w:szCs w:val="28"/>
          <w:lang w:eastAsia="ru-RU"/>
        </w:rPr>
        <w:t>.</w:t>
      </w:r>
    </w:p>
    <w:p w:rsidR="00635109" w:rsidRPr="00664BA6" w:rsidRDefault="00635109" w:rsidP="00820E2C">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64BA6">
        <w:rPr>
          <w:rFonts w:ascii="Times New Roman" w:eastAsia="Times New Roman" w:hAnsi="Times New Roman" w:cs="Times New Roman"/>
          <w:color w:val="000000"/>
          <w:sz w:val="28"/>
          <w:szCs w:val="28"/>
          <w:lang w:eastAsia="ru-RU"/>
        </w:rPr>
        <w:t>Высокое качество материалов</w:t>
      </w:r>
      <w:r w:rsidR="00384816" w:rsidRPr="00664BA6">
        <w:rPr>
          <w:rFonts w:ascii="Times New Roman" w:eastAsia="Times New Roman" w:hAnsi="Times New Roman" w:cs="Times New Roman"/>
          <w:color w:val="000000"/>
          <w:sz w:val="28"/>
          <w:szCs w:val="28"/>
          <w:lang w:eastAsia="ru-RU"/>
        </w:rPr>
        <w:t xml:space="preserve"> на выбор для согласования с Поставщиком</w:t>
      </w:r>
      <w:r w:rsidRPr="00664BA6">
        <w:rPr>
          <w:rFonts w:ascii="Times New Roman" w:eastAsia="Times New Roman" w:hAnsi="Times New Roman" w:cs="Times New Roman"/>
          <w:color w:val="000000"/>
          <w:sz w:val="28"/>
          <w:szCs w:val="28"/>
          <w:lang w:eastAsia="ru-RU"/>
        </w:rPr>
        <w:t>. Цвет и дизайн жалюзи, карниза Поставщик согласовывает с Заказчиком. Изготовленные товары должны быть упакованы в фабричной упаковке, не иметь трещин, порывов, разломов и дефектов. Изготовленный товар должен быть новым, неиспользованным.</w:t>
      </w:r>
    </w:p>
    <w:p w:rsidR="00664BA6" w:rsidRPr="00664BA6" w:rsidRDefault="00664BA6" w:rsidP="00820E2C">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664BA6">
        <w:rPr>
          <w:rFonts w:ascii="Times New Roman" w:hAnsi="Times New Roman" w:cs="Times New Roman"/>
          <w:sz w:val="28"/>
          <w:szCs w:val="28"/>
        </w:rPr>
        <w:t xml:space="preserve">Материал ткани – из синтетических материалов, чаще полиэстер. С помощью механизма управления полосы должны поворачиваться. Светонепроницаемость должна быть от </w:t>
      </w:r>
      <w:r w:rsidR="00CA57AD">
        <w:rPr>
          <w:rFonts w:ascii="Times New Roman" w:hAnsi="Times New Roman" w:cs="Times New Roman"/>
          <w:sz w:val="28"/>
          <w:szCs w:val="28"/>
        </w:rPr>
        <w:t>80</w:t>
      </w:r>
      <w:r w:rsidRPr="00664BA6">
        <w:rPr>
          <w:rFonts w:ascii="Times New Roman" w:hAnsi="Times New Roman" w:cs="Times New Roman"/>
          <w:sz w:val="28"/>
          <w:szCs w:val="28"/>
        </w:rPr>
        <w:t xml:space="preserve"> до </w:t>
      </w:r>
      <w:r w:rsidR="00CA57AD">
        <w:rPr>
          <w:rFonts w:ascii="Times New Roman" w:hAnsi="Times New Roman" w:cs="Times New Roman"/>
          <w:sz w:val="28"/>
          <w:szCs w:val="28"/>
        </w:rPr>
        <w:t>100</w:t>
      </w:r>
      <w:r w:rsidRPr="00664BA6">
        <w:rPr>
          <w:rFonts w:ascii="Times New Roman" w:hAnsi="Times New Roman" w:cs="Times New Roman"/>
          <w:sz w:val="28"/>
          <w:szCs w:val="28"/>
        </w:rPr>
        <w:t>0%. Двойной алюминиевый карниз должен быть с полимерным покрытием в комплектации с отдельными механизмами. В комплект жалюзи входит жалюзи, профиль нужной длины, крепления для профиля и крепления на стену, саморезы с анкерами. Тип установки – потолок/стена (согласовать с Заказчиком). Цвет, материал и длину управляющих тросиков</w:t>
      </w:r>
      <w:r w:rsidRPr="00664BA6">
        <w:rPr>
          <w:rFonts w:ascii="Times New Roman" w:hAnsi="Times New Roman" w:cs="Times New Roman"/>
          <w:sz w:val="28"/>
          <w:szCs w:val="28"/>
          <w:lang w:val="kk-KZ"/>
        </w:rPr>
        <w:t>, количество окон</w:t>
      </w:r>
      <w:r w:rsidRPr="00664BA6">
        <w:rPr>
          <w:rFonts w:ascii="Times New Roman" w:hAnsi="Times New Roman" w:cs="Times New Roman"/>
          <w:sz w:val="28"/>
          <w:szCs w:val="28"/>
        </w:rPr>
        <w:t xml:space="preserve"> согласовать с Заказчиком. Предоставление образцов цвета не менее 10 цветов. Образцы и дизайн согласовать с Заказчиком. Жалюзи должны быть изготовлены в  однотонном формате так и в комбинированном виде, по выбору Заказчика. Поставщик должен за свой счет осуществить замеры и согласовать с Заказчиком. </w:t>
      </w:r>
    </w:p>
    <w:p w:rsidR="009C37EE" w:rsidRPr="00664BA6" w:rsidRDefault="009C37EE" w:rsidP="00820E2C">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9C37EE" w:rsidRPr="00664BA6" w:rsidRDefault="00635109" w:rsidP="00372057">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r w:rsidRPr="00664BA6">
        <w:rPr>
          <w:rFonts w:ascii="Times New Roman" w:eastAsia="Times New Roman" w:hAnsi="Times New Roman" w:cs="Times New Roman"/>
          <w:color w:val="000000"/>
          <w:sz w:val="28"/>
          <w:szCs w:val="28"/>
          <w:lang w:eastAsia="ru-RU"/>
        </w:rPr>
        <w:t xml:space="preserve">Гарантия на изготовленные и поставляемые товары, согласно фабричной гарантии, но не менее 12 месяцев с момента изготовления и поставки товара Заказчику. Срок </w:t>
      </w:r>
      <w:r w:rsidR="00AD71C3" w:rsidRPr="00664BA6">
        <w:rPr>
          <w:rFonts w:ascii="Times New Roman" w:eastAsia="Times New Roman" w:hAnsi="Times New Roman" w:cs="Times New Roman"/>
          <w:color w:val="000000"/>
          <w:sz w:val="28"/>
          <w:szCs w:val="28"/>
          <w:lang w:eastAsia="ru-RU"/>
        </w:rPr>
        <w:t>оказания услуги</w:t>
      </w:r>
      <w:r w:rsidRPr="00664BA6">
        <w:rPr>
          <w:rFonts w:ascii="Times New Roman" w:eastAsia="Times New Roman" w:hAnsi="Times New Roman" w:cs="Times New Roman"/>
          <w:color w:val="000000"/>
          <w:sz w:val="28"/>
          <w:szCs w:val="28"/>
          <w:lang w:eastAsia="ru-RU"/>
        </w:rPr>
        <w:t xml:space="preserve"> 1</w:t>
      </w:r>
      <w:r w:rsidR="00384816" w:rsidRPr="00664BA6">
        <w:rPr>
          <w:rFonts w:ascii="Times New Roman" w:eastAsia="Times New Roman" w:hAnsi="Times New Roman" w:cs="Times New Roman"/>
          <w:color w:val="000000"/>
          <w:sz w:val="28"/>
          <w:szCs w:val="28"/>
          <w:lang w:eastAsia="ru-RU"/>
        </w:rPr>
        <w:t>5</w:t>
      </w:r>
      <w:r w:rsidRPr="00664BA6">
        <w:rPr>
          <w:rFonts w:ascii="Times New Roman" w:eastAsia="Times New Roman" w:hAnsi="Times New Roman" w:cs="Times New Roman"/>
          <w:color w:val="000000"/>
          <w:sz w:val="28"/>
          <w:szCs w:val="28"/>
          <w:lang w:eastAsia="ru-RU"/>
        </w:rPr>
        <w:t xml:space="preserve"> календарных дней с даты заключения договора.  В стоимость изготовления товара должны быть включены все расходы, связанные с изготовлением и установкой товара, а также до</w:t>
      </w:r>
      <w:r w:rsidR="009C37EE" w:rsidRPr="00664BA6">
        <w:rPr>
          <w:rFonts w:ascii="Times New Roman" w:eastAsia="Times New Roman" w:hAnsi="Times New Roman" w:cs="Times New Roman"/>
          <w:color w:val="000000"/>
          <w:sz w:val="28"/>
          <w:szCs w:val="28"/>
          <w:lang w:eastAsia="ru-RU"/>
        </w:rPr>
        <w:t>ставка и разгрузка</w:t>
      </w:r>
      <w:r w:rsidRPr="00664BA6">
        <w:rPr>
          <w:rFonts w:ascii="Times New Roman" w:eastAsia="Times New Roman" w:hAnsi="Times New Roman" w:cs="Times New Roman"/>
          <w:color w:val="000000"/>
          <w:sz w:val="28"/>
          <w:szCs w:val="28"/>
          <w:lang w:eastAsia="ru-RU"/>
        </w:rPr>
        <w:t xml:space="preserve">. Доставка товара осуществляется не посредственно на склад заказчика силами Поставщика. </w:t>
      </w:r>
    </w:p>
    <w:p w:rsidR="009C37EE" w:rsidRPr="00664BA6" w:rsidRDefault="009C37EE" w:rsidP="00820E2C">
      <w:pPr>
        <w:shd w:val="clear" w:color="auto" w:fill="FFFFFF"/>
        <w:spacing w:after="0" w:line="240" w:lineRule="auto"/>
        <w:jc w:val="both"/>
        <w:rPr>
          <w:rFonts w:ascii="Times New Roman" w:eastAsia="Times New Roman" w:hAnsi="Times New Roman" w:cs="Times New Roman"/>
          <w:color w:val="000000"/>
          <w:sz w:val="28"/>
          <w:szCs w:val="28"/>
          <w:lang w:eastAsia="ru-RU"/>
        </w:rPr>
      </w:pPr>
    </w:p>
    <w:p w:rsidR="00635109" w:rsidRPr="00664BA6" w:rsidRDefault="00635109" w:rsidP="00820E2C">
      <w:pPr>
        <w:spacing w:after="0" w:line="240" w:lineRule="auto"/>
        <w:ind w:firstLine="709"/>
        <w:jc w:val="both"/>
        <w:rPr>
          <w:rFonts w:ascii="Times New Roman" w:eastAsia="Times New Roman" w:hAnsi="Times New Roman" w:cs="Times New Roman"/>
          <w:color w:val="000000"/>
          <w:sz w:val="28"/>
          <w:szCs w:val="28"/>
          <w:lang w:eastAsia="ru-RU"/>
        </w:rPr>
      </w:pPr>
      <w:r w:rsidRPr="00664BA6">
        <w:rPr>
          <w:rFonts w:ascii="Times New Roman" w:eastAsia="Times New Roman" w:hAnsi="Times New Roman" w:cs="Times New Roman"/>
          <w:b/>
          <w:color w:val="000000"/>
          <w:sz w:val="28"/>
          <w:szCs w:val="28"/>
          <w:lang w:eastAsia="ru-RU"/>
        </w:rPr>
        <w:t>Требования:</w:t>
      </w:r>
      <w:r w:rsidRPr="00664BA6">
        <w:rPr>
          <w:rFonts w:ascii="Times New Roman" w:eastAsia="Times New Roman" w:hAnsi="Times New Roman" w:cs="Times New Roman"/>
          <w:color w:val="000000"/>
          <w:sz w:val="28"/>
          <w:szCs w:val="28"/>
          <w:lang w:eastAsia="ru-RU"/>
        </w:rPr>
        <w:t xml:space="preserve"> высокая стойкость к выцветанию, специальная пропитка (полиуретан), придающая жесткость вкупе с антистатическими и пылеотталкивающими свойствами. Многофункциональный механизм управления и регулирование светового потока, изготовление ламелей из экологически чистой ткани.</w:t>
      </w:r>
    </w:p>
    <w:p w:rsidR="00635109" w:rsidRPr="00664BA6" w:rsidRDefault="00635109" w:rsidP="00820E2C">
      <w:pPr>
        <w:spacing w:after="0" w:line="240" w:lineRule="auto"/>
        <w:ind w:firstLine="709"/>
        <w:jc w:val="both"/>
        <w:rPr>
          <w:rFonts w:ascii="Times New Roman" w:eastAsia="Times New Roman" w:hAnsi="Times New Roman" w:cs="Times New Roman"/>
          <w:color w:val="000000"/>
          <w:sz w:val="28"/>
          <w:szCs w:val="28"/>
          <w:lang w:eastAsia="ru-RU"/>
        </w:rPr>
      </w:pPr>
      <w:r w:rsidRPr="00664BA6">
        <w:rPr>
          <w:rFonts w:ascii="Times New Roman" w:eastAsia="Times New Roman" w:hAnsi="Times New Roman" w:cs="Times New Roman"/>
          <w:color w:val="000000"/>
          <w:sz w:val="28"/>
          <w:szCs w:val="28"/>
          <w:lang w:eastAsia="ru-RU"/>
        </w:rPr>
        <w:t xml:space="preserve">Равномерная толщина ткани по всей длине рулона, стандартная ширина ламелей 89 мм. Изготовление </w:t>
      </w:r>
      <w:r w:rsidR="00CA57AD">
        <w:rPr>
          <w:rFonts w:ascii="Times New Roman" w:eastAsia="Times New Roman" w:hAnsi="Times New Roman" w:cs="Times New Roman"/>
          <w:color w:val="000000"/>
          <w:sz w:val="28"/>
          <w:szCs w:val="28"/>
          <w:lang w:eastAsia="ru-RU"/>
        </w:rPr>
        <w:t>ролл-штор</w:t>
      </w:r>
      <w:r w:rsidRPr="00664BA6">
        <w:rPr>
          <w:rFonts w:ascii="Times New Roman" w:eastAsia="Times New Roman" w:hAnsi="Times New Roman" w:cs="Times New Roman"/>
          <w:color w:val="000000"/>
          <w:sz w:val="28"/>
          <w:szCs w:val="28"/>
          <w:lang w:eastAsia="ru-RU"/>
        </w:rPr>
        <w:t xml:space="preserve"> индивидуальное.</w:t>
      </w:r>
    </w:p>
    <w:p w:rsidR="00635109" w:rsidRPr="00664BA6" w:rsidRDefault="00635109" w:rsidP="00820E2C">
      <w:pPr>
        <w:spacing w:after="0" w:line="240" w:lineRule="auto"/>
        <w:ind w:firstLine="709"/>
        <w:jc w:val="both"/>
        <w:rPr>
          <w:rFonts w:ascii="Times New Roman" w:eastAsia="Times New Roman" w:hAnsi="Times New Roman" w:cs="Times New Roman"/>
          <w:color w:val="000000"/>
          <w:sz w:val="28"/>
          <w:szCs w:val="28"/>
          <w:lang w:eastAsia="ru-RU"/>
        </w:rPr>
      </w:pPr>
      <w:r w:rsidRPr="00664BA6">
        <w:rPr>
          <w:rFonts w:ascii="Times New Roman" w:eastAsia="Times New Roman" w:hAnsi="Times New Roman" w:cs="Times New Roman"/>
          <w:color w:val="000000"/>
          <w:sz w:val="28"/>
          <w:szCs w:val="28"/>
          <w:lang w:eastAsia="ru-RU"/>
        </w:rPr>
        <w:t>Состав: полиэстер -100% Комплектация V-33</w:t>
      </w:r>
    </w:p>
    <w:p w:rsidR="00635109" w:rsidRPr="00664BA6" w:rsidRDefault="00635109" w:rsidP="00820E2C">
      <w:pPr>
        <w:spacing w:after="0" w:line="240" w:lineRule="auto"/>
        <w:ind w:firstLine="709"/>
        <w:jc w:val="both"/>
        <w:rPr>
          <w:rFonts w:ascii="Times New Roman" w:eastAsia="Times New Roman" w:hAnsi="Times New Roman" w:cs="Times New Roman"/>
          <w:color w:val="000000"/>
          <w:sz w:val="28"/>
          <w:szCs w:val="28"/>
          <w:lang w:eastAsia="ru-RU"/>
        </w:rPr>
      </w:pPr>
    </w:p>
    <w:p w:rsidR="005A1769" w:rsidRDefault="00635109" w:rsidP="00820E2C">
      <w:pPr>
        <w:spacing w:after="0" w:line="240" w:lineRule="auto"/>
        <w:ind w:firstLine="709"/>
        <w:jc w:val="both"/>
        <w:rPr>
          <w:rFonts w:ascii="Times New Roman" w:eastAsia="Times New Roman" w:hAnsi="Times New Roman" w:cs="Times New Roman"/>
          <w:color w:val="000000"/>
          <w:sz w:val="28"/>
          <w:szCs w:val="28"/>
          <w:lang w:eastAsia="ru-RU"/>
        </w:rPr>
      </w:pPr>
      <w:r w:rsidRPr="00664BA6">
        <w:rPr>
          <w:rFonts w:ascii="Times New Roman" w:eastAsia="Times New Roman" w:hAnsi="Times New Roman" w:cs="Times New Roman"/>
          <w:b/>
          <w:color w:val="000000"/>
          <w:sz w:val="28"/>
          <w:szCs w:val="28"/>
          <w:lang w:eastAsia="ru-RU"/>
        </w:rPr>
        <w:lastRenderedPageBreak/>
        <w:t>Требуемый объем:</w:t>
      </w:r>
      <w:r w:rsidRPr="00664BA6">
        <w:rPr>
          <w:rFonts w:ascii="Times New Roman" w:eastAsia="Times New Roman" w:hAnsi="Times New Roman" w:cs="Times New Roman"/>
          <w:color w:val="000000"/>
          <w:sz w:val="28"/>
          <w:szCs w:val="28"/>
          <w:lang w:eastAsia="ru-RU"/>
        </w:rPr>
        <w:t xml:space="preserve"> </w:t>
      </w:r>
      <w:r w:rsidR="00CA57AD">
        <w:rPr>
          <w:rFonts w:ascii="Times New Roman" w:eastAsia="Times New Roman" w:hAnsi="Times New Roman" w:cs="Times New Roman"/>
          <w:color w:val="000000"/>
          <w:sz w:val="28"/>
          <w:szCs w:val="28"/>
          <w:lang w:eastAsia="ru-RU"/>
        </w:rPr>
        <w:t>Ролл-шторы</w:t>
      </w:r>
      <w:r w:rsidR="005A1769">
        <w:rPr>
          <w:rFonts w:ascii="Times New Roman" w:eastAsia="Times New Roman" w:hAnsi="Times New Roman" w:cs="Times New Roman"/>
          <w:color w:val="000000"/>
          <w:sz w:val="28"/>
          <w:szCs w:val="28"/>
          <w:lang w:eastAsia="ru-RU"/>
        </w:rPr>
        <w:t xml:space="preserve"> вертикальные </w:t>
      </w:r>
      <w:r w:rsidR="008040CC">
        <w:rPr>
          <w:rFonts w:ascii="Times New Roman" w:eastAsia="Times New Roman" w:hAnsi="Times New Roman" w:cs="Times New Roman"/>
          <w:color w:val="000000"/>
          <w:sz w:val="28"/>
          <w:szCs w:val="28"/>
          <w:lang w:val="kk-KZ" w:eastAsia="ru-RU"/>
        </w:rPr>
        <w:t xml:space="preserve">с усиленный трубой </w:t>
      </w:r>
      <w:r w:rsidR="008040CC">
        <w:rPr>
          <w:rFonts w:ascii="Times New Roman" w:eastAsia="Times New Roman" w:hAnsi="Times New Roman" w:cs="Times New Roman"/>
          <w:color w:val="000000"/>
          <w:sz w:val="28"/>
          <w:szCs w:val="28"/>
          <w:lang w:eastAsia="ru-RU"/>
        </w:rPr>
        <w:t xml:space="preserve">тканевые </w:t>
      </w:r>
      <w:r w:rsidRPr="00664BA6">
        <w:rPr>
          <w:rFonts w:ascii="Times New Roman" w:eastAsia="Times New Roman" w:hAnsi="Times New Roman" w:cs="Times New Roman"/>
          <w:color w:val="000000"/>
          <w:sz w:val="28"/>
          <w:szCs w:val="28"/>
          <w:lang w:eastAsia="ru-RU"/>
        </w:rPr>
        <w:t xml:space="preserve"> </w:t>
      </w:r>
      <w:r w:rsidR="005A1769">
        <w:rPr>
          <w:rFonts w:ascii="Times New Roman" w:eastAsia="Times New Roman" w:hAnsi="Times New Roman" w:cs="Times New Roman"/>
          <w:color w:val="000000"/>
          <w:sz w:val="28"/>
          <w:szCs w:val="28"/>
          <w:lang w:eastAsia="ru-RU"/>
        </w:rPr>
        <w:t xml:space="preserve">                 </w:t>
      </w:r>
    </w:p>
    <w:p w:rsidR="005A1769" w:rsidRDefault="005A1769" w:rsidP="00820E2C">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размеры окон- 1,70х2,1</w:t>
      </w:r>
      <w:r w:rsidR="00E748B5" w:rsidRPr="00664BA6">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м-18 штук,</w:t>
      </w:r>
    </w:p>
    <w:p w:rsidR="005A1769" w:rsidRPr="008040CC" w:rsidRDefault="008040CC" w:rsidP="00820E2C">
      <w:pPr>
        <w:spacing w:after="0" w:line="240" w:lineRule="auto"/>
        <w:ind w:firstLine="709"/>
        <w:jc w:val="both"/>
        <w:rPr>
          <w:rFonts w:ascii="Times New Roman" w:eastAsia="Times New Roman" w:hAnsi="Times New Roman" w:cs="Times New Roman"/>
          <w:color w:val="000000"/>
          <w:sz w:val="28"/>
          <w:szCs w:val="28"/>
          <w:lang w:val="kk-KZ" w:eastAsia="ru-RU"/>
        </w:rPr>
      </w:pPr>
      <w:r>
        <w:rPr>
          <w:rFonts w:ascii="Times New Roman" w:eastAsia="Times New Roman" w:hAnsi="Times New Roman" w:cs="Times New Roman"/>
          <w:color w:val="000000"/>
          <w:sz w:val="28"/>
          <w:szCs w:val="28"/>
          <w:lang w:eastAsia="ru-RU"/>
        </w:rPr>
        <w:t>1,70х2,10м-</w:t>
      </w:r>
      <w:r>
        <w:rPr>
          <w:rFonts w:ascii="Times New Roman" w:eastAsia="Times New Roman" w:hAnsi="Times New Roman" w:cs="Times New Roman"/>
          <w:color w:val="000000"/>
          <w:sz w:val="28"/>
          <w:szCs w:val="28"/>
          <w:lang w:val="kk-KZ" w:eastAsia="ru-RU"/>
        </w:rPr>
        <w:t>6</w:t>
      </w:r>
      <w:r w:rsidR="005A1769">
        <w:rPr>
          <w:rFonts w:ascii="Times New Roman" w:eastAsia="Times New Roman" w:hAnsi="Times New Roman" w:cs="Times New Roman"/>
          <w:color w:val="000000"/>
          <w:sz w:val="28"/>
          <w:szCs w:val="28"/>
          <w:lang w:eastAsia="ru-RU"/>
        </w:rPr>
        <w:t xml:space="preserve"> штук</w:t>
      </w:r>
      <w:r>
        <w:rPr>
          <w:rFonts w:ascii="Times New Roman" w:eastAsia="Times New Roman" w:hAnsi="Times New Roman" w:cs="Times New Roman"/>
          <w:color w:val="000000"/>
          <w:sz w:val="28"/>
          <w:szCs w:val="28"/>
          <w:lang w:val="kk-KZ" w:eastAsia="ru-RU"/>
        </w:rPr>
        <w:t xml:space="preserve"> ролл-шторы</w:t>
      </w:r>
      <w:r w:rsidR="005A1769">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val="kk-KZ" w:eastAsia="ru-RU"/>
        </w:rPr>
        <w:t xml:space="preserve"> (2 штук-дуэт классический)</w:t>
      </w:r>
    </w:p>
    <w:p w:rsidR="005A1769" w:rsidRPr="008040CC" w:rsidRDefault="008040CC" w:rsidP="00820E2C">
      <w:pPr>
        <w:spacing w:after="0" w:line="240" w:lineRule="auto"/>
        <w:ind w:firstLine="709"/>
        <w:jc w:val="both"/>
        <w:rPr>
          <w:rFonts w:ascii="Times New Roman" w:eastAsia="Times New Roman" w:hAnsi="Times New Roman" w:cs="Times New Roman"/>
          <w:color w:val="000000"/>
          <w:sz w:val="28"/>
          <w:szCs w:val="28"/>
          <w:lang w:val="kk-KZ" w:eastAsia="ru-RU"/>
        </w:rPr>
      </w:pPr>
      <w:r>
        <w:rPr>
          <w:rFonts w:ascii="Times New Roman" w:eastAsia="Times New Roman" w:hAnsi="Times New Roman" w:cs="Times New Roman"/>
          <w:color w:val="000000"/>
          <w:sz w:val="28"/>
          <w:szCs w:val="28"/>
          <w:lang w:eastAsia="ru-RU"/>
        </w:rPr>
        <w:t>1,65х2,10м-</w:t>
      </w:r>
      <w:r>
        <w:rPr>
          <w:rFonts w:ascii="Times New Roman" w:eastAsia="Times New Roman" w:hAnsi="Times New Roman" w:cs="Times New Roman"/>
          <w:color w:val="000000"/>
          <w:sz w:val="28"/>
          <w:szCs w:val="28"/>
          <w:lang w:val="kk-KZ" w:eastAsia="ru-RU"/>
        </w:rPr>
        <w:t xml:space="preserve">4 </w:t>
      </w:r>
      <w:r w:rsidR="005A1769">
        <w:rPr>
          <w:rFonts w:ascii="Times New Roman" w:eastAsia="Times New Roman" w:hAnsi="Times New Roman" w:cs="Times New Roman"/>
          <w:color w:val="000000"/>
          <w:sz w:val="28"/>
          <w:szCs w:val="28"/>
          <w:lang w:eastAsia="ru-RU"/>
        </w:rPr>
        <w:t>штук</w:t>
      </w:r>
      <w:r>
        <w:rPr>
          <w:rFonts w:ascii="Times New Roman" w:eastAsia="Times New Roman" w:hAnsi="Times New Roman" w:cs="Times New Roman"/>
          <w:color w:val="000000"/>
          <w:sz w:val="28"/>
          <w:szCs w:val="28"/>
          <w:lang w:val="kk-KZ" w:eastAsia="ru-RU"/>
        </w:rPr>
        <w:t xml:space="preserve">  ролл-шторы, (6 штук дуэт с детскими рисунками)                   </w:t>
      </w:r>
    </w:p>
    <w:p w:rsidR="005A1769" w:rsidRPr="008040CC" w:rsidRDefault="005A1769" w:rsidP="00820E2C">
      <w:pPr>
        <w:spacing w:after="0" w:line="240" w:lineRule="auto"/>
        <w:ind w:firstLine="709"/>
        <w:jc w:val="both"/>
        <w:rPr>
          <w:rFonts w:ascii="Times New Roman" w:eastAsia="Times New Roman" w:hAnsi="Times New Roman" w:cs="Times New Roman"/>
          <w:color w:val="000000"/>
          <w:sz w:val="28"/>
          <w:szCs w:val="28"/>
          <w:lang w:val="kk-KZ" w:eastAsia="ru-RU"/>
        </w:rPr>
      </w:pPr>
      <w:r>
        <w:rPr>
          <w:rFonts w:ascii="Times New Roman" w:eastAsia="Times New Roman" w:hAnsi="Times New Roman" w:cs="Times New Roman"/>
          <w:color w:val="000000"/>
          <w:sz w:val="28"/>
          <w:szCs w:val="28"/>
          <w:lang w:eastAsia="ru-RU"/>
        </w:rPr>
        <w:t>1,73х2,10м-4 штук</w:t>
      </w:r>
      <w:r w:rsidR="008040CC">
        <w:rPr>
          <w:rFonts w:ascii="Times New Roman" w:eastAsia="Times New Roman" w:hAnsi="Times New Roman" w:cs="Times New Roman"/>
          <w:color w:val="000000"/>
          <w:sz w:val="28"/>
          <w:szCs w:val="28"/>
          <w:lang w:val="kk-KZ" w:eastAsia="ru-RU"/>
        </w:rPr>
        <w:t xml:space="preserve"> дуэт с десткими рисунками</w:t>
      </w:r>
    </w:p>
    <w:p w:rsidR="005A1769" w:rsidRPr="008040CC" w:rsidRDefault="005A1769" w:rsidP="00820E2C">
      <w:pPr>
        <w:spacing w:after="0" w:line="240" w:lineRule="auto"/>
        <w:ind w:firstLine="709"/>
        <w:jc w:val="both"/>
        <w:rPr>
          <w:rFonts w:ascii="Times New Roman" w:eastAsia="Times New Roman" w:hAnsi="Times New Roman" w:cs="Times New Roman"/>
          <w:color w:val="000000"/>
          <w:sz w:val="28"/>
          <w:szCs w:val="28"/>
          <w:lang w:val="kk-KZ" w:eastAsia="ru-RU"/>
        </w:rPr>
      </w:pPr>
      <w:r>
        <w:rPr>
          <w:rFonts w:ascii="Times New Roman" w:eastAsia="Times New Roman" w:hAnsi="Times New Roman" w:cs="Times New Roman"/>
          <w:color w:val="000000"/>
          <w:sz w:val="28"/>
          <w:szCs w:val="28"/>
          <w:lang w:eastAsia="ru-RU"/>
        </w:rPr>
        <w:t xml:space="preserve">1,62х2,10м-1 штук </w:t>
      </w:r>
      <w:r w:rsidR="00E748B5" w:rsidRPr="00664BA6">
        <w:rPr>
          <w:rFonts w:ascii="Times New Roman" w:eastAsia="Times New Roman" w:hAnsi="Times New Roman" w:cs="Times New Roman"/>
          <w:color w:val="000000"/>
          <w:sz w:val="28"/>
          <w:szCs w:val="28"/>
          <w:lang w:eastAsia="ru-RU"/>
        </w:rPr>
        <w:t xml:space="preserve"> </w:t>
      </w:r>
      <w:r w:rsidR="008040CC">
        <w:rPr>
          <w:rFonts w:ascii="Times New Roman" w:eastAsia="Times New Roman" w:hAnsi="Times New Roman" w:cs="Times New Roman"/>
          <w:color w:val="000000"/>
          <w:sz w:val="28"/>
          <w:szCs w:val="28"/>
          <w:lang w:val="kk-KZ" w:eastAsia="ru-RU"/>
        </w:rPr>
        <w:t>дуэт с классическими рисунками</w:t>
      </w:r>
    </w:p>
    <w:p w:rsidR="00635109" w:rsidRPr="00664BA6" w:rsidRDefault="00635109" w:rsidP="00820E2C">
      <w:pPr>
        <w:spacing w:after="0" w:line="240" w:lineRule="auto"/>
        <w:ind w:firstLine="709"/>
        <w:jc w:val="both"/>
        <w:rPr>
          <w:rFonts w:ascii="Times New Roman" w:eastAsia="Times New Roman" w:hAnsi="Times New Roman" w:cs="Times New Roman"/>
          <w:color w:val="000000"/>
          <w:sz w:val="28"/>
          <w:szCs w:val="28"/>
          <w:lang w:eastAsia="ru-RU"/>
        </w:rPr>
      </w:pPr>
    </w:p>
    <w:p w:rsidR="005A1769" w:rsidRDefault="00E748B5" w:rsidP="00E748B5">
      <w:pPr>
        <w:spacing w:after="0" w:line="240" w:lineRule="auto"/>
        <w:ind w:firstLine="709"/>
        <w:jc w:val="both"/>
        <w:rPr>
          <w:rFonts w:ascii="Times New Roman" w:eastAsia="Times New Roman" w:hAnsi="Times New Roman" w:cs="Times New Roman"/>
          <w:color w:val="000000"/>
          <w:sz w:val="28"/>
          <w:szCs w:val="28"/>
          <w:lang w:eastAsia="ru-RU"/>
        </w:rPr>
      </w:pPr>
      <w:r w:rsidRPr="00664BA6">
        <w:rPr>
          <w:rFonts w:ascii="Times New Roman" w:eastAsia="Times New Roman" w:hAnsi="Times New Roman" w:cs="Times New Roman"/>
          <w:b/>
          <w:color w:val="000000"/>
          <w:sz w:val="28"/>
          <w:szCs w:val="28"/>
          <w:lang w:eastAsia="ru-RU"/>
        </w:rPr>
        <w:t>Место оказания:</w:t>
      </w:r>
      <w:r w:rsidR="005A1769">
        <w:rPr>
          <w:rFonts w:ascii="Times New Roman" w:eastAsia="Times New Roman" w:hAnsi="Times New Roman" w:cs="Times New Roman"/>
          <w:color w:val="000000"/>
          <w:sz w:val="28"/>
          <w:szCs w:val="28"/>
          <w:lang w:eastAsia="ru-RU"/>
        </w:rPr>
        <w:t xml:space="preserve"> город Атырау</w:t>
      </w:r>
      <w:r w:rsidRPr="00664BA6">
        <w:rPr>
          <w:rFonts w:ascii="Times New Roman" w:eastAsia="Times New Roman" w:hAnsi="Times New Roman" w:cs="Times New Roman"/>
          <w:color w:val="000000"/>
          <w:sz w:val="28"/>
          <w:szCs w:val="28"/>
          <w:lang w:eastAsia="ru-RU"/>
        </w:rPr>
        <w:t xml:space="preserve">, </w:t>
      </w:r>
      <w:r w:rsidR="005A1769">
        <w:rPr>
          <w:rFonts w:ascii="Times New Roman" w:eastAsia="Times New Roman" w:hAnsi="Times New Roman" w:cs="Times New Roman"/>
          <w:color w:val="000000"/>
          <w:sz w:val="28"/>
          <w:szCs w:val="28"/>
          <w:lang w:eastAsia="ru-RU"/>
        </w:rPr>
        <w:t>проспект Азаттык 147б.</w:t>
      </w:r>
    </w:p>
    <w:p w:rsidR="00E748B5" w:rsidRPr="00664BA6" w:rsidRDefault="00E748B5" w:rsidP="00E748B5">
      <w:pPr>
        <w:spacing w:after="0" w:line="240" w:lineRule="auto"/>
        <w:ind w:firstLine="709"/>
        <w:jc w:val="both"/>
        <w:rPr>
          <w:rFonts w:ascii="Times New Roman" w:eastAsia="Times New Roman" w:hAnsi="Times New Roman" w:cs="Times New Roman"/>
          <w:color w:val="000000"/>
          <w:sz w:val="28"/>
          <w:szCs w:val="28"/>
          <w:lang w:eastAsia="ru-RU"/>
        </w:rPr>
      </w:pPr>
      <w:r w:rsidRPr="00664BA6">
        <w:rPr>
          <w:rFonts w:ascii="Times New Roman" w:eastAsia="Times New Roman" w:hAnsi="Times New Roman" w:cs="Times New Roman"/>
          <w:color w:val="000000"/>
          <w:sz w:val="28"/>
          <w:szCs w:val="28"/>
          <w:lang w:eastAsia="ru-RU"/>
        </w:rPr>
        <w:t>Дату и время оказания услуги предварительно согласовывать с Заказчиком.</w:t>
      </w:r>
    </w:p>
    <w:p w:rsidR="00E748B5" w:rsidRPr="00664BA6" w:rsidRDefault="00E748B5" w:rsidP="00E748B5">
      <w:pPr>
        <w:spacing w:after="0" w:line="240" w:lineRule="auto"/>
        <w:ind w:firstLine="709"/>
        <w:jc w:val="both"/>
        <w:rPr>
          <w:rFonts w:ascii="Times New Roman" w:eastAsia="Times New Roman" w:hAnsi="Times New Roman" w:cs="Times New Roman"/>
          <w:color w:val="000000"/>
          <w:sz w:val="28"/>
          <w:szCs w:val="28"/>
          <w:lang w:eastAsia="ru-RU"/>
        </w:rPr>
      </w:pPr>
      <w:r w:rsidRPr="00664BA6">
        <w:rPr>
          <w:rFonts w:ascii="Times New Roman" w:eastAsia="Times New Roman" w:hAnsi="Times New Roman" w:cs="Times New Roman"/>
          <w:b/>
          <w:color w:val="000000"/>
          <w:sz w:val="28"/>
          <w:szCs w:val="28"/>
          <w:lang w:eastAsia="ru-RU"/>
        </w:rPr>
        <w:t>Срок оказания:</w:t>
      </w:r>
      <w:r w:rsidRPr="00664BA6">
        <w:rPr>
          <w:rFonts w:ascii="Times New Roman" w:eastAsia="Times New Roman" w:hAnsi="Times New Roman" w:cs="Times New Roman"/>
          <w:color w:val="000000"/>
          <w:sz w:val="28"/>
          <w:szCs w:val="28"/>
          <w:lang w:eastAsia="ru-RU"/>
        </w:rPr>
        <w:t xml:space="preserve"> в течении 15 календарных дней с момента заключения договора.</w:t>
      </w:r>
    </w:p>
    <w:bookmarkEnd w:id="0"/>
    <w:p w:rsidR="006E7D82" w:rsidRDefault="006E7D82" w:rsidP="006E7D82">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Предварительно согласовать с заказчиком образец товара.</w:t>
      </w:r>
    </w:p>
    <w:p w:rsidR="006E7D82" w:rsidRPr="00DE460C" w:rsidRDefault="006E7D82" w:rsidP="006E7D82">
      <w:pPr>
        <w:spacing w:after="0" w:line="240" w:lineRule="auto"/>
        <w:jc w:val="both"/>
        <w:rPr>
          <w:rFonts w:ascii="Times New Roman" w:hAnsi="Times New Roman" w:cs="Times New Roman"/>
          <w:sz w:val="28"/>
          <w:szCs w:val="28"/>
          <w:lang w:val="kk-KZ"/>
        </w:rPr>
      </w:pPr>
      <w:r>
        <w:rPr>
          <w:rFonts w:ascii="Times New Roman" w:hAnsi="Times New Roman" w:cs="Times New Roman"/>
          <w:sz w:val="28"/>
          <w:szCs w:val="28"/>
          <w:lang w:val="kk-KZ"/>
        </w:rPr>
        <w:t>Работа  должен соответствовать стандартам или быть выше, указанных в технической спецефикации. В случае обнаружения или дефекта в течении срока гарантии, которые невозможно было установить сразу при приемке, Поставщик производит замену товара в течении 3 рабочих дней, без каких-либо затрат со стороны Заказчика.</w:t>
      </w:r>
    </w:p>
    <w:p w:rsidR="006E7D82" w:rsidRDefault="006E7D82" w:rsidP="006E7D82">
      <w:pPr>
        <w:spacing w:after="0" w:line="240" w:lineRule="auto"/>
        <w:jc w:val="both"/>
        <w:rPr>
          <w:rFonts w:ascii="Times New Roman" w:hAnsi="Times New Roman" w:cs="Times New Roman"/>
          <w:sz w:val="28"/>
          <w:szCs w:val="28"/>
          <w:lang w:val="kk-KZ"/>
        </w:rPr>
      </w:pPr>
    </w:p>
    <w:p w:rsidR="009C07B2" w:rsidRPr="006E7D82" w:rsidRDefault="009C07B2" w:rsidP="00E748B5">
      <w:pPr>
        <w:spacing w:after="0" w:line="240" w:lineRule="auto"/>
        <w:ind w:firstLine="709"/>
        <w:jc w:val="both"/>
        <w:rPr>
          <w:rFonts w:ascii="Times New Roman" w:hAnsi="Times New Roman" w:cs="Times New Roman"/>
          <w:sz w:val="28"/>
          <w:szCs w:val="28"/>
          <w:lang w:val="kk-KZ"/>
        </w:rPr>
      </w:pPr>
    </w:p>
    <w:p w:rsidR="00D722D7" w:rsidRDefault="00D722D7" w:rsidP="00E748B5">
      <w:pPr>
        <w:spacing w:after="0" w:line="240" w:lineRule="auto"/>
        <w:ind w:firstLine="709"/>
        <w:jc w:val="both"/>
        <w:rPr>
          <w:rFonts w:ascii="Times New Roman" w:hAnsi="Times New Roman" w:cs="Times New Roman"/>
          <w:sz w:val="28"/>
          <w:szCs w:val="28"/>
        </w:rPr>
      </w:pPr>
    </w:p>
    <w:p w:rsidR="00D722D7" w:rsidRDefault="00D722D7" w:rsidP="00E748B5">
      <w:pPr>
        <w:spacing w:after="0" w:line="240" w:lineRule="auto"/>
        <w:ind w:firstLine="709"/>
        <w:jc w:val="both"/>
        <w:rPr>
          <w:rFonts w:ascii="Times New Roman" w:hAnsi="Times New Roman" w:cs="Times New Roman"/>
          <w:sz w:val="28"/>
          <w:szCs w:val="28"/>
        </w:rPr>
      </w:pPr>
    </w:p>
    <w:p w:rsidR="00D722D7" w:rsidRDefault="00D722D7" w:rsidP="00E748B5">
      <w:pPr>
        <w:spacing w:after="0" w:line="240" w:lineRule="auto"/>
        <w:ind w:firstLine="709"/>
        <w:jc w:val="both"/>
        <w:rPr>
          <w:rFonts w:ascii="Times New Roman" w:hAnsi="Times New Roman" w:cs="Times New Roman"/>
          <w:sz w:val="28"/>
          <w:szCs w:val="28"/>
        </w:rPr>
      </w:pPr>
    </w:p>
    <w:p w:rsidR="00D722D7" w:rsidRDefault="00D722D7" w:rsidP="00E748B5">
      <w:pPr>
        <w:spacing w:after="0" w:line="240" w:lineRule="auto"/>
        <w:ind w:firstLine="709"/>
        <w:jc w:val="both"/>
        <w:rPr>
          <w:rFonts w:ascii="Times New Roman" w:hAnsi="Times New Roman" w:cs="Times New Roman"/>
          <w:sz w:val="28"/>
          <w:szCs w:val="28"/>
        </w:rPr>
      </w:pPr>
    </w:p>
    <w:p w:rsidR="00D722D7" w:rsidRDefault="00D722D7" w:rsidP="00E748B5">
      <w:pPr>
        <w:spacing w:after="0" w:line="240" w:lineRule="auto"/>
        <w:ind w:firstLine="709"/>
        <w:jc w:val="both"/>
        <w:rPr>
          <w:rFonts w:ascii="Times New Roman" w:hAnsi="Times New Roman" w:cs="Times New Roman"/>
          <w:sz w:val="28"/>
          <w:szCs w:val="28"/>
        </w:rPr>
      </w:pPr>
    </w:p>
    <w:p w:rsidR="00D722D7" w:rsidRDefault="00D722D7" w:rsidP="00E748B5">
      <w:pPr>
        <w:spacing w:after="0" w:line="240" w:lineRule="auto"/>
        <w:ind w:firstLine="709"/>
        <w:jc w:val="both"/>
        <w:rPr>
          <w:rFonts w:ascii="Times New Roman" w:hAnsi="Times New Roman" w:cs="Times New Roman"/>
          <w:sz w:val="28"/>
          <w:szCs w:val="28"/>
        </w:rPr>
      </w:pPr>
    </w:p>
    <w:p w:rsidR="00D722D7" w:rsidRDefault="00D722D7" w:rsidP="00E748B5">
      <w:pPr>
        <w:spacing w:after="0" w:line="240" w:lineRule="auto"/>
        <w:ind w:firstLine="709"/>
        <w:jc w:val="both"/>
        <w:rPr>
          <w:rFonts w:ascii="Times New Roman" w:hAnsi="Times New Roman" w:cs="Times New Roman"/>
          <w:sz w:val="28"/>
          <w:szCs w:val="28"/>
        </w:rPr>
      </w:pPr>
    </w:p>
    <w:p w:rsidR="00D722D7" w:rsidRDefault="00D722D7" w:rsidP="00E748B5">
      <w:pPr>
        <w:spacing w:after="0" w:line="240" w:lineRule="auto"/>
        <w:ind w:firstLine="709"/>
        <w:jc w:val="both"/>
        <w:rPr>
          <w:rFonts w:ascii="Times New Roman" w:hAnsi="Times New Roman" w:cs="Times New Roman"/>
          <w:sz w:val="28"/>
          <w:szCs w:val="28"/>
        </w:rPr>
      </w:pPr>
    </w:p>
    <w:p w:rsidR="00D722D7" w:rsidRDefault="00D722D7" w:rsidP="00E748B5">
      <w:pPr>
        <w:spacing w:after="0" w:line="240" w:lineRule="auto"/>
        <w:ind w:firstLine="709"/>
        <w:jc w:val="both"/>
        <w:rPr>
          <w:rFonts w:ascii="Times New Roman" w:hAnsi="Times New Roman" w:cs="Times New Roman"/>
          <w:sz w:val="28"/>
          <w:szCs w:val="28"/>
        </w:rPr>
      </w:pPr>
    </w:p>
    <w:p w:rsidR="00D722D7" w:rsidRDefault="00D722D7" w:rsidP="00E748B5">
      <w:pPr>
        <w:spacing w:after="0" w:line="240" w:lineRule="auto"/>
        <w:ind w:firstLine="709"/>
        <w:jc w:val="both"/>
        <w:rPr>
          <w:rFonts w:ascii="Times New Roman" w:hAnsi="Times New Roman" w:cs="Times New Roman"/>
          <w:sz w:val="28"/>
          <w:szCs w:val="28"/>
        </w:rPr>
      </w:pPr>
    </w:p>
    <w:p w:rsidR="00D722D7" w:rsidRDefault="00D722D7" w:rsidP="00E748B5">
      <w:pPr>
        <w:spacing w:after="0" w:line="240" w:lineRule="auto"/>
        <w:ind w:firstLine="709"/>
        <w:jc w:val="both"/>
        <w:rPr>
          <w:rFonts w:ascii="Times New Roman" w:hAnsi="Times New Roman" w:cs="Times New Roman"/>
          <w:sz w:val="28"/>
          <w:szCs w:val="28"/>
        </w:rPr>
      </w:pPr>
    </w:p>
    <w:p w:rsidR="00D722D7" w:rsidRDefault="00D722D7" w:rsidP="00E748B5">
      <w:pPr>
        <w:spacing w:after="0" w:line="240" w:lineRule="auto"/>
        <w:ind w:firstLine="709"/>
        <w:jc w:val="both"/>
        <w:rPr>
          <w:rFonts w:ascii="Times New Roman" w:hAnsi="Times New Roman" w:cs="Times New Roman"/>
          <w:sz w:val="28"/>
          <w:szCs w:val="28"/>
        </w:rPr>
      </w:pPr>
    </w:p>
    <w:p w:rsidR="00D722D7" w:rsidRDefault="00D722D7" w:rsidP="00E748B5">
      <w:pPr>
        <w:spacing w:after="0" w:line="240" w:lineRule="auto"/>
        <w:ind w:firstLine="709"/>
        <w:jc w:val="both"/>
        <w:rPr>
          <w:rFonts w:ascii="Times New Roman" w:hAnsi="Times New Roman" w:cs="Times New Roman"/>
          <w:sz w:val="28"/>
          <w:szCs w:val="28"/>
        </w:rPr>
      </w:pPr>
    </w:p>
    <w:p w:rsidR="00D722D7" w:rsidRDefault="00D722D7" w:rsidP="00E748B5">
      <w:pPr>
        <w:spacing w:after="0" w:line="240" w:lineRule="auto"/>
        <w:ind w:firstLine="709"/>
        <w:jc w:val="both"/>
        <w:rPr>
          <w:rFonts w:ascii="Times New Roman" w:hAnsi="Times New Roman" w:cs="Times New Roman"/>
          <w:sz w:val="28"/>
          <w:szCs w:val="28"/>
        </w:rPr>
      </w:pPr>
    </w:p>
    <w:p w:rsidR="00D722D7" w:rsidRDefault="00D722D7" w:rsidP="00E748B5">
      <w:pPr>
        <w:spacing w:after="0" w:line="240" w:lineRule="auto"/>
        <w:ind w:firstLine="709"/>
        <w:jc w:val="both"/>
        <w:rPr>
          <w:rFonts w:ascii="Times New Roman" w:hAnsi="Times New Roman" w:cs="Times New Roman"/>
          <w:sz w:val="28"/>
          <w:szCs w:val="28"/>
        </w:rPr>
      </w:pPr>
    </w:p>
    <w:p w:rsidR="00D722D7" w:rsidRDefault="00D722D7" w:rsidP="00E748B5">
      <w:pPr>
        <w:spacing w:after="0" w:line="240" w:lineRule="auto"/>
        <w:ind w:firstLine="709"/>
        <w:jc w:val="both"/>
        <w:rPr>
          <w:rFonts w:ascii="Times New Roman" w:hAnsi="Times New Roman" w:cs="Times New Roman"/>
          <w:sz w:val="28"/>
          <w:szCs w:val="28"/>
        </w:rPr>
      </w:pPr>
    </w:p>
    <w:p w:rsidR="00D722D7" w:rsidRDefault="00D722D7" w:rsidP="00E748B5">
      <w:pPr>
        <w:spacing w:after="0" w:line="240" w:lineRule="auto"/>
        <w:ind w:firstLine="709"/>
        <w:jc w:val="both"/>
        <w:rPr>
          <w:rFonts w:ascii="Times New Roman" w:hAnsi="Times New Roman" w:cs="Times New Roman"/>
          <w:sz w:val="28"/>
          <w:szCs w:val="28"/>
        </w:rPr>
      </w:pPr>
    </w:p>
    <w:p w:rsidR="00D722D7" w:rsidRDefault="00D722D7" w:rsidP="00E748B5">
      <w:pPr>
        <w:spacing w:after="0" w:line="240" w:lineRule="auto"/>
        <w:ind w:firstLine="709"/>
        <w:jc w:val="both"/>
        <w:rPr>
          <w:rFonts w:ascii="Times New Roman" w:hAnsi="Times New Roman" w:cs="Times New Roman"/>
          <w:sz w:val="28"/>
          <w:szCs w:val="28"/>
        </w:rPr>
      </w:pPr>
    </w:p>
    <w:p w:rsidR="00D722D7" w:rsidRDefault="00D722D7" w:rsidP="00E748B5">
      <w:pPr>
        <w:spacing w:after="0" w:line="240" w:lineRule="auto"/>
        <w:ind w:firstLine="709"/>
        <w:jc w:val="both"/>
        <w:rPr>
          <w:rFonts w:ascii="Times New Roman" w:hAnsi="Times New Roman" w:cs="Times New Roman"/>
          <w:sz w:val="28"/>
          <w:szCs w:val="28"/>
        </w:rPr>
      </w:pPr>
    </w:p>
    <w:p w:rsidR="00D722D7" w:rsidRDefault="00D722D7" w:rsidP="00E748B5">
      <w:pPr>
        <w:spacing w:after="0" w:line="240" w:lineRule="auto"/>
        <w:ind w:firstLine="709"/>
        <w:jc w:val="both"/>
        <w:rPr>
          <w:rFonts w:ascii="Times New Roman" w:hAnsi="Times New Roman" w:cs="Times New Roman"/>
          <w:sz w:val="28"/>
          <w:szCs w:val="28"/>
        </w:rPr>
      </w:pPr>
    </w:p>
    <w:p w:rsidR="00D722D7" w:rsidRDefault="00D722D7" w:rsidP="00E748B5">
      <w:pPr>
        <w:spacing w:after="0" w:line="240" w:lineRule="auto"/>
        <w:ind w:firstLine="709"/>
        <w:jc w:val="both"/>
        <w:rPr>
          <w:rFonts w:ascii="Times New Roman" w:hAnsi="Times New Roman" w:cs="Times New Roman"/>
          <w:sz w:val="28"/>
          <w:szCs w:val="28"/>
        </w:rPr>
      </w:pPr>
    </w:p>
    <w:p w:rsidR="00D722D7" w:rsidRDefault="00D722D7" w:rsidP="00E748B5">
      <w:pPr>
        <w:spacing w:after="0" w:line="240" w:lineRule="auto"/>
        <w:ind w:firstLine="709"/>
        <w:jc w:val="both"/>
        <w:rPr>
          <w:rFonts w:ascii="Times New Roman" w:hAnsi="Times New Roman" w:cs="Times New Roman"/>
          <w:sz w:val="28"/>
          <w:szCs w:val="28"/>
        </w:rPr>
      </w:pPr>
    </w:p>
    <w:p w:rsidR="00D722D7" w:rsidRDefault="00D722D7" w:rsidP="00E748B5">
      <w:pPr>
        <w:spacing w:after="0" w:line="240" w:lineRule="auto"/>
        <w:ind w:firstLine="709"/>
        <w:jc w:val="both"/>
        <w:rPr>
          <w:rFonts w:ascii="Times New Roman" w:hAnsi="Times New Roman" w:cs="Times New Roman"/>
          <w:sz w:val="28"/>
          <w:szCs w:val="28"/>
        </w:rPr>
      </w:pPr>
    </w:p>
    <w:p w:rsidR="00D722D7" w:rsidRDefault="00D722D7" w:rsidP="00E748B5">
      <w:pPr>
        <w:spacing w:after="0" w:line="240" w:lineRule="auto"/>
        <w:ind w:firstLine="709"/>
        <w:jc w:val="both"/>
        <w:rPr>
          <w:rFonts w:ascii="Times New Roman" w:hAnsi="Times New Roman" w:cs="Times New Roman"/>
          <w:sz w:val="28"/>
          <w:szCs w:val="28"/>
        </w:rPr>
      </w:pPr>
    </w:p>
    <w:p w:rsidR="008B2A10" w:rsidRPr="00956FFF" w:rsidRDefault="008B2A10" w:rsidP="00956FFF">
      <w:pPr>
        <w:spacing w:after="0" w:line="240" w:lineRule="auto"/>
        <w:jc w:val="both"/>
        <w:rPr>
          <w:rFonts w:ascii="Times New Roman" w:hAnsi="Times New Roman" w:cs="Times New Roman"/>
          <w:sz w:val="28"/>
          <w:szCs w:val="28"/>
          <w:lang w:val="kk-KZ"/>
        </w:rPr>
      </w:pPr>
    </w:p>
    <w:p w:rsidR="007374C0" w:rsidRDefault="007374C0" w:rsidP="00E748B5">
      <w:pPr>
        <w:spacing w:after="0" w:line="240" w:lineRule="auto"/>
        <w:ind w:firstLine="709"/>
        <w:jc w:val="both"/>
        <w:rPr>
          <w:rFonts w:ascii="Times New Roman" w:hAnsi="Times New Roman" w:cs="Times New Roman"/>
          <w:sz w:val="28"/>
          <w:szCs w:val="28"/>
          <w:lang w:val="kk-KZ"/>
        </w:rPr>
      </w:pPr>
    </w:p>
    <w:p w:rsidR="007374C0" w:rsidRPr="007374C0" w:rsidRDefault="007374C0" w:rsidP="00E748B5">
      <w:pPr>
        <w:spacing w:after="0" w:line="240" w:lineRule="auto"/>
        <w:ind w:firstLine="709"/>
        <w:jc w:val="both"/>
        <w:rPr>
          <w:rFonts w:ascii="Times New Roman" w:hAnsi="Times New Roman" w:cs="Times New Roman"/>
          <w:sz w:val="28"/>
          <w:szCs w:val="28"/>
          <w:lang w:val="kk-KZ"/>
        </w:rPr>
      </w:pPr>
    </w:p>
    <w:p w:rsidR="00D722D7" w:rsidRDefault="00D722D7" w:rsidP="00E748B5">
      <w:pPr>
        <w:spacing w:after="0" w:line="240" w:lineRule="auto"/>
        <w:ind w:firstLine="709"/>
        <w:jc w:val="both"/>
        <w:rPr>
          <w:rFonts w:ascii="Times New Roman" w:hAnsi="Times New Roman" w:cs="Times New Roman"/>
          <w:sz w:val="28"/>
          <w:szCs w:val="28"/>
        </w:rPr>
      </w:pPr>
    </w:p>
    <w:p w:rsidR="00D722D7" w:rsidRDefault="00D722D7" w:rsidP="00D722D7">
      <w:pPr>
        <w:spacing w:after="0" w:line="240" w:lineRule="auto"/>
        <w:ind w:firstLine="709"/>
        <w:jc w:val="center"/>
        <w:rPr>
          <w:rFonts w:ascii="Times New Roman" w:hAnsi="Times New Roman" w:cs="Times New Roman"/>
          <w:b/>
          <w:sz w:val="28"/>
          <w:szCs w:val="28"/>
          <w:lang w:val="kk-KZ"/>
        </w:rPr>
      </w:pPr>
      <w:r w:rsidRPr="007374C0">
        <w:rPr>
          <w:rFonts w:ascii="Times New Roman" w:hAnsi="Times New Roman" w:cs="Times New Roman"/>
          <w:b/>
          <w:sz w:val="28"/>
          <w:szCs w:val="28"/>
        </w:rPr>
        <w:t>Те</w:t>
      </w:r>
      <w:r w:rsidRPr="007374C0">
        <w:rPr>
          <w:rFonts w:ascii="Times New Roman" w:hAnsi="Times New Roman" w:cs="Times New Roman"/>
          <w:b/>
          <w:sz w:val="28"/>
          <w:szCs w:val="28"/>
          <w:lang w:val="kk-KZ"/>
        </w:rPr>
        <w:t>хникалық сипаттамалар</w:t>
      </w:r>
    </w:p>
    <w:p w:rsidR="005A0883" w:rsidRPr="007374C0" w:rsidRDefault="005A0883" w:rsidP="00D722D7">
      <w:pPr>
        <w:spacing w:after="0" w:line="240" w:lineRule="auto"/>
        <w:ind w:firstLine="709"/>
        <w:jc w:val="center"/>
        <w:rPr>
          <w:rFonts w:ascii="Times New Roman" w:hAnsi="Times New Roman" w:cs="Times New Roman"/>
          <w:b/>
          <w:sz w:val="28"/>
          <w:szCs w:val="28"/>
          <w:lang w:val="kk-KZ"/>
        </w:rPr>
      </w:pPr>
      <w:r>
        <w:rPr>
          <w:rFonts w:ascii="Times New Roman" w:hAnsi="Times New Roman" w:cs="Times New Roman"/>
          <w:b/>
          <w:sz w:val="28"/>
          <w:szCs w:val="28"/>
          <w:lang w:val="kk-KZ"/>
        </w:rPr>
        <w:t>Жалюзиді дайындау және орнату жұмыстары</w:t>
      </w:r>
    </w:p>
    <w:p w:rsidR="00D722D7" w:rsidRPr="007374C0" w:rsidRDefault="00D722D7" w:rsidP="00D722D7">
      <w:pPr>
        <w:spacing w:after="0" w:line="240" w:lineRule="auto"/>
        <w:ind w:firstLine="709"/>
        <w:jc w:val="center"/>
        <w:rPr>
          <w:rFonts w:ascii="Times New Roman" w:hAnsi="Times New Roman" w:cs="Times New Roman"/>
          <w:b/>
          <w:sz w:val="28"/>
          <w:szCs w:val="28"/>
          <w:lang w:val="kk-KZ"/>
        </w:rPr>
      </w:pPr>
    </w:p>
    <w:p w:rsidR="00D722D7" w:rsidRPr="007374C0" w:rsidRDefault="00D722D7" w:rsidP="006C4C41">
      <w:pPr>
        <w:spacing w:after="0" w:line="240" w:lineRule="auto"/>
        <w:ind w:firstLine="709"/>
        <w:jc w:val="both"/>
        <w:rPr>
          <w:rFonts w:ascii="Times New Roman" w:hAnsi="Times New Roman" w:cs="Times New Roman"/>
          <w:sz w:val="28"/>
          <w:szCs w:val="28"/>
          <w:lang w:val="kk-KZ"/>
        </w:rPr>
      </w:pPr>
      <w:r w:rsidRPr="007374C0">
        <w:rPr>
          <w:rFonts w:ascii="Times New Roman" w:hAnsi="Times New Roman" w:cs="Times New Roman"/>
          <w:sz w:val="28"/>
          <w:szCs w:val="28"/>
          <w:lang w:val="kk-KZ"/>
        </w:rPr>
        <w:t xml:space="preserve">Өндіріс алдында жеткізуші тапсырыс беруші өкілінің қатысуымен әрбір терезенің өлшемдерін дербес өлшеуге міндетті. Жалюзилерді өндіру,орнату,құрастыру,өлшеу және жеткізу барлығы бағаға кіреді жіне жеткізуші есебінен жүзеге асырылады. Жоғары сапалы материалдар жеткізушінің мақұлдауынан кейін таңдау үшін қол жетімді. </w:t>
      </w:r>
      <w:r w:rsidR="006C4C41" w:rsidRPr="007374C0">
        <w:rPr>
          <w:rFonts w:ascii="Times New Roman" w:hAnsi="Times New Roman" w:cs="Times New Roman"/>
          <w:sz w:val="28"/>
          <w:szCs w:val="28"/>
          <w:lang w:val="kk-KZ"/>
        </w:rPr>
        <w:t>Жалюзи мен карниздердің түсі мен дизайнын тапсырыс берушімен жеткізуші келіседі.</w:t>
      </w:r>
      <w:r w:rsidR="007374C0">
        <w:rPr>
          <w:rFonts w:ascii="Times New Roman" w:hAnsi="Times New Roman" w:cs="Times New Roman"/>
          <w:sz w:val="28"/>
          <w:szCs w:val="28"/>
          <w:lang w:val="kk-KZ"/>
        </w:rPr>
        <w:t xml:space="preserve"> </w:t>
      </w:r>
      <w:r w:rsidR="006C4C41" w:rsidRPr="007374C0">
        <w:rPr>
          <w:rFonts w:ascii="Times New Roman" w:hAnsi="Times New Roman" w:cs="Times New Roman"/>
          <w:sz w:val="28"/>
          <w:szCs w:val="28"/>
          <w:lang w:val="kk-KZ"/>
        </w:rPr>
        <w:t>Өндірілген тауарлар түпнұсқалық қаптамасында және жарықтарсыз,жыртылмаған,сынықтары немесе ақаулары болмауы керек. Өндірілген тауарлар жаңа және пайдаланылмаған болуы керек.</w:t>
      </w:r>
    </w:p>
    <w:p w:rsidR="006C4C41" w:rsidRPr="007374C0" w:rsidRDefault="006C4C41" w:rsidP="006C4C41">
      <w:pPr>
        <w:spacing w:after="0" w:line="240" w:lineRule="auto"/>
        <w:ind w:firstLine="709"/>
        <w:jc w:val="both"/>
        <w:rPr>
          <w:rFonts w:ascii="Times New Roman" w:hAnsi="Times New Roman" w:cs="Times New Roman"/>
          <w:sz w:val="28"/>
          <w:szCs w:val="28"/>
          <w:lang w:val="kk-KZ"/>
        </w:rPr>
      </w:pPr>
      <w:r w:rsidRPr="007374C0">
        <w:rPr>
          <w:rFonts w:ascii="Times New Roman" w:hAnsi="Times New Roman" w:cs="Times New Roman"/>
          <w:sz w:val="28"/>
          <w:szCs w:val="28"/>
          <w:lang w:val="kk-KZ"/>
        </w:rPr>
        <w:t>Мата синтетикалық материалдардан,көбінесе полиэфирден жасалған. Басқару механизмі жолақтардың айналуына мүмкіндік береді. Жарықтың бітелуі 80% және 1000 % аралығында болуы керек. Қосарланған алюминий шымылдық полимермен капталған болуы керек және бөлек механизмдері бар. Соқырлар жинғына жалюзи, қажетті ұзындықтағ профильге және қабырғаға бекітуге арнлған кронштейндер,анкерібар бұрандалар кіреді. Орнату түрі: төбе/қабырға (тапсырыс берушңмен келіседі)</w:t>
      </w:r>
      <w:r w:rsidR="00C23D2E" w:rsidRPr="007374C0">
        <w:rPr>
          <w:rFonts w:ascii="Times New Roman" w:hAnsi="Times New Roman" w:cs="Times New Roman"/>
          <w:sz w:val="28"/>
          <w:szCs w:val="28"/>
          <w:lang w:val="kk-KZ"/>
        </w:rPr>
        <w:t>.</w:t>
      </w:r>
    </w:p>
    <w:p w:rsidR="00C23D2E" w:rsidRPr="007374C0" w:rsidRDefault="00C23D2E" w:rsidP="006C4C41">
      <w:pPr>
        <w:spacing w:after="0" w:line="240" w:lineRule="auto"/>
        <w:ind w:firstLine="709"/>
        <w:jc w:val="both"/>
        <w:rPr>
          <w:rFonts w:ascii="Times New Roman" w:hAnsi="Times New Roman" w:cs="Times New Roman"/>
          <w:sz w:val="28"/>
          <w:szCs w:val="28"/>
          <w:lang w:val="kk-KZ"/>
        </w:rPr>
      </w:pPr>
      <w:r w:rsidRPr="007374C0">
        <w:rPr>
          <w:rFonts w:ascii="Times New Roman" w:hAnsi="Times New Roman" w:cs="Times New Roman"/>
          <w:sz w:val="28"/>
          <w:szCs w:val="28"/>
          <w:lang w:val="kk-KZ"/>
        </w:rPr>
        <w:t>Басқару кабельдерінің түсі, материалы және ұзындығы, сондай-ақ терезелер саны тапсырыс берушумен келісілуі керек. Кемінде 10 түсті үлгі ұсынылуы керек.Үлгілер мен дизайнды тапсырыс беруші бекітуі керек. Жалюзи тұтынушының қалауы бойынша бір түсте немесе түстер үйлесімінде жасалуы керек. Жеткізуші өз қаражаты есебінен өлшемдерді қабылдауы және оларды тапсырыс берушімен кеоісуі керек.</w:t>
      </w:r>
    </w:p>
    <w:p w:rsidR="00C23D2E" w:rsidRPr="007374C0" w:rsidRDefault="00C23D2E" w:rsidP="006C4C41">
      <w:pPr>
        <w:spacing w:after="0" w:line="240" w:lineRule="auto"/>
        <w:ind w:firstLine="709"/>
        <w:jc w:val="both"/>
        <w:rPr>
          <w:rFonts w:ascii="Times New Roman" w:hAnsi="Times New Roman" w:cs="Times New Roman"/>
          <w:sz w:val="28"/>
          <w:szCs w:val="28"/>
          <w:lang w:val="kk-KZ"/>
        </w:rPr>
      </w:pPr>
      <w:r w:rsidRPr="007374C0">
        <w:rPr>
          <w:rFonts w:ascii="Times New Roman" w:hAnsi="Times New Roman" w:cs="Times New Roman"/>
          <w:sz w:val="28"/>
          <w:szCs w:val="28"/>
          <w:lang w:val="kk-KZ"/>
        </w:rPr>
        <w:t>Өндірілетін және жеткізілетін тауарларға кепілдік өндірушінің кепілдігіне сәйкес келеді, бірақ дайындалған және тапсырыс берушуге жеткізілген күннен бастап 12 айдан кем емес</w:t>
      </w:r>
      <w:r w:rsidR="007374C0">
        <w:rPr>
          <w:rFonts w:ascii="Times New Roman" w:hAnsi="Times New Roman" w:cs="Times New Roman"/>
          <w:sz w:val="28"/>
          <w:szCs w:val="28"/>
          <w:lang w:val="kk-KZ"/>
        </w:rPr>
        <w:t>.Қызмет көрсету мерзімі шарт жа</w:t>
      </w:r>
      <w:r w:rsidRPr="007374C0">
        <w:rPr>
          <w:rFonts w:ascii="Times New Roman" w:hAnsi="Times New Roman" w:cs="Times New Roman"/>
          <w:sz w:val="28"/>
          <w:szCs w:val="28"/>
          <w:lang w:val="kk-KZ"/>
        </w:rPr>
        <w:t xml:space="preserve">салған күннен бастап 15 күнтізбелік күн. Тауарды дайындаудың өзіндік құнына дайындауға және орнатуға,сондай-ақ жеткізуге және түсіруге байланысты </w:t>
      </w:r>
      <w:r w:rsidR="00A976C5" w:rsidRPr="007374C0">
        <w:rPr>
          <w:rFonts w:ascii="Times New Roman" w:hAnsi="Times New Roman" w:cs="Times New Roman"/>
          <w:sz w:val="28"/>
          <w:szCs w:val="28"/>
          <w:lang w:val="kk-KZ"/>
        </w:rPr>
        <w:t>барлық шығындар кіруі керек. Тауарды жеткізуші тікелей тапсырыс берушінің қоймасына</w:t>
      </w:r>
      <w:r w:rsidR="007374C0">
        <w:rPr>
          <w:rFonts w:ascii="Times New Roman" w:hAnsi="Times New Roman" w:cs="Times New Roman"/>
          <w:sz w:val="28"/>
          <w:szCs w:val="28"/>
          <w:lang w:val="kk-KZ"/>
        </w:rPr>
        <w:t xml:space="preserve"> </w:t>
      </w:r>
      <w:r w:rsidR="00A976C5" w:rsidRPr="007374C0">
        <w:rPr>
          <w:rFonts w:ascii="Times New Roman" w:hAnsi="Times New Roman" w:cs="Times New Roman"/>
          <w:sz w:val="28"/>
          <w:szCs w:val="28"/>
          <w:lang w:val="kk-KZ"/>
        </w:rPr>
        <w:t>жеткізеді.</w:t>
      </w:r>
    </w:p>
    <w:p w:rsidR="00241C06" w:rsidRPr="007374C0" w:rsidRDefault="00241C06" w:rsidP="006C4C41">
      <w:pPr>
        <w:spacing w:after="0" w:line="240" w:lineRule="auto"/>
        <w:ind w:firstLine="709"/>
        <w:jc w:val="both"/>
        <w:rPr>
          <w:rFonts w:ascii="Times New Roman" w:hAnsi="Times New Roman" w:cs="Times New Roman"/>
          <w:sz w:val="28"/>
          <w:szCs w:val="28"/>
          <w:lang w:val="kk-KZ"/>
        </w:rPr>
      </w:pPr>
      <w:r w:rsidRPr="007374C0">
        <w:rPr>
          <w:rFonts w:ascii="Times New Roman" w:hAnsi="Times New Roman" w:cs="Times New Roman"/>
          <w:sz w:val="28"/>
          <w:szCs w:val="28"/>
          <w:lang w:val="kk-KZ"/>
        </w:rPr>
        <w:t>Талаптар:</w:t>
      </w:r>
      <w:r w:rsidR="007374C0">
        <w:rPr>
          <w:rFonts w:ascii="Times New Roman" w:hAnsi="Times New Roman" w:cs="Times New Roman"/>
          <w:sz w:val="28"/>
          <w:szCs w:val="28"/>
          <w:lang w:val="kk-KZ"/>
        </w:rPr>
        <w:t xml:space="preserve"> </w:t>
      </w:r>
      <w:r w:rsidRPr="007374C0">
        <w:rPr>
          <w:rFonts w:ascii="Times New Roman" w:hAnsi="Times New Roman" w:cs="Times New Roman"/>
          <w:sz w:val="28"/>
          <w:szCs w:val="28"/>
          <w:lang w:val="kk-KZ"/>
        </w:rPr>
        <w:t>жоғары тозуға төзімділік, қаттылық үшін арнайы сіңдіру (полиуретан) және антистатитикалық және шаңды репелленттік қасиеттер. Көп функциялы басқару механизмі және жарық ағынын реттеу,эколгиялық таза матадан жасалған итарқалар.</w:t>
      </w:r>
    </w:p>
    <w:p w:rsidR="00241C06" w:rsidRPr="007374C0" w:rsidRDefault="00241C06" w:rsidP="006C4C41">
      <w:pPr>
        <w:spacing w:after="0" w:line="240" w:lineRule="auto"/>
        <w:ind w:firstLine="709"/>
        <w:jc w:val="both"/>
        <w:rPr>
          <w:rFonts w:ascii="Times New Roman" w:hAnsi="Times New Roman" w:cs="Times New Roman"/>
          <w:sz w:val="28"/>
          <w:szCs w:val="28"/>
          <w:lang w:val="kk-KZ"/>
        </w:rPr>
      </w:pPr>
      <w:r w:rsidRPr="007374C0">
        <w:rPr>
          <w:rFonts w:ascii="Times New Roman" w:hAnsi="Times New Roman" w:cs="Times New Roman"/>
          <w:sz w:val="28"/>
          <w:szCs w:val="28"/>
          <w:lang w:val="kk-KZ"/>
        </w:rPr>
        <w:t>Орамның бүкіл ұзындығы бойынша біркелкі матаның қалыңдығы,стандартты иілу ені 89мм. Ролікті жалюзи тапсырыс бойынша ж</w:t>
      </w:r>
      <w:r w:rsidR="000666B8" w:rsidRPr="007374C0">
        <w:rPr>
          <w:rFonts w:ascii="Times New Roman" w:hAnsi="Times New Roman" w:cs="Times New Roman"/>
          <w:sz w:val="28"/>
          <w:szCs w:val="28"/>
          <w:lang w:val="kk-KZ"/>
        </w:rPr>
        <w:t xml:space="preserve">асалады. Құрамы: 100 полиэстер. </w:t>
      </w:r>
      <w:r w:rsidR="000666B8" w:rsidRPr="008040CC">
        <w:rPr>
          <w:rFonts w:ascii="Times New Roman" w:hAnsi="Times New Roman" w:cs="Times New Roman"/>
          <w:sz w:val="28"/>
          <w:szCs w:val="28"/>
          <w:lang w:val="kk-KZ"/>
        </w:rPr>
        <w:t xml:space="preserve">V-33 </w:t>
      </w:r>
      <w:r w:rsidR="000666B8" w:rsidRPr="007374C0">
        <w:rPr>
          <w:rFonts w:ascii="Times New Roman" w:hAnsi="Times New Roman" w:cs="Times New Roman"/>
          <w:sz w:val="28"/>
          <w:szCs w:val="28"/>
          <w:lang w:val="kk-KZ"/>
        </w:rPr>
        <w:t>пакеті.</w:t>
      </w:r>
    </w:p>
    <w:p w:rsidR="007374C0" w:rsidRPr="007374C0" w:rsidRDefault="007374C0" w:rsidP="006C4C41">
      <w:pPr>
        <w:spacing w:after="0" w:line="240" w:lineRule="auto"/>
        <w:ind w:firstLine="709"/>
        <w:jc w:val="both"/>
        <w:rPr>
          <w:rFonts w:ascii="Times New Roman" w:hAnsi="Times New Roman" w:cs="Times New Roman"/>
          <w:sz w:val="28"/>
          <w:szCs w:val="28"/>
          <w:lang w:val="kk-KZ"/>
        </w:rPr>
      </w:pPr>
      <w:r w:rsidRPr="007374C0">
        <w:rPr>
          <w:rFonts w:ascii="Times New Roman" w:hAnsi="Times New Roman" w:cs="Times New Roman"/>
          <w:sz w:val="28"/>
          <w:szCs w:val="28"/>
          <w:lang w:val="kk-KZ"/>
        </w:rPr>
        <w:t>Қажетті</w:t>
      </w:r>
      <w:r w:rsidR="00F028F8">
        <w:rPr>
          <w:rFonts w:ascii="Times New Roman" w:hAnsi="Times New Roman" w:cs="Times New Roman"/>
          <w:sz w:val="28"/>
          <w:szCs w:val="28"/>
          <w:lang w:val="kk-KZ"/>
        </w:rPr>
        <w:t xml:space="preserve"> көлем: </w:t>
      </w:r>
      <w:r w:rsidRPr="007374C0">
        <w:rPr>
          <w:rFonts w:ascii="Times New Roman" w:hAnsi="Times New Roman" w:cs="Times New Roman"/>
          <w:sz w:val="28"/>
          <w:szCs w:val="28"/>
          <w:lang w:val="kk-KZ"/>
        </w:rPr>
        <w:t xml:space="preserve"> тере</w:t>
      </w:r>
      <w:r w:rsidR="00F028F8">
        <w:rPr>
          <w:rFonts w:ascii="Times New Roman" w:hAnsi="Times New Roman" w:cs="Times New Roman"/>
          <w:sz w:val="28"/>
          <w:szCs w:val="28"/>
          <w:lang w:val="kk-KZ"/>
        </w:rPr>
        <w:t>зе</w:t>
      </w:r>
      <w:r w:rsidRPr="007374C0">
        <w:rPr>
          <w:rFonts w:ascii="Times New Roman" w:hAnsi="Times New Roman" w:cs="Times New Roman"/>
          <w:sz w:val="28"/>
          <w:szCs w:val="28"/>
          <w:lang w:val="kk-KZ"/>
        </w:rPr>
        <w:t>ге арналған тік мата</w:t>
      </w:r>
      <w:r w:rsidR="006A5079">
        <w:rPr>
          <w:rFonts w:ascii="Times New Roman" w:hAnsi="Times New Roman" w:cs="Times New Roman"/>
          <w:sz w:val="28"/>
          <w:szCs w:val="28"/>
          <w:lang w:val="kk-KZ"/>
        </w:rPr>
        <w:t xml:space="preserve"> роли</w:t>
      </w:r>
      <w:r w:rsidRPr="007374C0">
        <w:rPr>
          <w:rFonts w:ascii="Times New Roman" w:hAnsi="Times New Roman" w:cs="Times New Roman"/>
          <w:sz w:val="28"/>
          <w:szCs w:val="28"/>
          <w:lang w:val="kk-KZ"/>
        </w:rPr>
        <w:t>кті жалюзи</w:t>
      </w:r>
      <w:r w:rsidR="006A5079">
        <w:rPr>
          <w:rFonts w:ascii="Times New Roman" w:hAnsi="Times New Roman" w:cs="Times New Roman"/>
          <w:sz w:val="28"/>
          <w:szCs w:val="28"/>
          <w:lang w:val="kk-KZ"/>
        </w:rPr>
        <w:t xml:space="preserve"> күшейтілген құбырмен</w:t>
      </w:r>
      <w:r w:rsidRPr="007374C0">
        <w:rPr>
          <w:rFonts w:ascii="Times New Roman" w:hAnsi="Times New Roman" w:cs="Times New Roman"/>
          <w:sz w:val="28"/>
          <w:szCs w:val="28"/>
          <w:lang w:val="kk-KZ"/>
        </w:rPr>
        <w:t>.</w:t>
      </w:r>
    </w:p>
    <w:p w:rsidR="006A5079" w:rsidRDefault="007374C0" w:rsidP="006C4C41">
      <w:pPr>
        <w:spacing w:after="0" w:line="240" w:lineRule="auto"/>
        <w:ind w:firstLine="709"/>
        <w:jc w:val="both"/>
        <w:rPr>
          <w:rFonts w:ascii="Times New Roman" w:hAnsi="Times New Roman" w:cs="Times New Roman"/>
          <w:sz w:val="28"/>
          <w:szCs w:val="28"/>
          <w:lang w:val="kk-KZ"/>
        </w:rPr>
      </w:pPr>
      <w:r w:rsidRPr="007374C0">
        <w:rPr>
          <w:rFonts w:ascii="Times New Roman" w:hAnsi="Times New Roman" w:cs="Times New Roman"/>
          <w:sz w:val="28"/>
          <w:szCs w:val="28"/>
          <w:lang w:val="kk-KZ"/>
        </w:rPr>
        <w:lastRenderedPageBreak/>
        <w:t xml:space="preserve">Терезе өлшемдері: </w:t>
      </w:r>
    </w:p>
    <w:p w:rsidR="007374C0" w:rsidRPr="007374C0" w:rsidRDefault="007374C0" w:rsidP="006C4C41">
      <w:pPr>
        <w:spacing w:after="0" w:line="240" w:lineRule="auto"/>
        <w:ind w:firstLine="709"/>
        <w:jc w:val="both"/>
        <w:rPr>
          <w:rFonts w:ascii="Times New Roman" w:hAnsi="Times New Roman" w:cs="Times New Roman"/>
          <w:sz w:val="28"/>
          <w:szCs w:val="28"/>
          <w:lang w:val="kk-KZ"/>
        </w:rPr>
      </w:pPr>
      <w:r w:rsidRPr="007374C0">
        <w:rPr>
          <w:rFonts w:ascii="Times New Roman" w:hAnsi="Times New Roman" w:cs="Times New Roman"/>
          <w:sz w:val="28"/>
          <w:szCs w:val="28"/>
          <w:lang w:val="kk-KZ"/>
        </w:rPr>
        <w:t>1,70х2,1м-</w:t>
      </w:r>
      <w:r w:rsidR="006A5079">
        <w:rPr>
          <w:rFonts w:ascii="Times New Roman" w:hAnsi="Times New Roman" w:cs="Times New Roman"/>
          <w:sz w:val="28"/>
          <w:szCs w:val="28"/>
          <w:lang w:val="kk-KZ"/>
        </w:rPr>
        <w:t xml:space="preserve"> </w:t>
      </w:r>
      <w:r w:rsidRPr="007374C0">
        <w:rPr>
          <w:rFonts w:ascii="Times New Roman" w:hAnsi="Times New Roman" w:cs="Times New Roman"/>
          <w:sz w:val="28"/>
          <w:szCs w:val="28"/>
          <w:lang w:val="kk-KZ"/>
        </w:rPr>
        <w:t>18 дана</w:t>
      </w:r>
    </w:p>
    <w:p w:rsidR="007374C0" w:rsidRPr="007374C0" w:rsidRDefault="006A5079" w:rsidP="006C4C41">
      <w:pPr>
        <w:spacing w:after="0" w:line="240" w:lineRule="auto"/>
        <w:ind w:firstLine="709"/>
        <w:jc w:val="both"/>
        <w:rPr>
          <w:rFonts w:ascii="Times New Roman" w:hAnsi="Times New Roman" w:cs="Times New Roman"/>
          <w:sz w:val="28"/>
          <w:szCs w:val="28"/>
          <w:lang w:val="kk-KZ"/>
        </w:rPr>
      </w:pPr>
      <w:r>
        <w:rPr>
          <w:rFonts w:ascii="Times New Roman" w:hAnsi="Times New Roman" w:cs="Times New Roman"/>
          <w:sz w:val="28"/>
          <w:szCs w:val="28"/>
          <w:lang w:val="kk-KZ"/>
        </w:rPr>
        <w:t>1,70х2,10м- 6</w:t>
      </w:r>
      <w:r w:rsidR="007374C0" w:rsidRPr="007374C0">
        <w:rPr>
          <w:rFonts w:ascii="Times New Roman" w:hAnsi="Times New Roman" w:cs="Times New Roman"/>
          <w:sz w:val="28"/>
          <w:szCs w:val="28"/>
          <w:lang w:val="kk-KZ"/>
        </w:rPr>
        <w:t xml:space="preserve"> дана</w:t>
      </w:r>
      <w:r>
        <w:rPr>
          <w:rFonts w:ascii="Times New Roman" w:hAnsi="Times New Roman" w:cs="Times New Roman"/>
          <w:sz w:val="28"/>
          <w:szCs w:val="28"/>
          <w:lang w:val="kk-KZ"/>
        </w:rPr>
        <w:t xml:space="preserve"> ролл-штордан,(2 данасы классикалық дуэттен)</w:t>
      </w:r>
    </w:p>
    <w:p w:rsidR="007374C0" w:rsidRPr="007374C0" w:rsidRDefault="006A5079" w:rsidP="006C4C41">
      <w:pPr>
        <w:spacing w:after="0" w:line="240" w:lineRule="auto"/>
        <w:ind w:firstLine="709"/>
        <w:jc w:val="both"/>
        <w:rPr>
          <w:rFonts w:ascii="Times New Roman" w:hAnsi="Times New Roman" w:cs="Times New Roman"/>
          <w:sz w:val="28"/>
          <w:szCs w:val="28"/>
          <w:lang w:val="kk-KZ"/>
        </w:rPr>
      </w:pPr>
      <w:r>
        <w:rPr>
          <w:rFonts w:ascii="Times New Roman" w:hAnsi="Times New Roman" w:cs="Times New Roman"/>
          <w:sz w:val="28"/>
          <w:szCs w:val="28"/>
          <w:lang w:val="kk-KZ"/>
        </w:rPr>
        <w:t xml:space="preserve">1,65х2,10м- 4 </w:t>
      </w:r>
      <w:r w:rsidR="007374C0" w:rsidRPr="007374C0">
        <w:rPr>
          <w:rFonts w:ascii="Times New Roman" w:hAnsi="Times New Roman" w:cs="Times New Roman"/>
          <w:sz w:val="28"/>
          <w:szCs w:val="28"/>
          <w:lang w:val="kk-KZ"/>
        </w:rPr>
        <w:t>дана</w:t>
      </w:r>
      <w:r>
        <w:rPr>
          <w:rFonts w:ascii="Times New Roman" w:hAnsi="Times New Roman" w:cs="Times New Roman"/>
          <w:sz w:val="28"/>
          <w:szCs w:val="28"/>
          <w:lang w:val="kk-KZ"/>
        </w:rPr>
        <w:t xml:space="preserve"> ролл-штордан, ( 6 данасы дуэт балаларға арналған суреттермен)</w:t>
      </w:r>
    </w:p>
    <w:p w:rsidR="007374C0" w:rsidRPr="007374C0" w:rsidRDefault="007374C0" w:rsidP="006A5079">
      <w:pPr>
        <w:spacing w:after="0" w:line="240" w:lineRule="auto"/>
        <w:ind w:firstLine="709"/>
        <w:jc w:val="both"/>
        <w:rPr>
          <w:rFonts w:ascii="Times New Roman" w:hAnsi="Times New Roman" w:cs="Times New Roman"/>
          <w:sz w:val="28"/>
          <w:szCs w:val="28"/>
          <w:lang w:val="kk-KZ"/>
        </w:rPr>
      </w:pPr>
      <w:r w:rsidRPr="007374C0">
        <w:rPr>
          <w:rFonts w:ascii="Times New Roman" w:hAnsi="Times New Roman" w:cs="Times New Roman"/>
          <w:sz w:val="28"/>
          <w:szCs w:val="28"/>
          <w:lang w:val="kk-KZ"/>
        </w:rPr>
        <w:t>1,73х2,10м-4</w:t>
      </w:r>
      <w:r w:rsidR="006A5079">
        <w:rPr>
          <w:rFonts w:ascii="Times New Roman" w:hAnsi="Times New Roman" w:cs="Times New Roman"/>
          <w:sz w:val="28"/>
          <w:szCs w:val="28"/>
          <w:lang w:val="kk-KZ"/>
        </w:rPr>
        <w:t xml:space="preserve"> </w:t>
      </w:r>
      <w:r w:rsidRPr="007374C0">
        <w:rPr>
          <w:rFonts w:ascii="Times New Roman" w:hAnsi="Times New Roman" w:cs="Times New Roman"/>
          <w:sz w:val="28"/>
          <w:szCs w:val="28"/>
          <w:lang w:val="kk-KZ"/>
        </w:rPr>
        <w:t>дана</w:t>
      </w:r>
      <w:r w:rsidR="006A5079">
        <w:rPr>
          <w:rFonts w:ascii="Times New Roman" w:hAnsi="Times New Roman" w:cs="Times New Roman"/>
          <w:sz w:val="28"/>
          <w:szCs w:val="28"/>
          <w:lang w:val="kk-KZ"/>
        </w:rPr>
        <w:t xml:space="preserve"> - (дуэт балаларға арналған суреттермен)</w:t>
      </w:r>
    </w:p>
    <w:p w:rsidR="007374C0" w:rsidRPr="007374C0" w:rsidRDefault="007374C0" w:rsidP="006A5079">
      <w:pPr>
        <w:spacing w:after="0" w:line="240" w:lineRule="auto"/>
        <w:ind w:firstLine="709"/>
        <w:jc w:val="both"/>
        <w:rPr>
          <w:rFonts w:ascii="Times New Roman" w:hAnsi="Times New Roman" w:cs="Times New Roman"/>
          <w:sz w:val="28"/>
          <w:szCs w:val="28"/>
          <w:lang w:val="kk-KZ"/>
        </w:rPr>
      </w:pPr>
      <w:r w:rsidRPr="007374C0">
        <w:rPr>
          <w:rFonts w:ascii="Times New Roman" w:hAnsi="Times New Roman" w:cs="Times New Roman"/>
          <w:sz w:val="28"/>
          <w:szCs w:val="28"/>
          <w:lang w:val="kk-KZ"/>
        </w:rPr>
        <w:t>1,62х2,10м-1 дана</w:t>
      </w:r>
      <w:r w:rsidR="006A5079">
        <w:rPr>
          <w:rFonts w:ascii="Times New Roman" w:hAnsi="Times New Roman" w:cs="Times New Roman"/>
          <w:sz w:val="28"/>
          <w:szCs w:val="28"/>
          <w:lang w:val="kk-KZ"/>
        </w:rPr>
        <w:t xml:space="preserve"> – (классикалық дуэттен)</w:t>
      </w:r>
    </w:p>
    <w:p w:rsidR="007374C0" w:rsidRPr="007374C0" w:rsidRDefault="007374C0" w:rsidP="006C4C41">
      <w:pPr>
        <w:spacing w:after="0" w:line="240" w:lineRule="auto"/>
        <w:ind w:firstLine="709"/>
        <w:jc w:val="both"/>
        <w:rPr>
          <w:rFonts w:ascii="Times New Roman" w:hAnsi="Times New Roman" w:cs="Times New Roman"/>
          <w:sz w:val="28"/>
          <w:szCs w:val="28"/>
          <w:lang w:val="kk-KZ"/>
        </w:rPr>
      </w:pPr>
      <w:r w:rsidRPr="007374C0">
        <w:rPr>
          <w:rFonts w:ascii="Times New Roman" w:hAnsi="Times New Roman" w:cs="Times New Roman"/>
          <w:sz w:val="28"/>
          <w:szCs w:val="28"/>
          <w:lang w:val="kk-KZ"/>
        </w:rPr>
        <w:t>Орналасқан жері: Атырау қаласы,Азаттық даңғылы 147б.</w:t>
      </w:r>
    </w:p>
    <w:p w:rsidR="007374C0" w:rsidRPr="007374C0" w:rsidRDefault="007374C0" w:rsidP="006C4C41">
      <w:pPr>
        <w:spacing w:after="0" w:line="240" w:lineRule="auto"/>
        <w:ind w:firstLine="709"/>
        <w:jc w:val="both"/>
        <w:rPr>
          <w:rFonts w:ascii="Times New Roman" w:hAnsi="Times New Roman" w:cs="Times New Roman"/>
          <w:sz w:val="28"/>
          <w:szCs w:val="28"/>
          <w:lang w:val="kk-KZ"/>
        </w:rPr>
      </w:pPr>
      <w:r w:rsidRPr="007374C0">
        <w:rPr>
          <w:rFonts w:ascii="Times New Roman" w:hAnsi="Times New Roman" w:cs="Times New Roman"/>
          <w:sz w:val="28"/>
          <w:szCs w:val="28"/>
          <w:lang w:val="kk-KZ"/>
        </w:rPr>
        <w:t>Қызмет көрсету күні мен уақыты клиентпен алдын ала келісілуі керек.</w:t>
      </w:r>
    </w:p>
    <w:p w:rsidR="007374C0" w:rsidRDefault="007374C0" w:rsidP="006C4C41">
      <w:pPr>
        <w:spacing w:after="0" w:line="240" w:lineRule="auto"/>
        <w:ind w:firstLine="709"/>
        <w:jc w:val="both"/>
        <w:rPr>
          <w:rFonts w:ascii="Times New Roman" w:hAnsi="Times New Roman" w:cs="Times New Roman"/>
          <w:sz w:val="28"/>
          <w:szCs w:val="28"/>
          <w:lang w:val="kk-KZ"/>
        </w:rPr>
      </w:pPr>
      <w:r w:rsidRPr="007374C0">
        <w:rPr>
          <w:rFonts w:ascii="Times New Roman" w:hAnsi="Times New Roman" w:cs="Times New Roman"/>
          <w:sz w:val="28"/>
          <w:szCs w:val="28"/>
          <w:lang w:val="kk-KZ"/>
        </w:rPr>
        <w:t>Жеткізу мерзімі: шарт жасалған күннен бастап 15 күнтізбелік күн ішінде.</w:t>
      </w:r>
    </w:p>
    <w:p w:rsidR="00956FFF" w:rsidRPr="00E91A85" w:rsidRDefault="00956FFF" w:rsidP="00956FFF">
      <w:pPr>
        <w:shd w:val="clear" w:color="auto" w:fill="FFFFFF"/>
        <w:spacing w:after="0" w:line="240" w:lineRule="auto"/>
        <w:jc w:val="both"/>
        <w:rPr>
          <w:rFonts w:ascii="Times New Roman" w:eastAsia="Times New Roman" w:hAnsi="Times New Roman" w:cs="Times New Roman"/>
          <w:color w:val="000000"/>
          <w:sz w:val="28"/>
          <w:szCs w:val="28"/>
          <w:lang w:val="kk-KZ" w:eastAsia="ru-RU"/>
        </w:rPr>
      </w:pPr>
      <w:r w:rsidRPr="0084620D">
        <w:rPr>
          <w:rFonts w:ascii="Times New Roman" w:eastAsia="Times New Roman" w:hAnsi="Times New Roman" w:cs="Times New Roman"/>
          <w:color w:val="000000"/>
          <w:sz w:val="28"/>
          <w:szCs w:val="28"/>
          <w:lang w:val="kk-KZ" w:eastAsia="ru-RU"/>
        </w:rPr>
        <w:t>Ж</w:t>
      </w:r>
      <w:r>
        <w:rPr>
          <w:rFonts w:ascii="Times New Roman" w:eastAsia="Times New Roman" w:hAnsi="Times New Roman" w:cs="Times New Roman"/>
          <w:color w:val="000000"/>
          <w:sz w:val="28"/>
          <w:szCs w:val="28"/>
          <w:lang w:val="kk-KZ" w:eastAsia="ru-RU"/>
        </w:rPr>
        <w:t>асалған жұмыстар</w:t>
      </w:r>
      <w:r w:rsidRPr="0084620D">
        <w:rPr>
          <w:rFonts w:ascii="Times New Roman" w:eastAsia="Times New Roman" w:hAnsi="Times New Roman" w:cs="Times New Roman"/>
          <w:color w:val="000000"/>
          <w:sz w:val="28"/>
          <w:szCs w:val="28"/>
          <w:lang w:val="kk-KZ" w:eastAsia="ru-RU"/>
        </w:rPr>
        <w:t xml:space="preserve"> техникалық ерекшелікте көрсетілген стандарттарға сәйкес келуі немесе одан жоғары болуы тиіс. Кепілдік мерзімі ішінде қабылдау кезінде бірден </w:t>
      </w:r>
      <w:r w:rsidRPr="009E11F1">
        <w:rPr>
          <w:rFonts w:ascii="Times New Roman" w:eastAsia="Times New Roman" w:hAnsi="Times New Roman" w:cs="Times New Roman"/>
          <w:color w:val="000000"/>
          <w:sz w:val="28"/>
          <w:szCs w:val="28"/>
          <w:lang w:val="kk-KZ" w:eastAsia="ru-RU"/>
        </w:rPr>
        <w:t>анықтау</w:t>
      </w:r>
      <w:r w:rsidRPr="0084620D">
        <w:rPr>
          <w:rFonts w:ascii="Times New Roman" w:eastAsia="Times New Roman" w:hAnsi="Times New Roman" w:cs="Times New Roman"/>
          <w:color w:val="000000"/>
          <w:sz w:val="28"/>
          <w:szCs w:val="28"/>
          <w:lang w:val="kk-KZ" w:eastAsia="ru-RU"/>
        </w:rPr>
        <w:t xml:space="preserve"> мүмкін болмаған ақау табылған жағдайда, </w:t>
      </w:r>
      <w:r w:rsidRPr="009E11F1">
        <w:rPr>
          <w:rFonts w:ascii="Times New Roman" w:eastAsia="Times New Roman" w:hAnsi="Times New Roman" w:cs="Times New Roman"/>
          <w:color w:val="000000"/>
          <w:sz w:val="28"/>
          <w:szCs w:val="28"/>
          <w:lang w:val="kk-KZ" w:eastAsia="ru-RU"/>
        </w:rPr>
        <w:t>Ө</w:t>
      </w:r>
      <w:r w:rsidRPr="0084620D">
        <w:rPr>
          <w:rFonts w:ascii="Times New Roman" w:eastAsia="Times New Roman" w:hAnsi="Times New Roman" w:cs="Times New Roman"/>
          <w:color w:val="000000"/>
          <w:sz w:val="28"/>
          <w:szCs w:val="28"/>
          <w:lang w:val="kk-KZ" w:eastAsia="ru-RU"/>
        </w:rPr>
        <w:t>нім беруші Тапсырыс беруші тарапынан қандай да бір шығынсыз 3 жұм</w:t>
      </w:r>
      <w:r w:rsidRPr="009E11F1">
        <w:rPr>
          <w:rFonts w:ascii="Times New Roman" w:eastAsia="Times New Roman" w:hAnsi="Times New Roman" w:cs="Times New Roman"/>
          <w:color w:val="000000"/>
          <w:sz w:val="28"/>
          <w:szCs w:val="28"/>
          <w:lang w:val="kk-KZ" w:eastAsia="ru-RU"/>
        </w:rPr>
        <w:t>ыс</w:t>
      </w:r>
      <w:r w:rsidRPr="0084620D">
        <w:rPr>
          <w:rFonts w:ascii="Times New Roman" w:eastAsia="Times New Roman" w:hAnsi="Times New Roman" w:cs="Times New Roman"/>
          <w:color w:val="000000"/>
          <w:sz w:val="28"/>
          <w:szCs w:val="28"/>
          <w:lang w:val="kk-KZ" w:eastAsia="ru-RU"/>
        </w:rPr>
        <w:t xml:space="preserve"> күні ішінде тауарды ауыстыру</w:t>
      </w:r>
      <w:r w:rsidRPr="009E11F1">
        <w:rPr>
          <w:rFonts w:ascii="Times New Roman" w:eastAsia="Times New Roman" w:hAnsi="Times New Roman" w:cs="Times New Roman"/>
          <w:color w:val="000000"/>
          <w:sz w:val="28"/>
          <w:szCs w:val="28"/>
          <w:lang w:val="kk-KZ" w:eastAsia="ru-RU"/>
        </w:rPr>
        <w:t>ға міндетті.</w:t>
      </w:r>
    </w:p>
    <w:p w:rsidR="00956FFF" w:rsidRDefault="00956FFF" w:rsidP="00956FFF">
      <w:pPr>
        <w:spacing w:after="0" w:line="240" w:lineRule="auto"/>
        <w:jc w:val="both"/>
        <w:rPr>
          <w:rFonts w:ascii="Times New Roman" w:hAnsi="Times New Roman" w:cs="Times New Roman"/>
          <w:sz w:val="28"/>
          <w:szCs w:val="28"/>
          <w:lang w:val="kk-KZ"/>
        </w:rPr>
      </w:pPr>
    </w:p>
    <w:p w:rsidR="00956FFF" w:rsidRPr="007374C0" w:rsidRDefault="00956FFF" w:rsidP="006C4C41">
      <w:pPr>
        <w:spacing w:after="0" w:line="240" w:lineRule="auto"/>
        <w:ind w:firstLine="709"/>
        <w:jc w:val="both"/>
        <w:rPr>
          <w:rFonts w:ascii="Times New Roman" w:hAnsi="Times New Roman" w:cs="Times New Roman"/>
          <w:sz w:val="28"/>
          <w:szCs w:val="28"/>
          <w:lang w:val="kk-KZ"/>
        </w:rPr>
      </w:pPr>
    </w:p>
    <w:sectPr w:rsidR="00956FFF" w:rsidRPr="007374C0" w:rsidSect="006A479F">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72F04" w:rsidRDefault="00872F04" w:rsidP="0097465A">
      <w:pPr>
        <w:spacing w:after="0" w:line="240" w:lineRule="auto"/>
      </w:pPr>
      <w:r>
        <w:separator/>
      </w:r>
    </w:p>
  </w:endnote>
  <w:endnote w:type="continuationSeparator" w:id="1">
    <w:p w:rsidR="00872F04" w:rsidRDefault="00872F04" w:rsidP="0097465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72F04" w:rsidRDefault="00872F04" w:rsidP="0097465A">
      <w:pPr>
        <w:spacing w:after="0" w:line="240" w:lineRule="auto"/>
      </w:pPr>
      <w:r>
        <w:separator/>
      </w:r>
    </w:p>
  </w:footnote>
  <w:footnote w:type="continuationSeparator" w:id="1">
    <w:p w:rsidR="00872F04" w:rsidRDefault="00872F04" w:rsidP="0097465A">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635109"/>
    <w:rsid w:val="000666B8"/>
    <w:rsid w:val="00241C06"/>
    <w:rsid w:val="0032191F"/>
    <w:rsid w:val="00327004"/>
    <w:rsid w:val="00372057"/>
    <w:rsid w:val="00384816"/>
    <w:rsid w:val="003F576C"/>
    <w:rsid w:val="005A0883"/>
    <w:rsid w:val="005A1769"/>
    <w:rsid w:val="005D616D"/>
    <w:rsid w:val="00635109"/>
    <w:rsid w:val="00664BA6"/>
    <w:rsid w:val="00694516"/>
    <w:rsid w:val="006957BD"/>
    <w:rsid w:val="006A479F"/>
    <w:rsid w:val="006A5079"/>
    <w:rsid w:val="006C4C41"/>
    <w:rsid w:val="006E781E"/>
    <w:rsid w:val="006E7D82"/>
    <w:rsid w:val="00705590"/>
    <w:rsid w:val="007374C0"/>
    <w:rsid w:val="008040CC"/>
    <w:rsid w:val="00820E2C"/>
    <w:rsid w:val="00872F04"/>
    <w:rsid w:val="008741AD"/>
    <w:rsid w:val="008B2A10"/>
    <w:rsid w:val="00956FFF"/>
    <w:rsid w:val="0097465A"/>
    <w:rsid w:val="009C07B2"/>
    <w:rsid w:val="009C37EE"/>
    <w:rsid w:val="00A3391B"/>
    <w:rsid w:val="00A976C5"/>
    <w:rsid w:val="00AD71C3"/>
    <w:rsid w:val="00C23D2E"/>
    <w:rsid w:val="00CA57AD"/>
    <w:rsid w:val="00D543EB"/>
    <w:rsid w:val="00D722D7"/>
    <w:rsid w:val="00E748B5"/>
    <w:rsid w:val="00F028F8"/>
    <w:rsid w:val="00F67AD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imes New Roman"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5109"/>
    <w:pPr>
      <w:spacing w:after="200" w:line="276" w:lineRule="auto"/>
    </w:pPr>
    <w:rPr>
      <w:rFonts w:eastAsiaTheme="minorHAnsi"/>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35109"/>
    <w:pPr>
      <w:spacing w:after="0" w:line="240" w:lineRule="auto"/>
    </w:pPr>
    <w:rPr>
      <w:rFonts w:ascii="Calibri" w:eastAsia="Calibri" w:hAnsi="Calibri" w:cs="Times New Roman"/>
    </w:rPr>
  </w:style>
  <w:style w:type="character" w:customStyle="1" w:styleId="10">
    <w:name w:val="10 Знак"/>
    <w:link w:val="100"/>
    <w:uiPriority w:val="99"/>
    <w:locked/>
    <w:rsid w:val="00E748B5"/>
    <w:rPr>
      <w:rFonts w:ascii="Calibri" w:hAnsi="Calibri"/>
      <w:lang w:eastAsia="ru-RU"/>
    </w:rPr>
  </w:style>
  <w:style w:type="paragraph" w:customStyle="1" w:styleId="100">
    <w:name w:val="10"/>
    <w:basedOn w:val="a"/>
    <w:link w:val="10"/>
    <w:uiPriority w:val="99"/>
    <w:rsid w:val="00E748B5"/>
    <w:pPr>
      <w:spacing w:after="0" w:line="240" w:lineRule="auto"/>
    </w:pPr>
    <w:rPr>
      <w:rFonts w:ascii="Calibri" w:eastAsia="Times New Roman" w:hAnsi="Calibri"/>
      <w:lang w:eastAsia="ru-RU"/>
    </w:rPr>
  </w:style>
  <w:style w:type="paragraph" w:styleId="HTML">
    <w:name w:val="HTML Preformatted"/>
    <w:basedOn w:val="a"/>
    <w:link w:val="HTML0"/>
    <w:uiPriority w:val="99"/>
    <w:semiHidden/>
    <w:unhideWhenUsed/>
    <w:rsid w:val="00D722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D722D7"/>
    <w:rPr>
      <w:rFonts w:ascii="Courier New" w:hAnsi="Courier New" w:cs="Courier New"/>
      <w:sz w:val="20"/>
      <w:szCs w:val="20"/>
      <w:lang w:eastAsia="ru-RU"/>
    </w:rPr>
  </w:style>
  <w:style w:type="character" w:customStyle="1" w:styleId="y2iqfc">
    <w:name w:val="y2iqfc"/>
    <w:basedOn w:val="a0"/>
    <w:rsid w:val="00D722D7"/>
  </w:style>
  <w:style w:type="paragraph" w:styleId="a4">
    <w:name w:val="header"/>
    <w:basedOn w:val="a"/>
    <w:link w:val="a5"/>
    <w:uiPriority w:val="99"/>
    <w:semiHidden/>
    <w:unhideWhenUsed/>
    <w:rsid w:val="0097465A"/>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97465A"/>
    <w:rPr>
      <w:rFonts w:eastAsiaTheme="minorHAnsi"/>
    </w:rPr>
  </w:style>
  <w:style w:type="paragraph" w:styleId="a6">
    <w:name w:val="footer"/>
    <w:basedOn w:val="a"/>
    <w:link w:val="a7"/>
    <w:uiPriority w:val="99"/>
    <w:semiHidden/>
    <w:unhideWhenUsed/>
    <w:rsid w:val="0097465A"/>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97465A"/>
    <w:rPr>
      <w:rFonts w:eastAsiaTheme="minorHAnsi"/>
    </w:rPr>
  </w:style>
</w:styles>
</file>

<file path=word/webSettings.xml><?xml version="1.0" encoding="utf-8"?>
<w:webSettings xmlns:r="http://schemas.openxmlformats.org/officeDocument/2006/relationships" xmlns:w="http://schemas.openxmlformats.org/wordprocessingml/2006/main">
  <w:divs>
    <w:div w:id="940452615">
      <w:bodyDiv w:val="1"/>
      <w:marLeft w:val="0"/>
      <w:marRight w:val="0"/>
      <w:marTop w:val="0"/>
      <w:marBottom w:val="0"/>
      <w:divBdr>
        <w:top w:val="none" w:sz="0" w:space="0" w:color="auto"/>
        <w:left w:val="none" w:sz="0" w:space="0" w:color="auto"/>
        <w:bottom w:val="none" w:sz="0" w:space="0" w:color="auto"/>
        <w:right w:val="none" w:sz="0" w:space="0" w:color="auto"/>
      </w:divBdr>
    </w:div>
    <w:div w:id="987633816">
      <w:bodyDiv w:val="1"/>
      <w:marLeft w:val="0"/>
      <w:marRight w:val="0"/>
      <w:marTop w:val="0"/>
      <w:marBottom w:val="0"/>
      <w:divBdr>
        <w:top w:val="none" w:sz="0" w:space="0" w:color="auto"/>
        <w:left w:val="none" w:sz="0" w:space="0" w:color="auto"/>
        <w:bottom w:val="none" w:sz="0" w:space="0" w:color="auto"/>
        <w:right w:val="none" w:sz="0" w:space="0" w:color="auto"/>
      </w:divBdr>
    </w:div>
    <w:div w:id="1267617396">
      <w:bodyDiv w:val="1"/>
      <w:marLeft w:val="0"/>
      <w:marRight w:val="0"/>
      <w:marTop w:val="0"/>
      <w:marBottom w:val="0"/>
      <w:divBdr>
        <w:top w:val="none" w:sz="0" w:space="0" w:color="auto"/>
        <w:left w:val="none" w:sz="0" w:space="0" w:color="auto"/>
        <w:bottom w:val="none" w:sz="0" w:space="0" w:color="auto"/>
        <w:right w:val="none" w:sz="0" w:space="0" w:color="auto"/>
      </w:divBdr>
    </w:div>
    <w:div w:id="1480264027">
      <w:bodyDiv w:val="1"/>
      <w:marLeft w:val="0"/>
      <w:marRight w:val="0"/>
      <w:marTop w:val="0"/>
      <w:marBottom w:val="0"/>
      <w:divBdr>
        <w:top w:val="none" w:sz="0" w:space="0" w:color="auto"/>
        <w:left w:val="none" w:sz="0" w:space="0" w:color="auto"/>
        <w:bottom w:val="none" w:sz="0" w:space="0" w:color="auto"/>
        <w:right w:val="none" w:sz="0" w:space="0" w:color="auto"/>
      </w:divBdr>
    </w:div>
    <w:div w:id="1797023957">
      <w:bodyDiv w:val="1"/>
      <w:marLeft w:val="0"/>
      <w:marRight w:val="0"/>
      <w:marTop w:val="0"/>
      <w:marBottom w:val="0"/>
      <w:divBdr>
        <w:top w:val="none" w:sz="0" w:space="0" w:color="auto"/>
        <w:left w:val="none" w:sz="0" w:space="0" w:color="auto"/>
        <w:bottom w:val="none" w:sz="0" w:space="0" w:color="auto"/>
        <w:right w:val="none" w:sz="0" w:space="0" w:color="auto"/>
      </w:divBdr>
    </w:div>
    <w:div w:id="1808887226">
      <w:bodyDiv w:val="1"/>
      <w:marLeft w:val="0"/>
      <w:marRight w:val="0"/>
      <w:marTop w:val="0"/>
      <w:marBottom w:val="0"/>
      <w:divBdr>
        <w:top w:val="none" w:sz="0" w:space="0" w:color="auto"/>
        <w:left w:val="none" w:sz="0" w:space="0" w:color="auto"/>
        <w:bottom w:val="none" w:sz="0" w:space="0" w:color="auto"/>
        <w:right w:val="none" w:sz="0" w:space="0" w:color="auto"/>
      </w:divBdr>
    </w:div>
    <w:div w:id="2056733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971</Words>
  <Characters>5538</Characters>
  <Application>Microsoft Office Word</Application>
  <DocSecurity>0</DocSecurity>
  <Lines>46</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6497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Пользователь</cp:lastModifiedBy>
  <cp:revision>2</cp:revision>
  <cp:lastPrinted>2026-10-14T09:50:00Z</cp:lastPrinted>
  <dcterms:created xsi:type="dcterms:W3CDTF">2026-10-16T09:55:00Z</dcterms:created>
  <dcterms:modified xsi:type="dcterms:W3CDTF">2026-10-16T09:55:00Z</dcterms:modified>
</cp:coreProperties>
</file>