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4AE9" w:rsidRPr="00F64AE9" w:rsidRDefault="00F64AE9" w:rsidP="00F64AE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F64AE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ТЕХНИЧЕСКАЯ СПЕЦИФИКАЦИЯ</w:t>
      </w:r>
    </w:p>
    <w:p w:rsidR="00F64AE9" w:rsidRPr="00F64AE9" w:rsidRDefault="00F64AE9" w:rsidP="00F64AE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4A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выполнение работ по поставке и установке карнизов и комплектующих для штор</w:t>
      </w:r>
    </w:p>
    <w:p w:rsidR="00F64AE9" w:rsidRPr="00F64AE9" w:rsidRDefault="00F64AE9" w:rsidP="00F64AE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64A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Перечень товаров и выполняемых работ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"/>
        <w:gridCol w:w="30"/>
        <w:gridCol w:w="5071"/>
        <w:gridCol w:w="30"/>
        <w:gridCol w:w="1343"/>
        <w:gridCol w:w="2564"/>
      </w:tblGrid>
      <w:tr w:rsidR="00F64AE9" w:rsidRPr="00F64AE9" w:rsidTr="00F64A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AE9" w:rsidRPr="00F64AE9" w:rsidRDefault="00F64AE9" w:rsidP="00F64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4A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F64AE9" w:rsidRPr="00F64AE9" w:rsidRDefault="00F64AE9" w:rsidP="00F64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4A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0" w:type="auto"/>
            <w:vAlign w:val="center"/>
            <w:hideMark/>
          </w:tcPr>
          <w:p w:rsidR="00F64AE9" w:rsidRPr="00F64AE9" w:rsidRDefault="00F64AE9" w:rsidP="00F64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4A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0" w:type="auto"/>
            <w:vAlign w:val="center"/>
            <w:hideMark/>
          </w:tcPr>
          <w:p w:rsidR="00F64AE9" w:rsidRPr="00F64AE9" w:rsidRDefault="00F64AE9" w:rsidP="00F64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4A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Ед. изм.</w:t>
            </w:r>
          </w:p>
        </w:tc>
      </w:tr>
      <w:tr w:rsidR="00F64AE9" w:rsidRPr="00F64AE9" w:rsidTr="00F64A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AE9" w:rsidRPr="00F64AE9" w:rsidRDefault="00F64AE9" w:rsidP="00F64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A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F64AE9" w:rsidRPr="00F64AE9" w:rsidRDefault="00F64AE9" w:rsidP="00F64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A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Карниз потолочный, двухрядный (двух рельсовый), для установки штор и тюля</w:t>
            </w:r>
          </w:p>
        </w:tc>
        <w:tc>
          <w:tcPr>
            <w:tcW w:w="0" w:type="auto"/>
            <w:vAlign w:val="center"/>
            <w:hideMark/>
          </w:tcPr>
          <w:p w:rsidR="00F64AE9" w:rsidRPr="00F64AE9" w:rsidRDefault="00F64AE9" w:rsidP="00F64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A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0" w:type="auto"/>
            <w:vAlign w:val="center"/>
            <w:hideMark/>
          </w:tcPr>
          <w:p w:rsidR="00F64AE9" w:rsidRPr="00F64AE9" w:rsidRDefault="00F64AE9" w:rsidP="00F64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A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</w:t>
            </w:r>
          </w:p>
        </w:tc>
      </w:tr>
      <w:tr w:rsidR="002D440A" w:rsidRPr="00F64AE9" w:rsidTr="002D440A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</w:tcPr>
          <w:p w:rsidR="002D440A" w:rsidRPr="00F64AE9" w:rsidRDefault="002D440A" w:rsidP="00F64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2D440A" w:rsidRPr="00F64AE9" w:rsidRDefault="002D440A" w:rsidP="00F64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4AE9" w:rsidRPr="00F64AE9" w:rsidTr="00F64A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AE9" w:rsidRPr="00F64AE9" w:rsidRDefault="00F64AE9" w:rsidP="00F64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A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F64AE9" w:rsidRPr="00F64AE9" w:rsidRDefault="002D440A" w:rsidP="002D44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Держатель настенный для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штор</w:t>
            </w:r>
            <w:r w:rsidR="00F64A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(согласовать с заказчиком).</w:t>
            </w:r>
            <w:r w:rsidR="00F64AE9" w:rsidRPr="00F64A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F64AE9" w:rsidRPr="00F64AE9" w:rsidRDefault="00F64AE9" w:rsidP="00F64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A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64AE9" w:rsidRPr="00F64AE9" w:rsidRDefault="00F64AE9" w:rsidP="00F64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A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F64AE9" w:rsidRPr="00F64AE9" w:rsidTr="00F64A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AE9" w:rsidRPr="00F64AE9" w:rsidRDefault="00F64AE9" w:rsidP="00F64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A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F64AE9" w:rsidRPr="00F64AE9" w:rsidRDefault="00F64AE9" w:rsidP="00F64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A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Держатель (подхват) для штор, вязаный</w:t>
            </w:r>
          </w:p>
        </w:tc>
        <w:tc>
          <w:tcPr>
            <w:tcW w:w="0" w:type="auto"/>
            <w:vAlign w:val="center"/>
            <w:hideMark/>
          </w:tcPr>
          <w:p w:rsidR="00F64AE9" w:rsidRPr="00F64AE9" w:rsidRDefault="00F64AE9" w:rsidP="00F64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A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64AE9" w:rsidRPr="00F64AE9" w:rsidRDefault="00F64AE9" w:rsidP="00F64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A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F64AE9" w:rsidRPr="00F64AE9" w:rsidTr="00F64A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AE9" w:rsidRPr="00F64AE9" w:rsidRDefault="00F64AE9" w:rsidP="00F64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A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F64AE9" w:rsidRPr="005A0512" w:rsidRDefault="00F64AE9" w:rsidP="00F64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A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Крючки пластмассовые для штор, для крепления штор к карнизу</w:t>
            </w:r>
            <w:r w:rsidR="005A0512" w:rsidRPr="005A05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(согласовать с заказчиком).</w:t>
            </w:r>
          </w:p>
        </w:tc>
        <w:tc>
          <w:tcPr>
            <w:tcW w:w="0" w:type="auto"/>
            <w:vAlign w:val="center"/>
            <w:hideMark/>
          </w:tcPr>
          <w:p w:rsidR="00F64AE9" w:rsidRPr="00F64AE9" w:rsidRDefault="00F64AE9" w:rsidP="00F64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A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64AE9" w:rsidRPr="00F64AE9" w:rsidRDefault="00F64AE9" w:rsidP="00F64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A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пачка (ориентировочно 1000 шт.)</w:t>
            </w:r>
          </w:p>
        </w:tc>
      </w:tr>
      <w:tr w:rsidR="00F64AE9" w:rsidRPr="00F64AE9" w:rsidTr="00F64A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AE9" w:rsidRPr="00F64AE9" w:rsidRDefault="00F64AE9" w:rsidP="00F64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A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F64AE9" w:rsidRPr="005A0512" w:rsidRDefault="00F64AE9" w:rsidP="00F64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64A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Заглушки для карниза</w:t>
            </w:r>
            <w:r w:rsidR="005A051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F64AE9" w:rsidRPr="00F64AE9" w:rsidRDefault="00F64AE9" w:rsidP="00F64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A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:rsidR="00F64AE9" w:rsidRPr="00F64AE9" w:rsidRDefault="00F64AE9" w:rsidP="00F64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A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F64AE9" w:rsidRPr="00F64AE9" w:rsidTr="00F64A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AE9" w:rsidRPr="00F64AE9" w:rsidRDefault="00F64AE9" w:rsidP="00F64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A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DD641E" w:rsidRDefault="00F64AE9" w:rsidP="00F64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A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Труба для штор, длина 3,5 м, для установки на</w:t>
            </w:r>
          </w:p>
          <w:p w:rsidR="00F64AE9" w:rsidRPr="00F64AE9" w:rsidRDefault="00F64AE9" w:rsidP="00F64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F64A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4-м этаже</w:t>
            </w:r>
          </w:p>
        </w:tc>
        <w:tc>
          <w:tcPr>
            <w:tcW w:w="0" w:type="auto"/>
            <w:vAlign w:val="center"/>
            <w:hideMark/>
          </w:tcPr>
          <w:p w:rsidR="00F64AE9" w:rsidRPr="00F64AE9" w:rsidRDefault="00F64AE9" w:rsidP="00F64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A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64AE9" w:rsidRPr="00F64AE9" w:rsidRDefault="00F64AE9" w:rsidP="00F64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A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F64AE9" w:rsidRPr="00F64AE9" w:rsidTr="00F64A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AE9" w:rsidRPr="00F64AE9" w:rsidRDefault="00F64AE9" w:rsidP="00F64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A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F64AE9" w:rsidRPr="00F64AE9" w:rsidRDefault="00F64AE9" w:rsidP="00F64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A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Пришивание колец к имеющимся шторам для последующей установки на трубу</w:t>
            </w:r>
          </w:p>
        </w:tc>
        <w:tc>
          <w:tcPr>
            <w:tcW w:w="0" w:type="auto"/>
            <w:vAlign w:val="center"/>
            <w:hideMark/>
          </w:tcPr>
          <w:p w:rsidR="00F64AE9" w:rsidRPr="00F64AE9" w:rsidRDefault="00F64AE9" w:rsidP="00F64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64AE9" w:rsidRPr="00F64AE9" w:rsidRDefault="00F64AE9" w:rsidP="00F64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</w:t>
            </w:r>
          </w:p>
        </w:tc>
      </w:tr>
    </w:tbl>
    <w:p w:rsidR="00F64AE9" w:rsidRPr="00F64AE9" w:rsidRDefault="00F64AE9" w:rsidP="00F64AE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64A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Дополнительные требования</w:t>
      </w:r>
    </w:p>
    <w:p w:rsidR="00F64AE9" w:rsidRPr="00F64AE9" w:rsidRDefault="00F64AE9" w:rsidP="00F64AE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4A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имеющихся у Заказчика штор размером </w:t>
      </w:r>
      <w:r w:rsidRPr="00F64A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высота — 2,45 м, длина — 3,5 м</w:t>
      </w:r>
      <w:r w:rsidRPr="00F64A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необходимо выполнить </w:t>
      </w:r>
      <w:r w:rsidRPr="00F64A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пришивание шторных колец по верхнему краю штор</w:t>
      </w:r>
      <w:r w:rsidRPr="00F64A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равномерным расстоянием между кольцами, для последующего навешивания на трубы.</w:t>
      </w:r>
    </w:p>
    <w:p w:rsidR="00F64AE9" w:rsidRPr="00F64AE9" w:rsidRDefault="00F64AE9" w:rsidP="00F64AE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4AE9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труб, устанавливаемых на 4-м этаже, предусмотреть необходимые крепления и комплектующие для надежной фиксации.</w:t>
      </w:r>
    </w:p>
    <w:p w:rsidR="00F64AE9" w:rsidRPr="00F64AE9" w:rsidRDefault="00F64AE9" w:rsidP="00F64AE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4A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используемые материалы, крепежные элементы и комплектующие должны быть </w:t>
      </w:r>
      <w:r w:rsidRPr="00F64A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новыми, качественными и пригодными для эксплуатации</w:t>
      </w:r>
      <w:r w:rsidRPr="00F64AE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64AE9" w:rsidRPr="00F64AE9" w:rsidRDefault="00F64AE9" w:rsidP="00F64AE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4AE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выполнения работ Исполнитель обязан проверить надежность крепления карнизов, держателей и труб, а также правильность навешивания штор.</w:t>
      </w:r>
    </w:p>
    <w:p w:rsidR="00F64AE9" w:rsidRPr="00F64AE9" w:rsidRDefault="00F64AE9" w:rsidP="00F64AE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4AE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работы выполнить аккуратно, с соблюдением требований безопасности и без повреждения отделки помещений.</w:t>
      </w:r>
    </w:p>
    <w:p w:rsidR="00DA4671" w:rsidRDefault="00DA4671">
      <w:pPr>
        <w:rPr>
          <w:rFonts w:ascii="Times New Roman" w:hAnsi="Times New Roman" w:cs="Times New Roman"/>
          <w:sz w:val="24"/>
          <w:szCs w:val="24"/>
        </w:rPr>
      </w:pPr>
    </w:p>
    <w:p w:rsidR="00F64AE9" w:rsidRDefault="00F64AE9">
      <w:pPr>
        <w:rPr>
          <w:rFonts w:ascii="Times New Roman" w:hAnsi="Times New Roman" w:cs="Times New Roman"/>
          <w:sz w:val="24"/>
          <w:szCs w:val="24"/>
        </w:rPr>
      </w:pPr>
    </w:p>
    <w:p w:rsidR="00F64AE9" w:rsidRDefault="00F64AE9">
      <w:pPr>
        <w:rPr>
          <w:rFonts w:ascii="Times New Roman" w:hAnsi="Times New Roman" w:cs="Times New Roman"/>
          <w:sz w:val="24"/>
          <w:szCs w:val="24"/>
        </w:rPr>
      </w:pPr>
    </w:p>
    <w:p w:rsidR="002D440A" w:rsidRDefault="002D440A" w:rsidP="00F64AE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D440A" w:rsidRDefault="002D440A" w:rsidP="00F64AE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D440A" w:rsidRDefault="002D440A" w:rsidP="00F64AE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D440A" w:rsidRDefault="002D440A" w:rsidP="00F64AE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D440A" w:rsidRDefault="002D440A" w:rsidP="00F64AE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D440A" w:rsidRDefault="002D440A" w:rsidP="00F64AE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64AE9" w:rsidRPr="00F64AE9" w:rsidRDefault="00F64AE9" w:rsidP="00F64AE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64AE9">
        <w:rPr>
          <w:rFonts w:ascii="Times New Roman" w:hAnsi="Times New Roman" w:cs="Times New Roman"/>
          <w:b/>
          <w:bCs/>
          <w:sz w:val="24"/>
          <w:szCs w:val="24"/>
        </w:rPr>
        <w:lastRenderedPageBreak/>
        <w:t>ТЕХНИКАЛЫҚ ЕРЕКШЕЛІК</w:t>
      </w:r>
    </w:p>
    <w:p w:rsidR="00F64AE9" w:rsidRPr="00F64AE9" w:rsidRDefault="00F64AE9" w:rsidP="00F64AE9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F64AE9">
        <w:rPr>
          <w:rFonts w:ascii="Times New Roman" w:hAnsi="Times New Roman" w:cs="Times New Roman"/>
          <w:b/>
          <w:bCs/>
          <w:sz w:val="24"/>
          <w:szCs w:val="24"/>
        </w:rPr>
        <w:t>Перделерге</w:t>
      </w:r>
      <w:proofErr w:type="spellEnd"/>
      <w:r w:rsidRPr="00F64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64AE9">
        <w:rPr>
          <w:rFonts w:ascii="Times New Roman" w:hAnsi="Times New Roman" w:cs="Times New Roman"/>
          <w:b/>
          <w:bCs/>
          <w:sz w:val="24"/>
          <w:szCs w:val="24"/>
        </w:rPr>
        <w:t>арналған</w:t>
      </w:r>
      <w:proofErr w:type="spellEnd"/>
      <w:r w:rsidRPr="00F64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64AE9">
        <w:rPr>
          <w:rFonts w:ascii="Times New Roman" w:hAnsi="Times New Roman" w:cs="Times New Roman"/>
          <w:b/>
          <w:bCs/>
          <w:sz w:val="24"/>
          <w:szCs w:val="24"/>
        </w:rPr>
        <w:t>карниздер</w:t>
      </w:r>
      <w:proofErr w:type="spellEnd"/>
      <w:r w:rsidRPr="00F64AE9">
        <w:rPr>
          <w:rFonts w:ascii="Times New Roman" w:hAnsi="Times New Roman" w:cs="Times New Roman"/>
          <w:b/>
          <w:bCs/>
          <w:sz w:val="24"/>
          <w:szCs w:val="24"/>
        </w:rPr>
        <w:t xml:space="preserve"> мен </w:t>
      </w:r>
      <w:proofErr w:type="spellStart"/>
      <w:r w:rsidRPr="00F64AE9">
        <w:rPr>
          <w:rFonts w:ascii="Times New Roman" w:hAnsi="Times New Roman" w:cs="Times New Roman"/>
          <w:b/>
          <w:bCs/>
          <w:sz w:val="24"/>
          <w:szCs w:val="24"/>
        </w:rPr>
        <w:t>керек-жарақтарды</w:t>
      </w:r>
      <w:proofErr w:type="spellEnd"/>
      <w:r w:rsidRPr="00F64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64AE9">
        <w:rPr>
          <w:rFonts w:ascii="Times New Roman" w:hAnsi="Times New Roman" w:cs="Times New Roman"/>
          <w:b/>
          <w:bCs/>
          <w:sz w:val="24"/>
          <w:szCs w:val="24"/>
        </w:rPr>
        <w:t>жеткізу</w:t>
      </w:r>
      <w:proofErr w:type="spellEnd"/>
      <w:r w:rsidRPr="00F64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64AE9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F64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64AE9">
        <w:rPr>
          <w:rFonts w:ascii="Times New Roman" w:hAnsi="Times New Roman" w:cs="Times New Roman"/>
          <w:b/>
          <w:bCs/>
          <w:sz w:val="24"/>
          <w:szCs w:val="24"/>
        </w:rPr>
        <w:t>орнату</w:t>
      </w:r>
      <w:proofErr w:type="spellEnd"/>
      <w:r w:rsidRPr="00F64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64AE9">
        <w:rPr>
          <w:rFonts w:ascii="Times New Roman" w:hAnsi="Times New Roman" w:cs="Times New Roman"/>
          <w:b/>
          <w:bCs/>
          <w:sz w:val="24"/>
          <w:szCs w:val="24"/>
        </w:rPr>
        <w:t>жұмыстары</w:t>
      </w:r>
      <w:proofErr w:type="spellEnd"/>
    </w:p>
    <w:p w:rsidR="00F64AE9" w:rsidRPr="00F64AE9" w:rsidRDefault="00F64AE9" w:rsidP="00F64AE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64AE9"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proofErr w:type="spellStart"/>
      <w:r w:rsidRPr="00F64AE9">
        <w:rPr>
          <w:rFonts w:ascii="Times New Roman" w:hAnsi="Times New Roman" w:cs="Times New Roman"/>
          <w:b/>
          <w:bCs/>
          <w:sz w:val="24"/>
          <w:szCs w:val="24"/>
        </w:rPr>
        <w:t>Тауарлар</w:t>
      </w:r>
      <w:proofErr w:type="spellEnd"/>
      <w:r w:rsidRPr="00F64AE9">
        <w:rPr>
          <w:rFonts w:ascii="Times New Roman" w:hAnsi="Times New Roman" w:cs="Times New Roman"/>
          <w:b/>
          <w:bCs/>
          <w:sz w:val="24"/>
          <w:szCs w:val="24"/>
        </w:rPr>
        <w:t xml:space="preserve"> мен </w:t>
      </w:r>
      <w:proofErr w:type="spellStart"/>
      <w:r w:rsidRPr="00F64AE9">
        <w:rPr>
          <w:rFonts w:ascii="Times New Roman" w:hAnsi="Times New Roman" w:cs="Times New Roman"/>
          <w:b/>
          <w:bCs/>
          <w:sz w:val="24"/>
          <w:szCs w:val="24"/>
        </w:rPr>
        <w:t>орындалатын</w:t>
      </w:r>
      <w:proofErr w:type="spellEnd"/>
      <w:r w:rsidRPr="00F64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64AE9">
        <w:rPr>
          <w:rFonts w:ascii="Times New Roman" w:hAnsi="Times New Roman" w:cs="Times New Roman"/>
          <w:b/>
          <w:bCs/>
          <w:sz w:val="24"/>
          <w:szCs w:val="24"/>
        </w:rPr>
        <w:t>жұмыстардың</w:t>
      </w:r>
      <w:proofErr w:type="spellEnd"/>
      <w:r w:rsidRPr="00F64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64AE9">
        <w:rPr>
          <w:rFonts w:ascii="Times New Roman" w:hAnsi="Times New Roman" w:cs="Times New Roman"/>
          <w:b/>
          <w:bCs/>
          <w:sz w:val="24"/>
          <w:szCs w:val="24"/>
        </w:rPr>
        <w:t>тізбесі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"/>
        <w:gridCol w:w="6145"/>
        <w:gridCol w:w="679"/>
        <w:gridCol w:w="2214"/>
      </w:tblGrid>
      <w:tr w:rsidR="00F64AE9" w:rsidRPr="00F64AE9" w:rsidTr="00F64AE9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F64AE9" w:rsidRPr="00F64AE9" w:rsidRDefault="00F64AE9" w:rsidP="00F64AE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4A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F64AE9" w:rsidRPr="00F64AE9" w:rsidRDefault="00F64AE9" w:rsidP="00F64AE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F64A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64AE9" w:rsidRPr="00F64AE9" w:rsidRDefault="00F64AE9" w:rsidP="00F64AE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4A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Саны</w:t>
            </w:r>
          </w:p>
        </w:tc>
        <w:tc>
          <w:tcPr>
            <w:tcW w:w="0" w:type="auto"/>
            <w:vAlign w:val="center"/>
            <w:hideMark/>
          </w:tcPr>
          <w:p w:rsidR="00F64AE9" w:rsidRPr="00F64AE9" w:rsidRDefault="00F64AE9" w:rsidP="00F64AE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F64A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Өлшем</w:t>
            </w:r>
            <w:proofErr w:type="spellEnd"/>
            <w:r w:rsidRPr="00F64A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64A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бірлігі</w:t>
            </w:r>
            <w:proofErr w:type="spellEnd"/>
          </w:p>
        </w:tc>
      </w:tr>
      <w:tr w:rsidR="00F64AE9" w:rsidRPr="00F64AE9" w:rsidTr="00F64A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AE9" w:rsidRPr="00F64AE9" w:rsidRDefault="00F64AE9" w:rsidP="00F64A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AE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64AE9" w:rsidRPr="00F64AE9" w:rsidRDefault="00F64AE9" w:rsidP="00F64A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64AE9">
              <w:rPr>
                <w:rFonts w:ascii="Times New Roman" w:hAnsi="Times New Roman" w:cs="Times New Roman"/>
                <w:sz w:val="24"/>
                <w:szCs w:val="24"/>
              </w:rPr>
              <w:t>Перделер</w:t>
            </w:r>
            <w:proofErr w:type="spellEnd"/>
            <w:r w:rsidRPr="00F64AE9">
              <w:rPr>
                <w:rFonts w:ascii="Times New Roman" w:hAnsi="Times New Roman" w:cs="Times New Roman"/>
                <w:sz w:val="24"/>
                <w:szCs w:val="24"/>
              </w:rPr>
              <w:t xml:space="preserve"> мен </w:t>
            </w:r>
            <w:proofErr w:type="spellStart"/>
            <w:r w:rsidRPr="00F64AE9">
              <w:rPr>
                <w:rFonts w:ascii="Times New Roman" w:hAnsi="Times New Roman" w:cs="Times New Roman"/>
                <w:sz w:val="24"/>
                <w:szCs w:val="24"/>
              </w:rPr>
              <w:t>тюльді</w:t>
            </w:r>
            <w:proofErr w:type="spellEnd"/>
            <w:r w:rsidRPr="00F64A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4AE9">
              <w:rPr>
                <w:rFonts w:ascii="Times New Roman" w:hAnsi="Times New Roman" w:cs="Times New Roman"/>
                <w:sz w:val="24"/>
                <w:szCs w:val="24"/>
              </w:rPr>
              <w:t>қатар</w:t>
            </w:r>
            <w:proofErr w:type="spellEnd"/>
            <w:r w:rsidRPr="00F64A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4AE9">
              <w:rPr>
                <w:rFonts w:ascii="Times New Roman" w:hAnsi="Times New Roman" w:cs="Times New Roman"/>
                <w:sz w:val="24"/>
                <w:szCs w:val="24"/>
              </w:rPr>
              <w:t>орналастыруға</w:t>
            </w:r>
            <w:proofErr w:type="spellEnd"/>
            <w:r w:rsidRPr="00F64A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4AE9">
              <w:rPr>
                <w:rFonts w:ascii="Times New Roman" w:hAnsi="Times New Roman" w:cs="Times New Roman"/>
                <w:sz w:val="24"/>
                <w:szCs w:val="24"/>
              </w:rPr>
              <w:t>арналған</w:t>
            </w:r>
            <w:proofErr w:type="spellEnd"/>
            <w:r w:rsidRPr="00F64A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4AE9">
              <w:rPr>
                <w:rFonts w:ascii="Times New Roman" w:hAnsi="Times New Roman" w:cs="Times New Roman"/>
                <w:sz w:val="24"/>
                <w:szCs w:val="24"/>
              </w:rPr>
              <w:t>екі</w:t>
            </w:r>
            <w:proofErr w:type="spellEnd"/>
            <w:r w:rsidRPr="00F64A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4AE9">
              <w:rPr>
                <w:rFonts w:ascii="Times New Roman" w:hAnsi="Times New Roman" w:cs="Times New Roman"/>
                <w:sz w:val="24"/>
                <w:szCs w:val="24"/>
              </w:rPr>
              <w:t>қатарлы</w:t>
            </w:r>
            <w:proofErr w:type="spellEnd"/>
            <w:r w:rsidRPr="00F64AE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F64AE9">
              <w:rPr>
                <w:rFonts w:ascii="Times New Roman" w:hAnsi="Times New Roman" w:cs="Times New Roman"/>
                <w:sz w:val="24"/>
                <w:szCs w:val="24"/>
              </w:rPr>
              <w:t>екі</w:t>
            </w:r>
            <w:proofErr w:type="spellEnd"/>
            <w:r w:rsidRPr="00F64A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4AE9">
              <w:rPr>
                <w:rFonts w:ascii="Times New Roman" w:hAnsi="Times New Roman" w:cs="Times New Roman"/>
                <w:sz w:val="24"/>
                <w:szCs w:val="24"/>
              </w:rPr>
              <w:t>рельсті</w:t>
            </w:r>
            <w:proofErr w:type="spellEnd"/>
            <w:r w:rsidRPr="00F64AE9">
              <w:rPr>
                <w:rFonts w:ascii="Times New Roman" w:hAnsi="Times New Roman" w:cs="Times New Roman"/>
                <w:sz w:val="24"/>
                <w:szCs w:val="24"/>
              </w:rPr>
              <w:t>) карниз</w:t>
            </w:r>
          </w:p>
        </w:tc>
        <w:tc>
          <w:tcPr>
            <w:tcW w:w="0" w:type="auto"/>
            <w:vAlign w:val="center"/>
            <w:hideMark/>
          </w:tcPr>
          <w:p w:rsidR="00F64AE9" w:rsidRPr="00F64AE9" w:rsidRDefault="00F64AE9" w:rsidP="00F64A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AE9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0" w:type="auto"/>
            <w:vAlign w:val="center"/>
            <w:hideMark/>
          </w:tcPr>
          <w:p w:rsidR="00F64AE9" w:rsidRPr="00F64AE9" w:rsidRDefault="00F64AE9" w:rsidP="00F64A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AE9">
              <w:rPr>
                <w:rFonts w:ascii="Times New Roman" w:hAnsi="Times New Roman" w:cs="Times New Roman"/>
                <w:sz w:val="24"/>
                <w:szCs w:val="24"/>
              </w:rPr>
              <w:t>метр</w:t>
            </w:r>
          </w:p>
        </w:tc>
      </w:tr>
      <w:tr w:rsidR="002D440A" w:rsidRPr="00F64AE9" w:rsidTr="002D440A">
        <w:trPr>
          <w:gridAfter w:val="3"/>
          <w:tblCellSpacing w:w="15" w:type="dxa"/>
        </w:trPr>
        <w:tc>
          <w:tcPr>
            <w:tcW w:w="0" w:type="auto"/>
            <w:vAlign w:val="center"/>
          </w:tcPr>
          <w:p w:rsidR="002D440A" w:rsidRPr="00F64AE9" w:rsidRDefault="002D440A" w:rsidP="00F64A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4AE9" w:rsidRPr="00F64AE9" w:rsidTr="00F64A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AE9" w:rsidRPr="00F64AE9" w:rsidRDefault="00F64AE9" w:rsidP="00F64A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AE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64AE9" w:rsidRPr="00F64AE9" w:rsidRDefault="002D440A" w:rsidP="00F64A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D440A">
              <w:rPr>
                <w:rFonts w:ascii="Times New Roman" w:hAnsi="Times New Roman" w:cs="Times New Roman"/>
                <w:sz w:val="24"/>
                <w:szCs w:val="24"/>
              </w:rPr>
              <w:t>Қабырғаға</w:t>
            </w:r>
            <w:proofErr w:type="spellEnd"/>
            <w:r w:rsidRPr="002D44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D440A">
              <w:rPr>
                <w:rFonts w:ascii="Times New Roman" w:hAnsi="Times New Roman" w:cs="Times New Roman"/>
                <w:sz w:val="24"/>
                <w:szCs w:val="24"/>
              </w:rPr>
              <w:t>орнатылатын</w:t>
            </w:r>
            <w:proofErr w:type="spellEnd"/>
            <w:r w:rsidRPr="002D44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D440A">
              <w:rPr>
                <w:rFonts w:ascii="Times New Roman" w:hAnsi="Times New Roman" w:cs="Times New Roman"/>
                <w:sz w:val="24"/>
                <w:szCs w:val="24"/>
              </w:rPr>
              <w:t>перде</w:t>
            </w:r>
            <w:proofErr w:type="spellEnd"/>
            <w:r w:rsidRPr="002D44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D440A">
              <w:rPr>
                <w:rFonts w:ascii="Times New Roman" w:hAnsi="Times New Roman" w:cs="Times New Roman"/>
                <w:sz w:val="24"/>
                <w:szCs w:val="24"/>
              </w:rPr>
              <w:t>ұстағышы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64AE9" w:rsidRPr="00F64AE9" w:rsidRDefault="00F64AE9" w:rsidP="00F64A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AE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64AE9" w:rsidRPr="00F64AE9" w:rsidRDefault="00F64AE9" w:rsidP="00F64A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AE9">
              <w:rPr>
                <w:rFonts w:ascii="Times New Roman" w:hAnsi="Times New Roman" w:cs="Times New Roman"/>
                <w:sz w:val="24"/>
                <w:szCs w:val="24"/>
              </w:rPr>
              <w:t>дана</w:t>
            </w:r>
          </w:p>
        </w:tc>
      </w:tr>
      <w:tr w:rsidR="00F64AE9" w:rsidRPr="00F64AE9" w:rsidTr="00F64A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AE9" w:rsidRPr="00F64AE9" w:rsidRDefault="00F64AE9" w:rsidP="00F64A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AE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64AE9" w:rsidRPr="00F64AE9" w:rsidRDefault="00F64AE9" w:rsidP="00F64A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64AE9">
              <w:rPr>
                <w:rFonts w:ascii="Times New Roman" w:hAnsi="Times New Roman" w:cs="Times New Roman"/>
                <w:sz w:val="24"/>
                <w:szCs w:val="24"/>
              </w:rPr>
              <w:t>Пердені</w:t>
            </w:r>
            <w:proofErr w:type="spellEnd"/>
            <w:r w:rsidRPr="00F64A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4AE9">
              <w:rPr>
                <w:rFonts w:ascii="Times New Roman" w:hAnsi="Times New Roman" w:cs="Times New Roman"/>
                <w:sz w:val="24"/>
                <w:szCs w:val="24"/>
              </w:rPr>
              <w:t>жинауға</w:t>
            </w:r>
            <w:proofErr w:type="spellEnd"/>
            <w:r w:rsidRPr="00F64A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4AE9">
              <w:rPr>
                <w:rFonts w:ascii="Times New Roman" w:hAnsi="Times New Roman" w:cs="Times New Roman"/>
                <w:sz w:val="24"/>
                <w:szCs w:val="24"/>
              </w:rPr>
              <w:t>арналған</w:t>
            </w:r>
            <w:proofErr w:type="spellEnd"/>
            <w:r w:rsidRPr="00F64A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4AE9">
              <w:rPr>
                <w:rFonts w:ascii="Times New Roman" w:hAnsi="Times New Roman" w:cs="Times New Roman"/>
                <w:sz w:val="24"/>
                <w:szCs w:val="24"/>
              </w:rPr>
              <w:t>тоқылған</w:t>
            </w:r>
            <w:proofErr w:type="spellEnd"/>
            <w:r w:rsidRPr="00F64A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4AE9">
              <w:rPr>
                <w:rFonts w:ascii="Times New Roman" w:hAnsi="Times New Roman" w:cs="Times New Roman"/>
                <w:sz w:val="24"/>
                <w:szCs w:val="24"/>
              </w:rPr>
              <w:t>ұстағыш</w:t>
            </w:r>
            <w:proofErr w:type="spellEnd"/>
            <w:r w:rsidRPr="00F64AE9">
              <w:rPr>
                <w:rFonts w:ascii="Times New Roman" w:hAnsi="Times New Roman" w:cs="Times New Roman"/>
                <w:sz w:val="24"/>
                <w:szCs w:val="24"/>
              </w:rPr>
              <w:t xml:space="preserve"> (подхват)</w:t>
            </w:r>
          </w:p>
        </w:tc>
        <w:tc>
          <w:tcPr>
            <w:tcW w:w="0" w:type="auto"/>
            <w:vAlign w:val="center"/>
            <w:hideMark/>
          </w:tcPr>
          <w:p w:rsidR="00F64AE9" w:rsidRPr="00F64AE9" w:rsidRDefault="00F64AE9" w:rsidP="00F64A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AE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64AE9" w:rsidRPr="00F64AE9" w:rsidRDefault="00F64AE9" w:rsidP="00F64A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AE9">
              <w:rPr>
                <w:rFonts w:ascii="Times New Roman" w:hAnsi="Times New Roman" w:cs="Times New Roman"/>
                <w:sz w:val="24"/>
                <w:szCs w:val="24"/>
              </w:rPr>
              <w:t>дана</w:t>
            </w:r>
          </w:p>
        </w:tc>
      </w:tr>
      <w:tr w:rsidR="00F64AE9" w:rsidRPr="00F64AE9" w:rsidTr="00F64A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AE9" w:rsidRPr="00F64AE9" w:rsidRDefault="00F64AE9" w:rsidP="00F64A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AE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64AE9" w:rsidRPr="005A0512" w:rsidRDefault="00F64AE9" w:rsidP="00F64AE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F64AE9">
              <w:rPr>
                <w:rFonts w:ascii="Times New Roman" w:hAnsi="Times New Roman" w:cs="Times New Roman"/>
                <w:sz w:val="24"/>
                <w:szCs w:val="24"/>
              </w:rPr>
              <w:t>Перде</w:t>
            </w:r>
            <w:proofErr w:type="spellEnd"/>
            <w:r w:rsidRPr="00F64A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4AE9">
              <w:rPr>
                <w:rFonts w:ascii="Times New Roman" w:hAnsi="Times New Roman" w:cs="Times New Roman"/>
                <w:sz w:val="24"/>
                <w:szCs w:val="24"/>
              </w:rPr>
              <w:t>карнизіне</w:t>
            </w:r>
            <w:proofErr w:type="spellEnd"/>
            <w:r w:rsidRPr="00F64A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4AE9">
              <w:rPr>
                <w:rFonts w:ascii="Times New Roman" w:hAnsi="Times New Roman" w:cs="Times New Roman"/>
                <w:sz w:val="24"/>
                <w:szCs w:val="24"/>
              </w:rPr>
              <w:t>арналған</w:t>
            </w:r>
            <w:proofErr w:type="spellEnd"/>
            <w:r w:rsidRPr="00F64A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4AE9">
              <w:rPr>
                <w:rFonts w:ascii="Times New Roman" w:hAnsi="Times New Roman" w:cs="Times New Roman"/>
                <w:sz w:val="24"/>
                <w:szCs w:val="24"/>
              </w:rPr>
              <w:t>пластмассадан</w:t>
            </w:r>
            <w:proofErr w:type="spellEnd"/>
            <w:r w:rsidRPr="00F64A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4AE9">
              <w:rPr>
                <w:rFonts w:ascii="Times New Roman" w:hAnsi="Times New Roman" w:cs="Times New Roman"/>
                <w:sz w:val="24"/>
                <w:szCs w:val="24"/>
              </w:rPr>
              <w:t>жасалған</w:t>
            </w:r>
            <w:proofErr w:type="spellEnd"/>
            <w:r w:rsidRPr="00F64A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4AE9">
              <w:rPr>
                <w:rFonts w:ascii="Times New Roman" w:hAnsi="Times New Roman" w:cs="Times New Roman"/>
                <w:sz w:val="24"/>
                <w:szCs w:val="24"/>
              </w:rPr>
              <w:t>ілгектер</w:t>
            </w:r>
            <w:proofErr w:type="spellEnd"/>
            <w:r w:rsidR="005A051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 Тапсырыс берушімен келісу</w:t>
            </w:r>
          </w:p>
        </w:tc>
        <w:tc>
          <w:tcPr>
            <w:tcW w:w="0" w:type="auto"/>
            <w:vAlign w:val="center"/>
            <w:hideMark/>
          </w:tcPr>
          <w:p w:rsidR="00F64AE9" w:rsidRPr="00F64AE9" w:rsidRDefault="00F64AE9" w:rsidP="00F64A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AE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64AE9" w:rsidRPr="00F64AE9" w:rsidRDefault="00F64AE9" w:rsidP="00F64A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64AE9">
              <w:rPr>
                <w:rFonts w:ascii="Times New Roman" w:hAnsi="Times New Roman" w:cs="Times New Roman"/>
                <w:sz w:val="24"/>
                <w:szCs w:val="24"/>
              </w:rPr>
              <w:t>қаптама</w:t>
            </w:r>
            <w:proofErr w:type="spellEnd"/>
            <w:r w:rsidRPr="00F64AE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64AE9">
              <w:rPr>
                <w:rFonts w:ascii="Times New Roman" w:hAnsi="Times New Roman" w:cs="Times New Roman"/>
                <w:sz w:val="24"/>
                <w:szCs w:val="24"/>
              </w:rPr>
              <w:t>шамамен</w:t>
            </w:r>
            <w:proofErr w:type="spellEnd"/>
            <w:r w:rsidRPr="00F64AE9">
              <w:rPr>
                <w:rFonts w:ascii="Times New Roman" w:hAnsi="Times New Roman" w:cs="Times New Roman"/>
                <w:sz w:val="24"/>
                <w:szCs w:val="24"/>
              </w:rPr>
              <w:t xml:space="preserve"> 1000 дана</w:t>
            </w:r>
          </w:p>
        </w:tc>
      </w:tr>
      <w:tr w:rsidR="00F64AE9" w:rsidRPr="00F64AE9" w:rsidTr="00F64A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AE9" w:rsidRPr="00F64AE9" w:rsidRDefault="00F64AE9" w:rsidP="00F64A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AE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64AE9" w:rsidRPr="00F64AE9" w:rsidRDefault="00F64AE9" w:rsidP="00F64A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64AE9">
              <w:rPr>
                <w:rFonts w:ascii="Times New Roman" w:hAnsi="Times New Roman" w:cs="Times New Roman"/>
                <w:sz w:val="24"/>
                <w:szCs w:val="24"/>
              </w:rPr>
              <w:t>Карнизге</w:t>
            </w:r>
            <w:proofErr w:type="spellEnd"/>
            <w:r w:rsidRPr="00F64A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4AE9">
              <w:rPr>
                <w:rFonts w:ascii="Times New Roman" w:hAnsi="Times New Roman" w:cs="Times New Roman"/>
                <w:sz w:val="24"/>
                <w:szCs w:val="24"/>
              </w:rPr>
              <w:t>арналған</w:t>
            </w:r>
            <w:proofErr w:type="spellEnd"/>
            <w:r w:rsidRPr="00F64A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4AE9">
              <w:rPr>
                <w:rFonts w:ascii="Times New Roman" w:hAnsi="Times New Roman" w:cs="Times New Roman"/>
                <w:sz w:val="24"/>
                <w:szCs w:val="24"/>
              </w:rPr>
              <w:t>ұштық</w:t>
            </w:r>
            <w:proofErr w:type="spellEnd"/>
            <w:r w:rsidRPr="00F64A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4AE9">
              <w:rPr>
                <w:rFonts w:ascii="Times New Roman" w:hAnsi="Times New Roman" w:cs="Times New Roman"/>
                <w:sz w:val="24"/>
                <w:szCs w:val="24"/>
              </w:rPr>
              <w:t>тығындар</w:t>
            </w:r>
            <w:proofErr w:type="spellEnd"/>
            <w:r w:rsidRPr="00F64AE9">
              <w:rPr>
                <w:rFonts w:ascii="Times New Roman" w:hAnsi="Times New Roman" w:cs="Times New Roman"/>
                <w:sz w:val="24"/>
                <w:szCs w:val="24"/>
              </w:rPr>
              <w:t xml:space="preserve"> (заглушка)</w:t>
            </w:r>
          </w:p>
        </w:tc>
        <w:tc>
          <w:tcPr>
            <w:tcW w:w="0" w:type="auto"/>
            <w:vAlign w:val="center"/>
            <w:hideMark/>
          </w:tcPr>
          <w:p w:rsidR="00F64AE9" w:rsidRPr="00F64AE9" w:rsidRDefault="00F64AE9" w:rsidP="00F64A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AE9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:rsidR="00F64AE9" w:rsidRPr="00F64AE9" w:rsidRDefault="00F64AE9" w:rsidP="00F64A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AE9">
              <w:rPr>
                <w:rFonts w:ascii="Times New Roman" w:hAnsi="Times New Roman" w:cs="Times New Roman"/>
                <w:sz w:val="24"/>
                <w:szCs w:val="24"/>
              </w:rPr>
              <w:t>дана</w:t>
            </w:r>
          </w:p>
        </w:tc>
      </w:tr>
      <w:tr w:rsidR="00F64AE9" w:rsidRPr="00F64AE9" w:rsidTr="00F64A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AE9" w:rsidRPr="00F64AE9" w:rsidRDefault="00F64AE9" w:rsidP="00F64A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AE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64AE9" w:rsidRPr="00F64AE9" w:rsidRDefault="00F64AE9" w:rsidP="00F64A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AE9">
              <w:rPr>
                <w:rFonts w:ascii="Times New Roman" w:hAnsi="Times New Roman" w:cs="Times New Roman"/>
                <w:sz w:val="24"/>
                <w:szCs w:val="24"/>
              </w:rPr>
              <w:t xml:space="preserve">4-қабатқа </w:t>
            </w:r>
            <w:proofErr w:type="spellStart"/>
            <w:r w:rsidRPr="00F64AE9">
              <w:rPr>
                <w:rFonts w:ascii="Times New Roman" w:hAnsi="Times New Roman" w:cs="Times New Roman"/>
                <w:sz w:val="24"/>
                <w:szCs w:val="24"/>
              </w:rPr>
              <w:t>орнатуға</w:t>
            </w:r>
            <w:proofErr w:type="spellEnd"/>
            <w:r w:rsidRPr="00F64A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4AE9">
              <w:rPr>
                <w:rFonts w:ascii="Times New Roman" w:hAnsi="Times New Roman" w:cs="Times New Roman"/>
                <w:sz w:val="24"/>
                <w:szCs w:val="24"/>
              </w:rPr>
              <w:t>арналған</w:t>
            </w:r>
            <w:proofErr w:type="spellEnd"/>
            <w:r w:rsidRPr="00F64A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4AE9">
              <w:rPr>
                <w:rFonts w:ascii="Times New Roman" w:hAnsi="Times New Roman" w:cs="Times New Roman"/>
                <w:sz w:val="24"/>
                <w:szCs w:val="24"/>
              </w:rPr>
              <w:t>перде</w:t>
            </w:r>
            <w:proofErr w:type="spellEnd"/>
            <w:r w:rsidRPr="00F64A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4AE9">
              <w:rPr>
                <w:rFonts w:ascii="Times New Roman" w:hAnsi="Times New Roman" w:cs="Times New Roman"/>
                <w:sz w:val="24"/>
                <w:szCs w:val="24"/>
              </w:rPr>
              <w:t>түтігі</w:t>
            </w:r>
            <w:proofErr w:type="spellEnd"/>
            <w:r w:rsidRPr="00F64AE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64AE9">
              <w:rPr>
                <w:rFonts w:ascii="Times New Roman" w:hAnsi="Times New Roman" w:cs="Times New Roman"/>
                <w:sz w:val="24"/>
                <w:szCs w:val="24"/>
              </w:rPr>
              <w:t>ұзындығы</w:t>
            </w:r>
            <w:proofErr w:type="spellEnd"/>
            <w:r w:rsidRPr="00F64AE9">
              <w:rPr>
                <w:rFonts w:ascii="Times New Roman" w:hAnsi="Times New Roman" w:cs="Times New Roman"/>
                <w:sz w:val="24"/>
                <w:szCs w:val="24"/>
              </w:rPr>
              <w:t xml:space="preserve"> 3,5 метр</w:t>
            </w:r>
          </w:p>
        </w:tc>
        <w:tc>
          <w:tcPr>
            <w:tcW w:w="0" w:type="auto"/>
            <w:vAlign w:val="center"/>
            <w:hideMark/>
          </w:tcPr>
          <w:p w:rsidR="00F64AE9" w:rsidRPr="00F64AE9" w:rsidRDefault="00F64AE9" w:rsidP="00F64A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AE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64AE9" w:rsidRPr="00F64AE9" w:rsidRDefault="00F64AE9" w:rsidP="00F64A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AE9">
              <w:rPr>
                <w:rFonts w:ascii="Times New Roman" w:hAnsi="Times New Roman" w:cs="Times New Roman"/>
                <w:sz w:val="24"/>
                <w:szCs w:val="24"/>
              </w:rPr>
              <w:t>дана</w:t>
            </w:r>
          </w:p>
        </w:tc>
      </w:tr>
      <w:tr w:rsidR="00F64AE9" w:rsidRPr="00F64AE9" w:rsidTr="00F64A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4AE9" w:rsidRPr="00F64AE9" w:rsidRDefault="00F64AE9" w:rsidP="00F64A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AE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64AE9" w:rsidRPr="00F64AE9" w:rsidRDefault="00F64AE9" w:rsidP="00F64A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64AE9">
              <w:rPr>
                <w:rFonts w:ascii="Times New Roman" w:hAnsi="Times New Roman" w:cs="Times New Roman"/>
                <w:sz w:val="24"/>
                <w:szCs w:val="24"/>
              </w:rPr>
              <w:t>Қолданыстағы</w:t>
            </w:r>
            <w:proofErr w:type="spellEnd"/>
            <w:r w:rsidRPr="00F64A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4AE9">
              <w:rPr>
                <w:rFonts w:ascii="Times New Roman" w:hAnsi="Times New Roman" w:cs="Times New Roman"/>
                <w:sz w:val="24"/>
                <w:szCs w:val="24"/>
              </w:rPr>
              <w:t>перделердің</w:t>
            </w:r>
            <w:proofErr w:type="spellEnd"/>
            <w:r w:rsidRPr="00F64A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4AE9">
              <w:rPr>
                <w:rFonts w:ascii="Times New Roman" w:hAnsi="Times New Roman" w:cs="Times New Roman"/>
                <w:sz w:val="24"/>
                <w:szCs w:val="24"/>
              </w:rPr>
              <w:t>жоғарғы</w:t>
            </w:r>
            <w:proofErr w:type="spellEnd"/>
            <w:r w:rsidRPr="00F64A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4AE9">
              <w:rPr>
                <w:rFonts w:ascii="Times New Roman" w:hAnsi="Times New Roman" w:cs="Times New Roman"/>
                <w:sz w:val="24"/>
                <w:szCs w:val="24"/>
              </w:rPr>
              <w:t>бөлігіне</w:t>
            </w:r>
            <w:proofErr w:type="spellEnd"/>
            <w:r w:rsidRPr="00F64A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4AE9">
              <w:rPr>
                <w:rFonts w:ascii="Times New Roman" w:hAnsi="Times New Roman" w:cs="Times New Roman"/>
                <w:sz w:val="24"/>
                <w:szCs w:val="24"/>
              </w:rPr>
              <w:t>түтікке</w:t>
            </w:r>
            <w:proofErr w:type="spellEnd"/>
            <w:r w:rsidRPr="00F64A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4AE9">
              <w:rPr>
                <w:rFonts w:ascii="Times New Roman" w:hAnsi="Times New Roman" w:cs="Times New Roman"/>
                <w:sz w:val="24"/>
                <w:szCs w:val="24"/>
              </w:rPr>
              <w:t>ілу</w:t>
            </w:r>
            <w:proofErr w:type="spellEnd"/>
            <w:r w:rsidRPr="00F64A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4AE9">
              <w:rPr>
                <w:rFonts w:ascii="Times New Roman" w:hAnsi="Times New Roman" w:cs="Times New Roman"/>
                <w:sz w:val="24"/>
                <w:szCs w:val="24"/>
              </w:rPr>
              <w:t>үшін</w:t>
            </w:r>
            <w:proofErr w:type="spellEnd"/>
            <w:r w:rsidRPr="00F64A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4AE9">
              <w:rPr>
                <w:rFonts w:ascii="Times New Roman" w:hAnsi="Times New Roman" w:cs="Times New Roman"/>
                <w:sz w:val="24"/>
                <w:szCs w:val="24"/>
              </w:rPr>
              <w:t>сақиналарды</w:t>
            </w:r>
            <w:proofErr w:type="spellEnd"/>
            <w:r w:rsidRPr="00F64A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4AE9">
              <w:rPr>
                <w:rFonts w:ascii="Times New Roman" w:hAnsi="Times New Roman" w:cs="Times New Roman"/>
                <w:sz w:val="24"/>
                <w:szCs w:val="24"/>
              </w:rPr>
              <w:t>тігу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64AE9" w:rsidRPr="002D440A" w:rsidRDefault="002D440A" w:rsidP="00F64AE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64AE9" w:rsidRPr="00F64AE9" w:rsidRDefault="002D440A" w:rsidP="00F64A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жұмыс</w:t>
            </w:r>
            <w:proofErr w:type="spellEnd"/>
          </w:p>
        </w:tc>
      </w:tr>
    </w:tbl>
    <w:p w:rsidR="00F64AE9" w:rsidRPr="00F64AE9" w:rsidRDefault="00F64AE9" w:rsidP="00F64AE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64AE9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proofErr w:type="spellStart"/>
      <w:r w:rsidRPr="00F64AE9">
        <w:rPr>
          <w:rFonts w:ascii="Times New Roman" w:hAnsi="Times New Roman" w:cs="Times New Roman"/>
          <w:b/>
          <w:bCs/>
          <w:sz w:val="24"/>
          <w:szCs w:val="24"/>
        </w:rPr>
        <w:t>Жұмыстарға</w:t>
      </w:r>
      <w:proofErr w:type="spellEnd"/>
      <w:r w:rsidRPr="00F64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64AE9">
        <w:rPr>
          <w:rFonts w:ascii="Times New Roman" w:hAnsi="Times New Roman" w:cs="Times New Roman"/>
          <w:b/>
          <w:bCs/>
          <w:sz w:val="24"/>
          <w:szCs w:val="24"/>
        </w:rPr>
        <w:t>қойылатын</w:t>
      </w:r>
      <w:proofErr w:type="spellEnd"/>
      <w:r w:rsidRPr="00F64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64AE9">
        <w:rPr>
          <w:rFonts w:ascii="Times New Roman" w:hAnsi="Times New Roman" w:cs="Times New Roman"/>
          <w:b/>
          <w:bCs/>
          <w:sz w:val="24"/>
          <w:szCs w:val="24"/>
        </w:rPr>
        <w:t>талаптар</w:t>
      </w:r>
      <w:proofErr w:type="spellEnd"/>
    </w:p>
    <w:p w:rsidR="00F64AE9" w:rsidRPr="00F64AE9" w:rsidRDefault="00F64AE9" w:rsidP="00F64AE9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F64AE9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F6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64AE9">
        <w:rPr>
          <w:rFonts w:ascii="Times New Roman" w:hAnsi="Times New Roman" w:cs="Times New Roman"/>
          <w:sz w:val="24"/>
          <w:szCs w:val="24"/>
        </w:rPr>
        <w:t>берушіде</w:t>
      </w:r>
      <w:proofErr w:type="spellEnd"/>
      <w:r w:rsidRPr="00F64AE9">
        <w:rPr>
          <w:rFonts w:ascii="Times New Roman" w:hAnsi="Times New Roman" w:cs="Times New Roman"/>
          <w:sz w:val="24"/>
          <w:szCs w:val="24"/>
        </w:rPr>
        <w:t xml:space="preserve"> бар </w:t>
      </w:r>
      <w:proofErr w:type="spellStart"/>
      <w:r w:rsidRPr="00F64AE9">
        <w:rPr>
          <w:rFonts w:ascii="Times New Roman" w:hAnsi="Times New Roman" w:cs="Times New Roman"/>
          <w:sz w:val="24"/>
          <w:szCs w:val="24"/>
        </w:rPr>
        <w:t>өлшемі</w:t>
      </w:r>
      <w:proofErr w:type="spellEnd"/>
      <w:r w:rsidRPr="00F6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64AE9">
        <w:rPr>
          <w:rFonts w:ascii="Times New Roman" w:hAnsi="Times New Roman" w:cs="Times New Roman"/>
          <w:b/>
          <w:bCs/>
          <w:sz w:val="24"/>
          <w:szCs w:val="24"/>
        </w:rPr>
        <w:t>биіктігі</w:t>
      </w:r>
      <w:proofErr w:type="spellEnd"/>
      <w:r w:rsidRPr="00F64AE9">
        <w:rPr>
          <w:rFonts w:ascii="Times New Roman" w:hAnsi="Times New Roman" w:cs="Times New Roman"/>
          <w:b/>
          <w:bCs/>
          <w:sz w:val="24"/>
          <w:szCs w:val="24"/>
        </w:rPr>
        <w:t xml:space="preserve"> 2,45 м, </w:t>
      </w:r>
      <w:proofErr w:type="spellStart"/>
      <w:r w:rsidRPr="00F64AE9">
        <w:rPr>
          <w:rFonts w:ascii="Times New Roman" w:hAnsi="Times New Roman" w:cs="Times New Roman"/>
          <w:b/>
          <w:bCs/>
          <w:sz w:val="24"/>
          <w:szCs w:val="24"/>
        </w:rPr>
        <w:t>ұзындығы</w:t>
      </w:r>
      <w:proofErr w:type="spellEnd"/>
      <w:r w:rsidRPr="00F64AE9">
        <w:rPr>
          <w:rFonts w:ascii="Times New Roman" w:hAnsi="Times New Roman" w:cs="Times New Roman"/>
          <w:b/>
          <w:bCs/>
          <w:sz w:val="24"/>
          <w:szCs w:val="24"/>
        </w:rPr>
        <w:t xml:space="preserve"> 3,5 м</w:t>
      </w:r>
      <w:r w:rsidRPr="00F6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64AE9">
        <w:rPr>
          <w:rFonts w:ascii="Times New Roman" w:hAnsi="Times New Roman" w:cs="Times New Roman"/>
          <w:sz w:val="24"/>
          <w:szCs w:val="24"/>
        </w:rPr>
        <w:t>перделердің</w:t>
      </w:r>
      <w:proofErr w:type="spellEnd"/>
      <w:r w:rsidRPr="00F6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64AE9">
        <w:rPr>
          <w:rFonts w:ascii="Times New Roman" w:hAnsi="Times New Roman" w:cs="Times New Roman"/>
          <w:sz w:val="24"/>
          <w:szCs w:val="24"/>
        </w:rPr>
        <w:t>жоғарғы</w:t>
      </w:r>
      <w:proofErr w:type="spellEnd"/>
      <w:r w:rsidRPr="00F6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64AE9">
        <w:rPr>
          <w:rFonts w:ascii="Times New Roman" w:hAnsi="Times New Roman" w:cs="Times New Roman"/>
          <w:sz w:val="24"/>
          <w:szCs w:val="24"/>
        </w:rPr>
        <w:t>бөлігіне</w:t>
      </w:r>
      <w:proofErr w:type="spellEnd"/>
      <w:r w:rsidRPr="00F6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64AE9">
        <w:rPr>
          <w:rFonts w:ascii="Times New Roman" w:hAnsi="Times New Roman" w:cs="Times New Roman"/>
          <w:sz w:val="24"/>
          <w:szCs w:val="24"/>
        </w:rPr>
        <w:t>түтікке</w:t>
      </w:r>
      <w:proofErr w:type="spellEnd"/>
      <w:r w:rsidRPr="00F6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64AE9">
        <w:rPr>
          <w:rFonts w:ascii="Times New Roman" w:hAnsi="Times New Roman" w:cs="Times New Roman"/>
          <w:sz w:val="24"/>
          <w:szCs w:val="24"/>
        </w:rPr>
        <w:t>ілу</w:t>
      </w:r>
      <w:proofErr w:type="spellEnd"/>
      <w:r w:rsidRPr="00F6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64AE9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F6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64AE9">
        <w:rPr>
          <w:rFonts w:ascii="Times New Roman" w:hAnsi="Times New Roman" w:cs="Times New Roman"/>
          <w:b/>
          <w:bCs/>
          <w:sz w:val="24"/>
          <w:szCs w:val="24"/>
        </w:rPr>
        <w:t>сақиналар</w:t>
      </w:r>
      <w:proofErr w:type="spellEnd"/>
      <w:r w:rsidRPr="00F64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64AE9">
        <w:rPr>
          <w:rFonts w:ascii="Times New Roman" w:hAnsi="Times New Roman" w:cs="Times New Roman"/>
          <w:b/>
          <w:bCs/>
          <w:sz w:val="24"/>
          <w:szCs w:val="24"/>
        </w:rPr>
        <w:t>біркелкі</w:t>
      </w:r>
      <w:proofErr w:type="spellEnd"/>
      <w:r w:rsidRPr="00F64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64AE9">
        <w:rPr>
          <w:rFonts w:ascii="Times New Roman" w:hAnsi="Times New Roman" w:cs="Times New Roman"/>
          <w:b/>
          <w:bCs/>
          <w:sz w:val="24"/>
          <w:szCs w:val="24"/>
        </w:rPr>
        <w:t>арақашықтықта</w:t>
      </w:r>
      <w:proofErr w:type="spellEnd"/>
      <w:r w:rsidRPr="00F64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64AE9">
        <w:rPr>
          <w:rFonts w:ascii="Times New Roman" w:hAnsi="Times New Roman" w:cs="Times New Roman"/>
          <w:b/>
          <w:bCs/>
          <w:sz w:val="24"/>
          <w:szCs w:val="24"/>
        </w:rPr>
        <w:t>тігілуі</w:t>
      </w:r>
      <w:proofErr w:type="spellEnd"/>
      <w:r w:rsidRPr="00F64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64AE9">
        <w:rPr>
          <w:rFonts w:ascii="Times New Roman" w:hAnsi="Times New Roman" w:cs="Times New Roman"/>
          <w:b/>
          <w:bCs/>
          <w:sz w:val="24"/>
          <w:szCs w:val="24"/>
        </w:rPr>
        <w:t>тиіс</w:t>
      </w:r>
      <w:proofErr w:type="spellEnd"/>
      <w:r w:rsidRPr="00F64AE9">
        <w:rPr>
          <w:rFonts w:ascii="Times New Roman" w:hAnsi="Times New Roman" w:cs="Times New Roman"/>
          <w:sz w:val="24"/>
          <w:szCs w:val="24"/>
        </w:rPr>
        <w:t>.</w:t>
      </w:r>
    </w:p>
    <w:p w:rsidR="00F64AE9" w:rsidRPr="00F64AE9" w:rsidRDefault="00F64AE9" w:rsidP="00F64AE9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64AE9">
        <w:rPr>
          <w:rFonts w:ascii="Times New Roman" w:hAnsi="Times New Roman" w:cs="Times New Roman"/>
          <w:sz w:val="24"/>
          <w:szCs w:val="24"/>
        </w:rPr>
        <w:t xml:space="preserve">4-қабатқа </w:t>
      </w:r>
      <w:proofErr w:type="spellStart"/>
      <w:r w:rsidRPr="00F64AE9">
        <w:rPr>
          <w:rFonts w:ascii="Times New Roman" w:hAnsi="Times New Roman" w:cs="Times New Roman"/>
          <w:sz w:val="24"/>
          <w:szCs w:val="24"/>
        </w:rPr>
        <w:t>орнатылатын</w:t>
      </w:r>
      <w:proofErr w:type="spellEnd"/>
      <w:r w:rsidRPr="00F6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64AE9">
        <w:rPr>
          <w:rFonts w:ascii="Times New Roman" w:hAnsi="Times New Roman" w:cs="Times New Roman"/>
          <w:sz w:val="24"/>
          <w:szCs w:val="24"/>
        </w:rPr>
        <w:t>ұзындығы</w:t>
      </w:r>
      <w:proofErr w:type="spellEnd"/>
      <w:r w:rsidRPr="00F64AE9">
        <w:rPr>
          <w:rFonts w:ascii="Times New Roman" w:hAnsi="Times New Roman" w:cs="Times New Roman"/>
          <w:sz w:val="24"/>
          <w:szCs w:val="24"/>
        </w:rPr>
        <w:t xml:space="preserve"> </w:t>
      </w:r>
      <w:r w:rsidRPr="00F64AE9">
        <w:rPr>
          <w:rFonts w:ascii="Times New Roman" w:hAnsi="Times New Roman" w:cs="Times New Roman"/>
          <w:b/>
          <w:bCs/>
          <w:sz w:val="24"/>
          <w:szCs w:val="24"/>
        </w:rPr>
        <w:t xml:space="preserve">3,5 </w:t>
      </w:r>
      <w:proofErr w:type="spellStart"/>
      <w:r w:rsidRPr="00F64AE9">
        <w:rPr>
          <w:rFonts w:ascii="Times New Roman" w:hAnsi="Times New Roman" w:cs="Times New Roman"/>
          <w:b/>
          <w:bCs/>
          <w:sz w:val="24"/>
          <w:szCs w:val="24"/>
        </w:rPr>
        <w:t>метрлік</w:t>
      </w:r>
      <w:proofErr w:type="spellEnd"/>
      <w:r w:rsidRPr="00F64AE9">
        <w:rPr>
          <w:rFonts w:ascii="Times New Roman" w:hAnsi="Times New Roman" w:cs="Times New Roman"/>
          <w:b/>
          <w:bCs/>
          <w:sz w:val="24"/>
          <w:szCs w:val="24"/>
        </w:rPr>
        <w:t xml:space="preserve"> 2 дана </w:t>
      </w:r>
      <w:proofErr w:type="spellStart"/>
      <w:r w:rsidRPr="00F64AE9">
        <w:rPr>
          <w:rFonts w:ascii="Times New Roman" w:hAnsi="Times New Roman" w:cs="Times New Roman"/>
          <w:b/>
          <w:bCs/>
          <w:sz w:val="24"/>
          <w:szCs w:val="24"/>
        </w:rPr>
        <w:t>түтік</w:t>
      </w:r>
      <w:proofErr w:type="spellEnd"/>
      <w:r w:rsidRPr="00F6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64AE9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F6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64AE9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F6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64AE9">
        <w:rPr>
          <w:rFonts w:ascii="Times New Roman" w:hAnsi="Times New Roman" w:cs="Times New Roman"/>
          <w:sz w:val="24"/>
          <w:szCs w:val="24"/>
        </w:rPr>
        <w:t>бекіту</w:t>
      </w:r>
      <w:proofErr w:type="spellEnd"/>
      <w:r w:rsidRPr="00F6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64AE9">
        <w:rPr>
          <w:rFonts w:ascii="Times New Roman" w:hAnsi="Times New Roman" w:cs="Times New Roman"/>
          <w:sz w:val="24"/>
          <w:szCs w:val="24"/>
        </w:rPr>
        <w:t>элементтері</w:t>
      </w:r>
      <w:proofErr w:type="spellEnd"/>
      <w:r w:rsidRPr="00F6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64AE9">
        <w:rPr>
          <w:rFonts w:ascii="Times New Roman" w:hAnsi="Times New Roman" w:cs="Times New Roman"/>
          <w:sz w:val="24"/>
          <w:szCs w:val="24"/>
        </w:rPr>
        <w:t>қарастырылуы</w:t>
      </w:r>
      <w:proofErr w:type="spellEnd"/>
      <w:r w:rsidRPr="00F6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64AE9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F64AE9">
        <w:rPr>
          <w:rFonts w:ascii="Times New Roman" w:hAnsi="Times New Roman" w:cs="Times New Roman"/>
          <w:sz w:val="24"/>
          <w:szCs w:val="24"/>
        </w:rPr>
        <w:t>.</w:t>
      </w:r>
    </w:p>
    <w:p w:rsidR="00F64AE9" w:rsidRPr="00F64AE9" w:rsidRDefault="00F64AE9" w:rsidP="00F64AE9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F64AE9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F6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64AE9">
        <w:rPr>
          <w:rFonts w:ascii="Times New Roman" w:hAnsi="Times New Roman" w:cs="Times New Roman"/>
          <w:sz w:val="24"/>
          <w:szCs w:val="24"/>
        </w:rPr>
        <w:t>материалдар</w:t>
      </w:r>
      <w:proofErr w:type="spellEnd"/>
      <w:r w:rsidRPr="00F64AE9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F64AE9">
        <w:rPr>
          <w:rFonts w:ascii="Times New Roman" w:hAnsi="Times New Roman" w:cs="Times New Roman"/>
          <w:sz w:val="24"/>
          <w:szCs w:val="24"/>
        </w:rPr>
        <w:t>керек-жарақтар</w:t>
      </w:r>
      <w:proofErr w:type="spellEnd"/>
      <w:r w:rsidRPr="00F6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64AE9">
        <w:rPr>
          <w:rFonts w:ascii="Times New Roman" w:hAnsi="Times New Roman" w:cs="Times New Roman"/>
          <w:sz w:val="24"/>
          <w:szCs w:val="24"/>
        </w:rPr>
        <w:t>жаңа</w:t>
      </w:r>
      <w:proofErr w:type="spellEnd"/>
      <w:r w:rsidRPr="00F64AE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64AE9">
        <w:rPr>
          <w:rFonts w:ascii="Times New Roman" w:hAnsi="Times New Roman" w:cs="Times New Roman"/>
          <w:sz w:val="24"/>
          <w:szCs w:val="24"/>
        </w:rPr>
        <w:t>сапалы</w:t>
      </w:r>
      <w:proofErr w:type="spellEnd"/>
      <w:r w:rsidRPr="00F6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64AE9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6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64AE9">
        <w:rPr>
          <w:rFonts w:ascii="Times New Roman" w:hAnsi="Times New Roman" w:cs="Times New Roman"/>
          <w:sz w:val="24"/>
          <w:szCs w:val="24"/>
        </w:rPr>
        <w:t>пайдалануға</w:t>
      </w:r>
      <w:proofErr w:type="spellEnd"/>
      <w:r w:rsidRPr="00F6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64AE9">
        <w:rPr>
          <w:rFonts w:ascii="Times New Roman" w:hAnsi="Times New Roman" w:cs="Times New Roman"/>
          <w:sz w:val="24"/>
          <w:szCs w:val="24"/>
        </w:rPr>
        <w:t>жарамды</w:t>
      </w:r>
      <w:proofErr w:type="spellEnd"/>
      <w:r w:rsidRPr="00F6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64AE9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F6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64AE9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F64AE9">
        <w:rPr>
          <w:rFonts w:ascii="Times New Roman" w:hAnsi="Times New Roman" w:cs="Times New Roman"/>
          <w:sz w:val="24"/>
          <w:szCs w:val="24"/>
        </w:rPr>
        <w:t>.</w:t>
      </w:r>
    </w:p>
    <w:p w:rsidR="00F64AE9" w:rsidRPr="00F64AE9" w:rsidRDefault="00F64AE9" w:rsidP="00F64AE9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F64AE9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F6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64AE9">
        <w:rPr>
          <w:rFonts w:ascii="Times New Roman" w:hAnsi="Times New Roman" w:cs="Times New Roman"/>
          <w:sz w:val="24"/>
          <w:szCs w:val="24"/>
        </w:rPr>
        <w:t>жұмыстары</w:t>
      </w:r>
      <w:proofErr w:type="spellEnd"/>
      <w:r w:rsidRPr="00F6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64AE9">
        <w:rPr>
          <w:rFonts w:ascii="Times New Roman" w:hAnsi="Times New Roman" w:cs="Times New Roman"/>
          <w:sz w:val="24"/>
          <w:szCs w:val="24"/>
        </w:rPr>
        <w:t>ұқыпты</w:t>
      </w:r>
      <w:proofErr w:type="spellEnd"/>
      <w:r w:rsidRPr="00F6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64AE9">
        <w:rPr>
          <w:rFonts w:ascii="Times New Roman" w:hAnsi="Times New Roman" w:cs="Times New Roman"/>
          <w:sz w:val="24"/>
          <w:szCs w:val="24"/>
        </w:rPr>
        <w:t>орындалып</w:t>
      </w:r>
      <w:proofErr w:type="spellEnd"/>
      <w:r w:rsidRPr="00F64AE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64AE9">
        <w:rPr>
          <w:rFonts w:ascii="Times New Roman" w:hAnsi="Times New Roman" w:cs="Times New Roman"/>
          <w:sz w:val="24"/>
          <w:szCs w:val="24"/>
        </w:rPr>
        <w:t>қабырғалар</w:t>
      </w:r>
      <w:proofErr w:type="spellEnd"/>
      <w:r w:rsidRPr="00F64AE9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F64AE9">
        <w:rPr>
          <w:rFonts w:ascii="Times New Roman" w:hAnsi="Times New Roman" w:cs="Times New Roman"/>
          <w:sz w:val="24"/>
          <w:szCs w:val="24"/>
        </w:rPr>
        <w:t>бөлменің</w:t>
      </w:r>
      <w:proofErr w:type="spellEnd"/>
      <w:r w:rsidRPr="00F6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64AE9">
        <w:rPr>
          <w:rFonts w:ascii="Times New Roman" w:hAnsi="Times New Roman" w:cs="Times New Roman"/>
          <w:sz w:val="24"/>
          <w:szCs w:val="24"/>
        </w:rPr>
        <w:t>әрлеу</w:t>
      </w:r>
      <w:proofErr w:type="spellEnd"/>
      <w:r w:rsidRPr="00F6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64AE9">
        <w:rPr>
          <w:rFonts w:ascii="Times New Roman" w:hAnsi="Times New Roman" w:cs="Times New Roman"/>
          <w:sz w:val="24"/>
          <w:szCs w:val="24"/>
        </w:rPr>
        <w:t>жабындарына</w:t>
      </w:r>
      <w:proofErr w:type="spellEnd"/>
      <w:r w:rsidRPr="00F6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64AE9">
        <w:rPr>
          <w:rFonts w:ascii="Times New Roman" w:hAnsi="Times New Roman" w:cs="Times New Roman"/>
          <w:sz w:val="24"/>
          <w:szCs w:val="24"/>
        </w:rPr>
        <w:t>зақым</w:t>
      </w:r>
      <w:proofErr w:type="spellEnd"/>
      <w:r w:rsidRPr="00F6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64AE9">
        <w:rPr>
          <w:rFonts w:ascii="Times New Roman" w:hAnsi="Times New Roman" w:cs="Times New Roman"/>
          <w:sz w:val="24"/>
          <w:szCs w:val="24"/>
        </w:rPr>
        <w:t>келтірмеуі</w:t>
      </w:r>
      <w:proofErr w:type="spellEnd"/>
      <w:r w:rsidRPr="00F6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64AE9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F64AE9">
        <w:rPr>
          <w:rFonts w:ascii="Times New Roman" w:hAnsi="Times New Roman" w:cs="Times New Roman"/>
          <w:sz w:val="24"/>
          <w:szCs w:val="24"/>
        </w:rPr>
        <w:t>.</w:t>
      </w:r>
    </w:p>
    <w:p w:rsidR="00F64AE9" w:rsidRPr="00F64AE9" w:rsidRDefault="00F64AE9" w:rsidP="00F64AE9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F64AE9">
        <w:rPr>
          <w:rFonts w:ascii="Times New Roman" w:hAnsi="Times New Roman" w:cs="Times New Roman"/>
          <w:sz w:val="24"/>
          <w:szCs w:val="24"/>
        </w:rPr>
        <w:t>Жұмыстар</w:t>
      </w:r>
      <w:proofErr w:type="spellEnd"/>
      <w:r w:rsidRPr="00F6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64AE9">
        <w:rPr>
          <w:rFonts w:ascii="Times New Roman" w:hAnsi="Times New Roman" w:cs="Times New Roman"/>
          <w:sz w:val="24"/>
          <w:szCs w:val="24"/>
        </w:rPr>
        <w:t>аяқталғаннан</w:t>
      </w:r>
      <w:proofErr w:type="spellEnd"/>
      <w:r w:rsidRPr="00F6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64AE9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F6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64AE9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F6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64AE9">
        <w:rPr>
          <w:rFonts w:ascii="Times New Roman" w:hAnsi="Times New Roman" w:cs="Times New Roman"/>
          <w:sz w:val="24"/>
          <w:szCs w:val="24"/>
        </w:rPr>
        <w:t>карниздер</w:t>
      </w:r>
      <w:proofErr w:type="spellEnd"/>
      <w:r w:rsidRPr="00F64AE9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F64AE9">
        <w:rPr>
          <w:rFonts w:ascii="Times New Roman" w:hAnsi="Times New Roman" w:cs="Times New Roman"/>
          <w:sz w:val="24"/>
          <w:szCs w:val="24"/>
        </w:rPr>
        <w:t>түтіктердің</w:t>
      </w:r>
      <w:proofErr w:type="spellEnd"/>
      <w:r w:rsidRPr="00F6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64AE9">
        <w:rPr>
          <w:rFonts w:ascii="Times New Roman" w:hAnsi="Times New Roman" w:cs="Times New Roman"/>
          <w:sz w:val="24"/>
          <w:szCs w:val="24"/>
        </w:rPr>
        <w:t>бекітілу</w:t>
      </w:r>
      <w:proofErr w:type="spellEnd"/>
      <w:r w:rsidRPr="00F6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64AE9">
        <w:rPr>
          <w:rFonts w:ascii="Times New Roman" w:hAnsi="Times New Roman" w:cs="Times New Roman"/>
          <w:sz w:val="24"/>
          <w:szCs w:val="24"/>
        </w:rPr>
        <w:t>беріктігін</w:t>
      </w:r>
      <w:proofErr w:type="spellEnd"/>
      <w:r w:rsidRPr="00F6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64AE9">
        <w:rPr>
          <w:rFonts w:ascii="Times New Roman" w:hAnsi="Times New Roman" w:cs="Times New Roman"/>
          <w:sz w:val="24"/>
          <w:szCs w:val="24"/>
        </w:rPr>
        <w:t>тексеріп</w:t>
      </w:r>
      <w:proofErr w:type="spellEnd"/>
      <w:r w:rsidRPr="00F64AE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64AE9">
        <w:rPr>
          <w:rFonts w:ascii="Times New Roman" w:hAnsi="Times New Roman" w:cs="Times New Roman"/>
          <w:sz w:val="24"/>
          <w:szCs w:val="24"/>
        </w:rPr>
        <w:t>перделердің</w:t>
      </w:r>
      <w:proofErr w:type="spellEnd"/>
      <w:r w:rsidRPr="00F6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64AE9">
        <w:rPr>
          <w:rFonts w:ascii="Times New Roman" w:hAnsi="Times New Roman" w:cs="Times New Roman"/>
          <w:sz w:val="24"/>
          <w:szCs w:val="24"/>
        </w:rPr>
        <w:t>дұрыс</w:t>
      </w:r>
      <w:proofErr w:type="spellEnd"/>
      <w:r w:rsidRPr="00F6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64AE9">
        <w:rPr>
          <w:rFonts w:ascii="Times New Roman" w:hAnsi="Times New Roman" w:cs="Times New Roman"/>
          <w:sz w:val="24"/>
          <w:szCs w:val="24"/>
        </w:rPr>
        <w:t>ілінуін</w:t>
      </w:r>
      <w:proofErr w:type="spellEnd"/>
      <w:r w:rsidRPr="00F6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64AE9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F6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64AE9">
        <w:rPr>
          <w:rFonts w:ascii="Times New Roman" w:hAnsi="Times New Roman" w:cs="Times New Roman"/>
          <w:sz w:val="24"/>
          <w:szCs w:val="24"/>
        </w:rPr>
        <w:t>етуі</w:t>
      </w:r>
      <w:proofErr w:type="spellEnd"/>
      <w:r w:rsidRPr="00F64A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64AE9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F64AE9">
        <w:rPr>
          <w:rFonts w:ascii="Times New Roman" w:hAnsi="Times New Roman" w:cs="Times New Roman"/>
          <w:sz w:val="24"/>
          <w:szCs w:val="24"/>
        </w:rPr>
        <w:t>.</w:t>
      </w:r>
    </w:p>
    <w:p w:rsidR="002D440A" w:rsidRDefault="002D440A">
      <w:pPr>
        <w:rPr>
          <w:rFonts w:ascii="Times New Roman" w:hAnsi="Times New Roman" w:cs="Times New Roman"/>
          <w:sz w:val="24"/>
          <w:szCs w:val="24"/>
        </w:rPr>
      </w:pPr>
    </w:p>
    <w:p w:rsidR="00F64AE9" w:rsidRPr="002D440A" w:rsidRDefault="002D440A" w:rsidP="002D440A">
      <w:pPr>
        <w:tabs>
          <w:tab w:val="left" w:pos="199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F64AE9" w:rsidRPr="002D44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3803CE"/>
    <w:multiLevelType w:val="multilevel"/>
    <w:tmpl w:val="2620F7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DB97CCE"/>
    <w:multiLevelType w:val="multilevel"/>
    <w:tmpl w:val="781435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B73"/>
    <w:rsid w:val="002D440A"/>
    <w:rsid w:val="005A0512"/>
    <w:rsid w:val="007B0B73"/>
    <w:rsid w:val="00DA4671"/>
    <w:rsid w:val="00DD641E"/>
    <w:rsid w:val="00F64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A1005"/>
  <w15:chartTrackingRefBased/>
  <w15:docId w15:val="{4772FF9C-DB27-40CA-AB5F-0D0405B2D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64AE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64AE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64AE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64AE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isselectedend">
    <w:name w:val="isselectedend"/>
    <w:basedOn w:val="a"/>
    <w:rsid w:val="00F64A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F64AE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762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414</Words>
  <Characters>2360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</dc:creator>
  <cp:keywords/>
  <dc:description/>
  <cp:lastModifiedBy>cu</cp:lastModifiedBy>
  <cp:revision>5</cp:revision>
  <dcterms:created xsi:type="dcterms:W3CDTF">2026-09-08T12:53:00Z</dcterms:created>
  <dcterms:modified xsi:type="dcterms:W3CDTF">2026-10-19T13:12:00Z</dcterms:modified>
</cp:coreProperties>
</file>