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D05" w:rsidRPr="00DB48EF" w:rsidRDefault="00F35555" w:rsidP="00CB7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</w:t>
      </w:r>
      <w:r w:rsidR="00DB48EF" w:rsidRPr="00DB48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>сипаттізім (сипаттама)</w:t>
      </w:r>
      <w:r w:rsidR="00DB48EF" w:rsidRPr="00DB48EF">
        <w:rPr>
          <w:b/>
          <w:sz w:val="28"/>
          <w:szCs w:val="28"/>
          <w:lang w:val="kk-KZ"/>
        </w:rPr>
        <w:t xml:space="preserve"> / </w:t>
      </w:r>
    </w:p>
    <w:p w:rsidR="00FB0823" w:rsidRPr="00FB0823" w:rsidRDefault="00F35555" w:rsidP="00CB7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:rsidR="00C10DEB" w:rsidRPr="00C10DEB" w:rsidRDefault="00C10DEB" w:rsidP="00CB7E5F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6"/>
        <w:gridCol w:w="9288"/>
      </w:tblGrid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Тауардың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жұмыстың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қызметтің</w:t>
            </w:r>
            <w:proofErr w:type="spellEnd"/>
            <w:r w:rsidRPr="00CB7E5F">
              <w:rPr>
                <w:color w:val="000000"/>
              </w:rPr>
              <w:t xml:space="preserve">) </w:t>
            </w:r>
            <w:proofErr w:type="spellStart"/>
            <w:r w:rsidRPr="00CB7E5F">
              <w:rPr>
                <w:color w:val="000000"/>
              </w:rPr>
              <w:t>атауы</w:t>
            </w:r>
            <w:proofErr w:type="spellEnd"/>
            <w:r w:rsidRPr="00CB7E5F">
              <w:rPr>
                <w:color w:val="000000"/>
              </w:rPr>
              <w:t xml:space="preserve"> /</w:t>
            </w:r>
          </w:p>
          <w:p w:rsidR="00CB7E5F" w:rsidRPr="00CB7E5F" w:rsidRDefault="00CB7E5F" w:rsidP="00CB7E5F">
            <w:pPr>
              <w:ind w:left="20"/>
              <w:jc w:val="both"/>
              <w:rPr>
                <w:lang w:eastAsia="en-US"/>
              </w:rPr>
            </w:pPr>
            <w:r w:rsidRPr="00CB7E5F">
              <w:rPr>
                <w:color w:val="000000"/>
              </w:rPr>
              <w:t xml:space="preserve">Наименование товара, работы (услуги)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33B3" w:rsidRDefault="00EB33B3" w:rsidP="00EA6D5A">
            <w:pPr>
              <w:ind w:left="20"/>
              <w:jc w:val="both"/>
              <w:rPr>
                <w:lang w:eastAsia="en-US"/>
              </w:rPr>
            </w:pPr>
            <w:r w:rsidRPr="00EB33B3">
              <w:rPr>
                <w:lang w:eastAsia="en-US"/>
              </w:rPr>
              <w:t>Обязательны</w:t>
            </w:r>
            <w:r w:rsidR="001252B0">
              <w:rPr>
                <w:lang w:eastAsia="en-US"/>
              </w:rPr>
              <w:t xml:space="preserve">й медицинский осмотр </w:t>
            </w:r>
            <w:r w:rsidR="00D422C3">
              <w:rPr>
                <w:lang w:eastAsia="en-US"/>
              </w:rPr>
              <w:t xml:space="preserve">работников </w:t>
            </w:r>
            <w:r w:rsidR="00D422C3" w:rsidRPr="00EB33B3">
              <w:rPr>
                <w:lang w:eastAsia="en-US"/>
              </w:rPr>
              <w:t>(</w:t>
            </w:r>
            <w:r w:rsidR="00AF374D">
              <w:rPr>
                <w:lang w:eastAsia="en-US"/>
              </w:rPr>
              <w:t>4</w:t>
            </w:r>
            <w:r w:rsidR="00D422C3">
              <w:rPr>
                <w:lang w:eastAsia="en-US"/>
              </w:rPr>
              <w:t>6</w:t>
            </w:r>
            <w:r w:rsidR="001252B0">
              <w:rPr>
                <w:lang w:eastAsia="en-US"/>
              </w:rPr>
              <w:t xml:space="preserve"> человек)</w:t>
            </w:r>
          </w:p>
          <w:p w:rsidR="00083A63" w:rsidRDefault="00083A63" w:rsidP="00083A63">
            <w:pPr>
              <w:ind w:left="20"/>
              <w:jc w:val="both"/>
              <w:rPr>
                <w:lang w:val="kk-KZ" w:eastAsia="en-US"/>
              </w:rPr>
            </w:pPr>
            <w:bookmarkStart w:id="0" w:name="_GoBack"/>
            <w:r w:rsidRPr="00B01018">
              <w:rPr>
                <w:lang w:val="kk-KZ" w:eastAsia="en-US"/>
              </w:rPr>
              <w:t>Қызметкерлерді міндетті м</w:t>
            </w:r>
            <w:r w:rsidR="00D422C3">
              <w:rPr>
                <w:lang w:val="kk-KZ" w:eastAsia="en-US"/>
              </w:rPr>
              <w:t>едициналық тексеруден өткізу (46</w:t>
            </w:r>
            <w:r w:rsidRPr="00B01018">
              <w:rPr>
                <w:lang w:val="kk-KZ" w:eastAsia="en-US"/>
              </w:rPr>
              <w:t xml:space="preserve"> адам)</w:t>
            </w:r>
          </w:p>
          <w:bookmarkEnd w:id="0"/>
          <w:p w:rsidR="00CB7E5F" w:rsidRPr="00B01018" w:rsidRDefault="00CB7E5F" w:rsidP="00EB33B3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Өлшем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proofErr w:type="gramStart"/>
            <w:r w:rsidRPr="00CB7E5F">
              <w:rPr>
                <w:color w:val="000000"/>
              </w:rPr>
              <w:t>бірлігі</w:t>
            </w:r>
            <w:proofErr w:type="spellEnd"/>
            <w:r w:rsidRPr="00CB7E5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  <w:proofErr w:type="gramEnd"/>
          </w:p>
          <w:p w:rsidR="00CB7E5F" w:rsidRPr="00CB7E5F" w:rsidRDefault="00CB7E5F" w:rsidP="00CB7E5F">
            <w:pPr>
              <w:ind w:left="20"/>
              <w:jc w:val="both"/>
              <w:rPr>
                <w:lang w:val="kk-KZ" w:eastAsia="en-US"/>
              </w:rPr>
            </w:pPr>
            <w:r w:rsidRPr="00CB7E5F">
              <w:rPr>
                <w:color w:val="000000"/>
              </w:rPr>
              <w:t>Единица измерения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B01018" w:rsidRDefault="00EA6D5A" w:rsidP="00CB7E5F">
            <w:pPr>
              <w:ind w:left="20"/>
              <w:jc w:val="both"/>
              <w:rPr>
                <w:lang w:eastAsia="en-US"/>
              </w:rPr>
            </w:pPr>
            <w:r w:rsidRPr="00B01018">
              <w:rPr>
                <w:lang w:eastAsia="en-US"/>
              </w:rPr>
              <w:t>1</w:t>
            </w: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r w:rsidRPr="00CB7E5F">
              <w:rPr>
                <w:color w:val="000000"/>
              </w:rPr>
              <w:t>Саны (</w:t>
            </w:r>
            <w:proofErr w:type="spellStart"/>
            <w:r w:rsidRPr="00CB7E5F">
              <w:rPr>
                <w:color w:val="000000"/>
              </w:rPr>
              <w:t>өлшемі</w:t>
            </w:r>
            <w:proofErr w:type="spellEnd"/>
            <w:r w:rsidRPr="00CB7E5F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CB7E5F" w:rsidRPr="00CB7E5F" w:rsidRDefault="00CB7E5F" w:rsidP="00CB7E5F">
            <w:pPr>
              <w:ind w:left="20"/>
              <w:jc w:val="both"/>
              <w:rPr>
                <w:lang w:val="kk-KZ" w:eastAsia="en-US"/>
              </w:rPr>
            </w:pPr>
            <w:r w:rsidRPr="00CB7E5F">
              <w:rPr>
                <w:color w:val="000000"/>
              </w:rPr>
              <w:t xml:space="preserve">Количество (объем)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A63" w:rsidRPr="00AC6AEA" w:rsidRDefault="00083A63" w:rsidP="00083A63">
            <w:pPr>
              <w:ind w:left="20"/>
              <w:jc w:val="both"/>
              <w:rPr>
                <w:lang w:val="en-US" w:eastAsia="en-US"/>
              </w:rPr>
            </w:pPr>
            <w:r w:rsidRPr="00B01018">
              <w:rPr>
                <w:lang w:eastAsia="en-US"/>
              </w:rPr>
              <w:t>У</w:t>
            </w:r>
            <w:r w:rsidR="00EA6D5A" w:rsidRPr="00B01018">
              <w:rPr>
                <w:lang w:eastAsia="en-US"/>
              </w:rPr>
              <w:t>слуга</w:t>
            </w:r>
            <w:r w:rsidRPr="00B01018">
              <w:rPr>
                <w:lang w:eastAsia="en-US"/>
              </w:rPr>
              <w:t>/</w:t>
            </w:r>
            <w:r w:rsidRPr="00B01018">
              <w:rPr>
                <w:rFonts w:ascii="Courier New" w:hAnsi="Courier New" w:cs="Courier New"/>
                <w:lang w:val="kk-KZ"/>
              </w:rPr>
              <w:t xml:space="preserve"> </w:t>
            </w:r>
            <w:r w:rsidR="00AC6AEA">
              <w:rPr>
                <w:lang w:val="kk-KZ" w:eastAsia="en-US"/>
              </w:rPr>
              <w:t xml:space="preserve">қызмет </w:t>
            </w:r>
          </w:p>
          <w:p w:rsidR="00CB7E5F" w:rsidRPr="00B01018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Тауарды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жеткізу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жұмыстарды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орындау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қызметтерді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көрсету</w:t>
            </w:r>
            <w:proofErr w:type="spellEnd"/>
            <w:r w:rsidRPr="00CB7E5F">
              <w:rPr>
                <w:color w:val="000000"/>
              </w:rPr>
              <w:t xml:space="preserve">) </w:t>
            </w:r>
            <w:proofErr w:type="spellStart"/>
            <w:r w:rsidRPr="00CB7E5F">
              <w:rPr>
                <w:color w:val="000000"/>
              </w:rPr>
              <w:t>мерзімі</w:t>
            </w:r>
            <w:proofErr w:type="spellEnd"/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  <w:r>
              <w:rPr>
                <w:color w:val="000000"/>
              </w:rPr>
              <w:t xml:space="preserve"> </w:t>
            </w:r>
          </w:p>
          <w:p w:rsidR="00CB7E5F" w:rsidRPr="00CB7E5F" w:rsidRDefault="00CB7E5F" w:rsidP="00CB7E5F">
            <w:pPr>
              <w:ind w:left="20"/>
              <w:jc w:val="both"/>
              <w:rPr>
                <w:lang w:eastAsia="en-US"/>
              </w:rPr>
            </w:pPr>
            <w:r w:rsidRPr="00CB7E5F">
              <w:rPr>
                <w:color w:val="000000"/>
              </w:rPr>
              <w:t>Срок поставки товара, выполнения работ (оказания услуг)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A63" w:rsidRPr="00B01018" w:rsidRDefault="00083A63" w:rsidP="00083A63">
            <w:pPr>
              <w:rPr>
                <w:rFonts w:eastAsia="Calibri"/>
                <w:color w:val="000000"/>
              </w:rPr>
            </w:pPr>
            <w:r w:rsidRPr="00B01018">
              <w:rPr>
                <w:rFonts w:eastAsia="Calibri"/>
                <w:color w:val="000000"/>
                <w:lang w:val="kk-KZ"/>
              </w:rPr>
              <w:t>Өтінім берілген күннен бас</w:t>
            </w:r>
            <w:r w:rsidR="00EB33B3">
              <w:rPr>
                <w:rFonts w:eastAsia="Calibri"/>
                <w:color w:val="000000"/>
                <w:lang w:val="kk-KZ"/>
              </w:rPr>
              <w:t>т</w:t>
            </w:r>
            <w:r w:rsidR="00947936">
              <w:rPr>
                <w:rFonts w:eastAsia="Calibri"/>
                <w:color w:val="000000"/>
                <w:lang w:val="kk-KZ"/>
              </w:rPr>
              <w:t>ап 15</w:t>
            </w:r>
            <w:r w:rsidR="006B6F03">
              <w:rPr>
                <w:rFonts w:eastAsia="Calibri"/>
                <w:color w:val="000000"/>
                <w:lang w:val="kk-KZ"/>
              </w:rPr>
              <w:t xml:space="preserve"> күнтізбелік күн ішінде. 2</w:t>
            </w:r>
            <w:r w:rsidR="00D422C3">
              <w:rPr>
                <w:rFonts w:eastAsia="Calibri"/>
                <w:color w:val="000000"/>
              </w:rPr>
              <w:t>5</w:t>
            </w:r>
            <w:r w:rsidRPr="00B01018">
              <w:rPr>
                <w:rFonts w:eastAsia="Calibri"/>
                <w:color w:val="000000"/>
                <w:lang w:val="kk-KZ"/>
              </w:rPr>
              <w:t>.12.202</w:t>
            </w:r>
            <w:r w:rsidR="00D422C3">
              <w:rPr>
                <w:rFonts w:eastAsia="Calibri"/>
                <w:color w:val="000000"/>
              </w:rPr>
              <w:t>6</w:t>
            </w:r>
            <w:r w:rsidR="00AF374D">
              <w:rPr>
                <w:rFonts w:eastAsia="Calibri"/>
                <w:color w:val="000000"/>
                <w:lang w:val="kk-KZ"/>
              </w:rPr>
              <w:t xml:space="preserve"> ден кеш емес</w:t>
            </w:r>
          </w:p>
          <w:p w:rsidR="00863C49" w:rsidRPr="00B01018" w:rsidRDefault="00863C49" w:rsidP="00863C49">
            <w:pPr>
              <w:rPr>
                <w:rFonts w:eastAsia="Calibri"/>
                <w:color w:val="000000"/>
              </w:rPr>
            </w:pPr>
          </w:p>
          <w:p w:rsidR="00CB7E5F" w:rsidRPr="00B01018" w:rsidRDefault="00947936" w:rsidP="00863C49">
            <w:pPr>
              <w:ind w:left="20"/>
              <w:jc w:val="both"/>
            </w:pPr>
            <w:r>
              <w:rPr>
                <w:rFonts w:eastAsia="Calibri"/>
                <w:color w:val="000000"/>
              </w:rPr>
              <w:t>В течение 15</w:t>
            </w:r>
            <w:r w:rsidR="00863C49" w:rsidRPr="00B01018">
              <w:rPr>
                <w:rFonts w:eastAsia="Calibri"/>
                <w:color w:val="000000"/>
              </w:rPr>
              <w:t xml:space="preserve"> календарных дней </w:t>
            </w:r>
            <w:r w:rsidR="00AF374D">
              <w:rPr>
                <w:rFonts w:eastAsia="Calibri"/>
                <w:color w:val="000000"/>
              </w:rPr>
              <w:t>со дня после подачи заявки. Не позднее</w:t>
            </w:r>
            <w:r w:rsidR="00EA6D5A" w:rsidRPr="00B01018">
              <w:rPr>
                <w:rFonts w:eastAsia="Calibri"/>
                <w:color w:val="000000"/>
              </w:rPr>
              <w:t xml:space="preserve"> </w:t>
            </w:r>
            <w:r w:rsidR="00D422C3">
              <w:rPr>
                <w:rFonts w:eastAsia="Calibri"/>
                <w:color w:val="000000"/>
                <w:lang w:val="en-US"/>
              </w:rPr>
              <w:t>2</w:t>
            </w:r>
            <w:r w:rsidR="00D422C3">
              <w:rPr>
                <w:rFonts w:eastAsia="Calibri"/>
                <w:color w:val="000000"/>
              </w:rPr>
              <w:t>5</w:t>
            </w:r>
            <w:r w:rsidR="00EA6D5A" w:rsidRPr="00B01018">
              <w:rPr>
                <w:rFonts w:eastAsia="Calibri"/>
                <w:color w:val="000000"/>
              </w:rPr>
              <w:t>.12.202</w:t>
            </w:r>
            <w:r w:rsidR="00D422C3">
              <w:rPr>
                <w:rFonts w:eastAsia="Calibri"/>
                <w:color w:val="000000"/>
              </w:rPr>
              <w:t>6</w:t>
            </w:r>
            <w:r w:rsidR="00EA6D5A" w:rsidRPr="00B01018">
              <w:rPr>
                <w:rFonts w:eastAsia="Calibri"/>
                <w:color w:val="000000"/>
              </w:rPr>
              <w:t xml:space="preserve"> г. </w:t>
            </w:r>
          </w:p>
          <w:p w:rsidR="00CB7E5F" w:rsidRPr="00B01018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Тауарды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жеткізу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жұмыстарды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орындау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қызметтерді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көрсету</w:t>
            </w:r>
            <w:proofErr w:type="spellEnd"/>
            <w:r w:rsidRPr="00CB7E5F">
              <w:rPr>
                <w:color w:val="000000"/>
              </w:rPr>
              <w:t xml:space="preserve">) </w:t>
            </w:r>
            <w:proofErr w:type="spellStart"/>
            <w:r w:rsidRPr="00CB7E5F">
              <w:rPr>
                <w:color w:val="000000"/>
              </w:rPr>
              <w:t>орны</w:t>
            </w:r>
            <w:proofErr w:type="spellEnd"/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CB7E5F" w:rsidRPr="00CB7E5F" w:rsidRDefault="00CB7E5F" w:rsidP="00CB7E5F">
            <w:pPr>
              <w:ind w:left="20"/>
              <w:jc w:val="both"/>
              <w:rPr>
                <w:color w:val="000000"/>
                <w:lang w:eastAsia="en-US"/>
              </w:rPr>
            </w:pPr>
            <w:r w:rsidRPr="00CB7E5F">
              <w:rPr>
                <w:color w:val="000000"/>
              </w:rPr>
              <w:t>Место поставки товара, выполнения работ (оказания услуг)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63C49" w:rsidRPr="00B01018" w:rsidRDefault="00863C49" w:rsidP="00863C49">
            <w:pPr>
              <w:rPr>
                <w:rFonts w:eastAsia="Calibri"/>
                <w:color w:val="000000"/>
              </w:rPr>
            </w:pPr>
            <w:r w:rsidRPr="00B01018">
              <w:rPr>
                <w:rFonts w:eastAsia="Calibri"/>
                <w:color w:val="000000"/>
              </w:rPr>
              <w:t xml:space="preserve">Алматы қ., </w:t>
            </w:r>
            <w:proofErr w:type="spellStart"/>
            <w:r w:rsidRPr="00B01018">
              <w:rPr>
                <w:rFonts w:eastAsia="Calibri"/>
                <w:color w:val="000000"/>
              </w:rPr>
              <w:t>Байтұрсынов</w:t>
            </w:r>
            <w:proofErr w:type="spellEnd"/>
            <w:r w:rsidRPr="00B01018">
              <w:rPr>
                <w:rFonts w:eastAsia="Calibri"/>
                <w:color w:val="000000"/>
              </w:rPr>
              <w:t xml:space="preserve"> 40 "А"</w:t>
            </w:r>
          </w:p>
          <w:p w:rsidR="00863C49" w:rsidRPr="00B01018" w:rsidRDefault="00863C49" w:rsidP="00863C49">
            <w:pPr>
              <w:rPr>
                <w:rFonts w:eastAsia="Calibri"/>
                <w:color w:val="000000"/>
              </w:rPr>
            </w:pPr>
          </w:p>
          <w:p w:rsidR="00CB7E5F" w:rsidRPr="00B01018" w:rsidRDefault="00863C49" w:rsidP="00863C49">
            <w:pPr>
              <w:ind w:left="20"/>
              <w:jc w:val="both"/>
              <w:rPr>
                <w:lang w:eastAsia="en-US"/>
              </w:rPr>
            </w:pPr>
            <w:r w:rsidRPr="00B01018">
              <w:rPr>
                <w:rFonts w:eastAsia="Calibri"/>
                <w:color w:val="000000"/>
              </w:rPr>
              <w:t xml:space="preserve">г. Алматы </w:t>
            </w:r>
            <w:proofErr w:type="spellStart"/>
            <w:r w:rsidRPr="00B01018">
              <w:rPr>
                <w:rFonts w:eastAsia="Calibri"/>
                <w:color w:val="000000"/>
              </w:rPr>
              <w:t>Байтурсынова</w:t>
            </w:r>
            <w:proofErr w:type="spellEnd"/>
            <w:r w:rsidRPr="00B01018">
              <w:rPr>
                <w:rFonts w:eastAsia="Calibri"/>
                <w:color w:val="000000"/>
              </w:rPr>
              <w:t xml:space="preserve"> 40 «А»</w:t>
            </w: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Ұлттық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стандарттардың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атауы</w:t>
            </w:r>
            <w:proofErr w:type="spellEnd"/>
            <w:r w:rsidRPr="00CB7E5F">
              <w:rPr>
                <w:color w:val="000000"/>
              </w:rPr>
              <w:t xml:space="preserve">, ал </w:t>
            </w:r>
            <w:proofErr w:type="spellStart"/>
            <w:r w:rsidRPr="00CB7E5F">
              <w:rPr>
                <w:color w:val="000000"/>
              </w:rPr>
              <w:t>олар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болмаған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жағдайда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алынатын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тауарларға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мемлекетаралық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стандарттар</w:t>
            </w:r>
            <w:proofErr w:type="spellEnd"/>
            <w:r w:rsidRPr="00CB7E5F">
              <w:rPr>
                <w:color w:val="000000"/>
              </w:rPr>
              <w:t xml:space="preserve">. </w:t>
            </w:r>
            <w:proofErr w:type="spellStart"/>
            <w:r w:rsidRPr="00CB7E5F">
              <w:rPr>
                <w:color w:val="000000"/>
              </w:rPr>
              <w:t>Ұлттық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және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мемлекетаралық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стандарттар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болмаған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кезде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Мемлекеттік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алуды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нормалауды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ескере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отырып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алынатын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тауарлардың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талап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етілетін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функционалдық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техникалық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сапалық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және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пайдалану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сипаттамалары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көрсетіледі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тауар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алғанда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толтырылады</w:t>
            </w:r>
            <w:proofErr w:type="spellEnd"/>
            <w:r w:rsidRPr="00CB7E5F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CB7E5F" w:rsidRPr="00CB7E5F" w:rsidRDefault="00CB7E5F" w:rsidP="00CB7E5F">
            <w:pPr>
              <w:ind w:left="20"/>
              <w:jc w:val="both"/>
              <w:rPr>
                <w:lang w:eastAsia="en-US"/>
              </w:rPr>
            </w:pPr>
            <w:r w:rsidRPr="00CB7E5F">
              <w:rPr>
                <w:color w:val="000000"/>
              </w:rPr>
              <w:t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функциональные, технические, качественные и эксплуатационные характеристики закупаемых товаров, с учетом нормирования государственных закупок (заполняется при закупке товара)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A63" w:rsidRPr="00B01018" w:rsidRDefault="00083A63" w:rsidP="00083A63">
            <w:pPr>
              <w:spacing w:before="100" w:beforeAutospacing="1" w:after="100" w:afterAutospacing="1"/>
              <w:outlineLvl w:val="4"/>
              <w:rPr>
                <w:bCs/>
              </w:rPr>
            </w:pPr>
            <w:r w:rsidRPr="00B01018">
              <w:rPr>
                <w:bCs/>
                <w:lang w:val="kk-KZ"/>
              </w:rPr>
              <w:t>бұйрыққа сәйкес. Қазақстан Республикасы Денсаулық сақтау министрінің 2020 жылғы 15 қазандағы No ҚР ДСМ-131/2020. Қазақстан Республикасының Әділет министрлігінде 2020 жылы 16 қазанда No 21443,1 болып тіркелді.</w:t>
            </w:r>
          </w:p>
          <w:p w:rsidR="00BE3D44" w:rsidRPr="00B01018" w:rsidRDefault="00BE3D44" w:rsidP="00BE3D44">
            <w:pPr>
              <w:spacing w:before="100" w:beforeAutospacing="1" w:after="100" w:afterAutospacing="1"/>
              <w:outlineLvl w:val="4"/>
              <w:rPr>
                <w:bCs/>
              </w:rPr>
            </w:pPr>
          </w:p>
          <w:p w:rsidR="00EA6D5A" w:rsidRPr="00B01018" w:rsidRDefault="00EA6D5A" w:rsidP="00EA6D5A">
            <w:pPr>
              <w:rPr>
                <w:color w:val="000000"/>
                <w:lang w:eastAsia="en-US"/>
              </w:rPr>
            </w:pPr>
            <w:r w:rsidRPr="00B01018">
              <w:t xml:space="preserve">в соответствии </w:t>
            </w:r>
            <w:proofErr w:type="gramStart"/>
            <w:r w:rsidRPr="00B01018">
              <w:t>с  приказом</w:t>
            </w:r>
            <w:proofErr w:type="gramEnd"/>
            <w:r w:rsidRPr="00B01018">
              <w:t xml:space="preserve">  </w:t>
            </w:r>
            <w:proofErr w:type="spellStart"/>
            <w:r w:rsidRPr="00B01018">
              <w:t>и.о</w:t>
            </w:r>
            <w:proofErr w:type="spellEnd"/>
            <w:r w:rsidRPr="00B01018">
              <w:t>. Министра здравоохранения Республики Казахстан от 15 октября 2020 года № ҚР ДСМ-131/2020. Зарегистрирован в Министерстве юстиции Республики Казахстан 16 октября 2020 года № 21443.</w:t>
            </w:r>
            <w:r w:rsidRPr="00B01018">
              <w:rPr>
                <w:color w:val="000000"/>
                <w:lang w:eastAsia="en-US"/>
              </w:rPr>
              <w:t xml:space="preserve">1 </w:t>
            </w:r>
          </w:p>
          <w:p w:rsidR="00B83C19" w:rsidRPr="00B01018" w:rsidRDefault="00B83C19" w:rsidP="00F571C0">
            <w:pPr>
              <w:rPr>
                <w:lang w:val="en-US"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Шығарылған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жылы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тауар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алғанда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толтырылады</w:t>
            </w:r>
            <w:proofErr w:type="spellEnd"/>
            <w:r w:rsidRPr="00CB7E5F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CB7E5F" w:rsidRDefault="00CB7E5F" w:rsidP="00CB7E5F">
            <w:pPr>
              <w:ind w:left="20"/>
              <w:jc w:val="both"/>
              <w:rPr>
                <w:color w:val="000000"/>
              </w:rPr>
            </w:pPr>
            <w:r w:rsidRPr="00CB7E5F">
              <w:rPr>
                <w:color w:val="000000"/>
              </w:rPr>
              <w:t xml:space="preserve">Год выпуска (заполняется при закупке товара) </w:t>
            </w:r>
          </w:p>
          <w:p w:rsidR="00381E19" w:rsidRDefault="00381E19" w:rsidP="00CB7E5F">
            <w:pPr>
              <w:ind w:left="20"/>
              <w:jc w:val="both"/>
              <w:rPr>
                <w:color w:val="000000"/>
              </w:rPr>
            </w:pPr>
          </w:p>
          <w:p w:rsidR="00381E19" w:rsidRDefault="00381E19" w:rsidP="00CB7E5F">
            <w:pPr>
              <w:ind w:left="20"/>
              <w:jc w:val="both"/>
              <w:rPr>
                <w:color w:val="000000"/>
              </w:rPr>
            </w:pPr>
          </w:p>
          <w:p w:rsidR="00381E19" w:rsidRPr="00CB7E5F" w:rsidRDefault="00381E19" w:rsidP="00CB7E5F">
            <w:pPr>
              <w:ind w:left="20"/>
              <w:jc w:val="both"/>
              <w:rPr>
                <w:lang w:eastAsia="en-US"/>
              </w:rPr>
            </w:pP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B01018" w:rsidRDefault="00EA6D5A" w:rsidP="00EA6D5A">
            <w:pPr>
              <w:ind w:left="20"/>
              <w:jc w:val="both"/>
              <w:rPr>
                <w:lang w:eastAsia="en-US"/>
              </w:rPr>
            </w:pPr>
            <w:r w:rsidRPr="00B01018">
              <w:rPr>
                <w:lang w:eastAsia="en-US"/>
              </w:rPr>
              <w:t>-</w:t>
            </w: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Кепілдік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мерзімі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айлармен</w:t>
            </w:r>
            <w:proofErr w:type="spellEnd"/>
            <w:r w:rsidRPr="00CB7E5F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CB7E5F" w:rsidRPr="00CB7E5F" w:rsidRDefault="00CB7E5F" w:rsidP="00CB7E5F">
            <w:pPr>
              <w:ind w:left="20"/>
              <w:jc w:val="both"/>
              <w:rPr>
                <w:lang w:eastAsia="en-US"/>
              </w:rPr>
            </w:pPr>
            <w:r w:rsidRPr="00CB7E5F">
              <w:rPr>
                <w:color w:val="000000"/>
              </w:rPr>
              <w:t>Гарантийный срок (в месяцах)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B01018" w:rsidRDefault="00CB7E5F" w:rsidP="00CB7E5F">
            <w:pPr>
              <w:ind w:left="20"/>
              <w:jc w:val="both"/>
            </w:pPr>
          </w:p>
          <w:p w:rsidR="00CB7E5F" w:rsidRPr="00B01018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381E19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алынатын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тауарлардың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жұмыстардың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қызметтердің</w:t>
            </w:r>
            <w:proofErr w:type="spellEnd"/>
            <w:r w:rsidRPr="00CB7E5F">
              <w:rPr>
                <w:color w:val="000000"/>
              </w:rPr>
              <w:t xml:space="preserve">) </w:t>
            </w:r>
            <w:proofErr w:type="spellStart"/>
            <w:r w:rsidRPr="00CB7E5F">
              <w:rPr>
                <w:color w:val="000000"/>
              </w:rPr>
              <w:t>талап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етілетін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функционалдық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техникалық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сапалық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пайдалану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және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өзге</w:t>
            </w:r>
            <w:proofErr w:type="spellEnd"/>
            <w:r w:rsidRPr="00CB7E5F">
              <w:rPr>
                <w:color w:val="000000"/>
              </w:rPr>
              <w:t xml:space="preserve"> де </w:t>
            </w:r>
            <w:proofErr w:type="spellStart"/>
            <w:r w:rsidRPr="00CB7E5F">
              <w:rPr>
                <w:color w:val="000000"/>
              </w:rPr>
              <w:t>сипаттамаларының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бастапқы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деректері</w:t>
            </w:r>
            <w:proofErr w:type="spellEnd"/>
            <w:r w:rsidRPr="00CB7E5F">
              <w:rPr>
                <w:color w:val="000000"/>
              </w:rPr>
              <w:t xml:space="preserve">) </w:t>
            </w:r>
            <w:proofErr w:type="spellStart"/>
            <w:r w:rsidRPr="00CB7E5F">
              <w:rPr>
                <w:color w:val="000000"/>
              </w:rPr>
              <w:t>сипаттамасы</w:t>
            </w:r>
            <w:proofErr w:type="spellEnd"/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A50EC8" w:rsidRPr="00381E19" w:rsidRDefault="00A50EC8" w:rsidP="00CB7E5F">
            <w:pPr>
              <w:ind w:left="20"/>
              <w:jc w:val="both"/>
              <w:rPr>
                <w:color w:val="000000"/>
              </w:rPr>
            </w:pPr>
          </w:p>
          <w:p w:rsidR="00A50EC8" w:rsidRPr="00381E19" w:rsidRDefault="00A50EC8" w:rsidP="00CB7E5F">
            <w:pPr>
              <w:ind w:left="20"/>
              <w:jc w:val="both"/>
              <w:rPr>
                <w:color w:val="000000"/>
              </w:rPr>
            </w:pPr>
          </w:p>
          <w:p w:rsidR="00CB7E5F" w:rsidRPr="00CB7E5F" w:rsidRDefault="00CB7E5F" w:rsidP="00CB7E5F">
            <w:pPr>
              <w:ind w:left="20"/>
              <w:jc w:val="both"/>
              <w:rPr>
                <w:lang w:eastAsia="en-US"/>
              </w:rPr>
            </w:pPr>
            <w:r w:rsidRPr="00CB7E5F">
              <w:rPr>
                <w:color w:val="000000"/>
              </w:rPr>
              <w:t>Описание требуемых функциональных, технических, качественных, эксплуатационных и иных характеристик (исходных данных) закупаемых товаров, работ (услуг)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A63" w:rsidRPr="00B01018" w:rsidRDefault="00083A63" w:rsidP="00083A63">
            <w:pPr>
              <w:spacing w:before="100" w:beforeAutospacing="1" w:after="100" w:afterAutospacing="1"/>
              <w:outlineLvl w:val="0"/>
              <w:rPr>
                <w:bCs/>
                <w:kern w:val="36"/>
                <w:lang w:val="kk-KZ"/>
              </w:rPr>
            </w:pPr>
            <w:r w:rsidRPr="00B01018">
              <w:rPr>
                <w:bCs/>
                <w:kern w:val="36"/>
                <w:lang w:val="kk-KZ"/>
              </w:rPr>
              <w:t>қызметкерлерінің жұмыс орнында міндетті медициналық тексеруден, зертханалық және функционалдық зерттеулерден (флюоромашинамен қамтамасыз етумен) жүргізілуін қамтамасыз ету. (Байтұрсынова 40а). Тестілеу орталығының қызметкерлері мамандардың тізімі бойынша міндетті медициналық тексеруден өтеді: кәсіптік патолог, терапевт, хирург, оториноларинголог, невропатолог, офтальмолог, кардиолог.                    Талдаулар: жалпы қан анализі, глюкометрия (қант), микрореакция, электрокардиография, флюорография (4</w:t>
            </w:r>
            <w:r w:rsidR="00D422C3">
              <w:rPr>
                <w:bCs/>
                <w:kern w:val="36"/>
                <w:lang w:val="kk-KZ"/>
              </w:rPr>
              <w:t>6</w:t>
            </w:r>
            <w:r w:rsidRPr="00B01018">
              <w:rPr>
                <w:bCs/>
                <w:kern w:val="36"/>
                <w:lang w:val="kk-KZ"/>
              </w:rPr>
              <w:t xml:space="preserve"> қызметкер).</w:t>
            </w:r>
            <w:r w:rsidR="00AF374D" w:rsidRPr="00AF374D">
              <w:rPr>
                <w:lang w:val="kk-KZ"/>
              </w:rPr>
              <w:t xml:space="preserve"> </w:t>
            </w:r>
            <w:r w:rsidR="00AF374D" w:rsidRPr="00AF374D">
              <w:rPr>
                <w:bCs/>
                <w:kern w:val="36"/>
                <w:lang w:val="kk-KZ"/>
              </w:rPr>
              <w:t>Міндетті түрде қорытынды беру.</w:t>
            </w:r>
          </w:p>
          <w:p w:rsidR="00AC6AEA" w:rsidRPr="00AC6AEA" w:rsidRDefault="00EA6D5A" w:rsidP="00EA6D5A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 w:rsidRPr="00B01018">
              <w:rPr>
                <w:bCs/>
                <w:kern w:val="36"/>
              </w:rPr>
              <w:t xml:space="preserve">обеспечить проведение обязательного медицинского осмотра, лабораторных и функциональных исследований (с предоставлением </w:t>
            </w:r>
            <w:proofErr w:type="spellStart"/>
            <w:r w:rsidRPr="00B01018">
              <w:rPr>
                <w:bCs/>
                <w:kern w:val="36"/>
              </w:rPr>
              <w:t>флюромашины</w:t>
            </w:r>
            <w:proofErr w:type="spellEnd"/>
            <w:r w:rsidRPr="00B01018">
              <w:rPr>
                <w:bCs/>
                <w:kern w:val="36"/>
              </w:rPr>
              <w:t xml:space="preserve">) на рабочем месте работников </w:t>
            </w:r>
            <w:proofErr w:type="spellStart"/>
            <w:r w:rsidRPr="00B01018">
              <w:rPr>
                <w:bCs/>
                <w:kern w:val="36"/>
              </w:rPr>
              <w:t>ИЦл</w:t>
            </w:r>
            <w:proofErr w:type="spellEnd"/>
            <w:r w:rsidRPr="00B01018">
              <w:rPr>
                <w:bCs/>
                <w:kern w:val="36"/>
              </w:rPr>
              <w:t>. (</w:t>
            </w:r>
            <w:proofErr w:type="spellStart"/>
            <w:r w:rsidRPr="00B01018">
              <w:rPr>
                <w:bCs/>
                <w:kern w:val="36"/>
              </w:rPr>
              <w:t>Байтурсынова</w:t>
            </w:r>
            <w:proofErr w:type="spellEnd"/>
            <w:r w:rsidRPr="00B01018">
              <w:rPr>
                <w:bCs/>
                <w:kern w:val="36"/>
              </w:rPr>
              <w:t xml:space="preserve"> 40а). Обязательный медицинский осмотр работников испытательного центра по перечню специалистов: </w:t>
            </w:r>
            <w:proofErr w:type="spellStart"/>
            <w:r w:rsidRPr="00B01018">
              <w:rPr>
                <w:bCs/>
                <w:kern w:val="36"/>
              </w:rPr>
              <w:t>профпатолог</w:t>
            </w:r>
            <w:proofErr w:type="spellEnd"/>
            <w:r w:rsidRPr="00B01018">
              <w:rPr>
                <w:bCs/>
                <w:kern w:val="36"/>
              </w:rPr>
              <w:t>, терапевт, хирург оториноларинголог, невропатолог, офтальмолог, кардиолог.</w:t>
            </w:r>
            <w:r w:rsidRPr="00B01018">
              <w:rPr>
                <w:bCs/>
                <w:kern w:val="36"/>
              </w:rPr>
              <w:br/>
              <w:t xml:space="preserve">Анализы: общий анализ крови, </w:t>
            </w:r>
            <w:proofErr w:type="spellStart"/>
            <w:r w:rsidRPr="00B01018">
              <w:rPr>
                <w:bCs/>
                <w:kern w:val="36"/>
              </w:rPr>
              <w:t>глюкометрия</w:t>
            </w:r>
            <w:proofErr w:type="spellEnd"/>
            <w:r w:rsidRPr="00B01018">
              <w:rPr>
                <w:bCs/>
                <w:kern w:val="36"/>
              </w:rPr>
              <w:t xml:space="preserve"> (сахар), </w:t>
            </w:r>
            <w:proofErr w:type="spellStart"/>
            <w:r w:rsidRPr="00B01018">
              <w:rPr>
                <w:bCs/>
                <w:kern w:val="36"/>
              </w:rPr>
              <w:t>микрореакция</w:t>
            </w:r>
            <w:proofErr w:type="spellEnd"/>
            <w:r w:rsidRPr="00B01018">
              <w:rPr>
                <w:bCs/>
                <w:kern w:val="36"/>
              </w:rPr>
              <w:t>, электрокардиография, флюорография (4</w:t>
            </w:r>
            <w:r w:rsidR="00D422C3">
              <w:rPr>
                <w:bCs/>
                <w:kern w:val="36"/>
              </w:rPr>
              <w:t>6</w:t>
            </w:r>
            <w:r w:rsidRPr="00B01018">
              <w:rPr>
                <w:bCs/>
                <w:kern w:val="36"/>
              </w:rPr>
              <w:t xml:space="preserve"> сотрудников).</w:t>
            </w:r>
            <w:r w:rsidR="00AC6AEA" w:rsidRPr="00AC6AEA">
              <w:rPr>
                <w:bCs/>
                <w:kern w:val="36"/>
              </w:rPr>
              <w:t xml:space="preserve"> </w:t>
            </w:r>
            <w:r w:rsidR="00AF374D">
              <w:rPr>
                <w:bCs/>
                <w:kern w:val="36"/>
              </w:rPr>
              <w:t xml:space="preserve">Обязательное предоставление заключения. </w:t>
            </w:r>
          </w:p>
          <w:p w:rsidR="00CB7E5F" w:rsidRPr="00B01018" w:rsidRDefault="00CB7E5F" w:rsidP="002364CD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Әлеуетті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өнім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берушіге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қойылатын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біліктілік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талаптар</w:t>
            </w:r>
            <w:proofErr w:type="spellEnd"/>
            <w:r w:rsidRPr="00CB7E5F">
              <w:rPr>
                <w:color w:val="000000"/>
              </w:rPr>
              <w:t xml:space="preserve">, кажет </w:t>
            </w:r>
            <w:proofErr w:type="spellStart"/>
            <w:r w:rsidRPr="00CB7E5F">
              <w:rPr>
                <w:color w:val="000000"/>
              </w:rPr>
              <w:t>болған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жағдайда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тауарларды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жұмыстарды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қызметтерді</w:t>
            </w:r>
            <w:proofErr w:type="spellEnd"/>
            <w:r w:rsidRPr="00CB7E5F">
              <w:rPr>
                <w:color w:val="000000"/>
              </w:rPr>
              <w:t xml:space="preserve">) конкурс (аукцион) </w:t>
            </w:r>
            <w:proofErr w:type="spellStart"/>
            <w:r w:rsidRPr="00CB7E5F">
              <w:rPr>
                <w:color w:val="000000"/>
              </w:rPr>
              <w:t>тәсілімен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алғанда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толтырылады</w:t>
            </w:r>
            <w:proofErr w:type="spellEnd"/>
            <w:r w:rsidRPr="00CB7E5F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 xml:space="preserve">/ </w:t>
            </w:r>
          </w:p>
          <w:p w:rsidR="00CB7E5F" w:rsidRPr="00CB7E5F" w:rsidRDefault="00CB7E5F" w:rsidP="00CB7E5F">
            <w:pPr>
              <w:ind w:left="20"/>
              <w:jc w:val="both"/>
              <w:rPr>
                <w:color w:val="000000"/>
                <w:lang w:eastAsia="en-US"/>
              </w:rPr>
            </w:pPr>
            <w:r w:rsidRPr="00CB7E5F">
              <w:rPr>
                <w:color w:val="000000"/>
              </w:rPr>
              <w:t>Квалификационные требования, предъявляемые к потенциальному поставщику, при необходимости (заполняется при проведении государственных закупок товаров, работ (услуг) способом конкурса (аукциона)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A63" w:rsidRPr="00B01018" w:rsidRDefault="00083A63" w:rsidP="00083A63">
            <w:pPr>
              <w:jc w:val="both"/>
              <w:rPr>
                <w:lang w:val="kk-KZ" w:eastAsia="en-US"/>
              </w:rPr>
            </w:pPr>
            <w:r w:rsidRPr="00B01018">
              <w:rPr>
                <w:lang w:val="kk-KZ" w:eastAsia="en-US"/>
              </w:rPr>
              <w:t>Міндетті медициналық тексерулер, зертханалық зерттеулер жүргізу, көрсетілген медициналық қызмет түріне мемлекеттік лицензияның болуы, жұмысқа рұқсат беру, медициналық қызметке лицензияның болуы – кәсіби жарамдылық сараптамасы.</w:t>
            </w:r>
          </w:p>
          <w:p w:rsidR="00083A63" w:rsidRPr="00B01018" w:rsidRDefault="00083A63" w:rsidP="00083A63">
            <w:pPr>
              <w:ind w:left="20"/>
              <w:jc w:val="both"/>
              <w:rPr>
                <w:lang w:val="kk-KZ" w:eastAsia="en-US"/>
              </w:rPr>
            </w:pPr>
            <w:r w:rsidRPr="00B01018">
              <w:rPr>
                <w:lang w:val="kk-KZ" w:eastAsia="en-US"/>
              </w:rPr>
              <w:t>Міндетті медициналық тексеруден өту үшін зертханалық және функционалдық зерттеулердің толық кешенін жүргізу үшін медициналық ұйымның білікті мамандары және материалдық-техникалық ресурстары болуы керек.</w:t>
            </w:r>
          </w:p>
          <w:p w:rsidR="00083A63" w:rsidRPr="00B01018" w:rsidRDefault="00083A63" w:rsidP="00EA6D5A">
            <w:pPr>
              <w:ind w:left="20"/>
              <w:jc w:val="both"/>
              <w:rPr>
                <w:lang w:val="kk-KZ" w:eastAsia="en-US"/>
              </w:rPr>
            </w:pPr>
          </w:p>
          <w:p w:rsidR="00EA6D5A" w:rsidRPr="00B01018" w:rsidRDefault="00195F4E" w:rsidP="00083A63">
            <w:pPr>
              <w:jc w:val="both"/>
              <w:rPr>
                <w:lang w:eastAsia="en-US"/>
              </w:rPr>
            </w:pPr>
            <w:r w:rsidRPr="00B01018">
              <w:rPr>
                <w:lang w:eastAsia="en-US"/>
              </w:rPr>
              <w:t>Для проведения</w:t>
            </w:r>
            <w:r w:rsidR="00EA6D5A" w:rsidRPr="00B01018">
              <w:rPr>
                <w:lang w:eastAsia="en-US"/>
              </w:rPr>
              <w:t xml:space="preserve"> обязательных медицинских осмотров, лабораторных </w:t>
            </w:r>
            <w:r w:rsidRPr="00B01018">
              <w:rPr>
                <w:lang w:eastAsia="en-US"/>
              </w:rPr>
              <w:t>исследований иметь</w:t>
            </w:r>
            <w:r w:rsidR="00EA6D5A" w:rsidRPr="00B01018">
              <w:rPr>
                <w:lang w:eastAsia="en-US"/>
              </w:rPr>
              <w:t xml:space="preserve"> государственную лицензию на указанный вид медицинской деятельности, для выдачи допуска к работе, </w:t>
            </w:r>
            <w:bookmarkStart w:id="1" w:name="z36"/>
            <w:r w:rsidRPr="00B01018">
              <w:rPr>
                <w:lang w:eastAsia="en-US"/>
              </w:rPr>
              <w:t xml:space="preserve">иметь </w:t>
            </w:r>
            <w:proofErr w:type="spellStart"/>
            <w:r w:rsidRPr="00B01018">
              <w:rPr>
                <w:lang w:val="en-US" w:eastAsia="en-US"/>
              </w:rPr>
              <w:t>лицензию</w:t>
            </w:r>
            <w:proofErr w:type="spellEnd"/>
            <w:r w:rsidR="00EA6D5A" w:rsidRPr="00B01018">
              <w:rPr>
                <w:lang w:eastAsia="en-US"/>
              </w:rPr>
              <w:t xml:space="preserve"> на медицинскую деятельность - экспертиза профессиональной пригодности.</w:t>
            </w:r>
          </w:p>
          <w:bookmarkEnd w:id="1"/>
          <w:p w:rsidR="00EA6D5A" w:rsidRPr="00B01018" w:rsidRDefault="00EA6D5A" w:rsidP="00EA6D5A">
            <w:pPr>
              <w:ind w:left="20"/>
              <w:jc w:val="both"/>
              <w:rPr>
                <w:lang w:eastAsia="en-US"/>
              </w:rPr>
            </w:pPr>
            <w:r w:rsidRPr="00B01018">
              <w:rPr>
                <w:lang w:eastAsia="en-US"/>
              </w:rPr>
              <w:t>Медицинская организация должна располагать квалифицированными специалистами и материально-техническими ресурсами для осуществления полного объема лабораторных и функциональных исследований для проведения обязательного медицинского осмотра.</w:t>
            </w:r>
          </w:p>
          <w:p w:rsidR="00CB7E5F" w:rsidRPr="00B01018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CB7E5F" w:rsidTr="00CB7E5F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CB7E5F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CB7E5F">
              <w:rPr>
                <w:color w:val="000000"/>
              </w:rPr>
              <w:t>Ілеспе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қызметтер</w:t>
            </w:r>
            <w:proofErr w:type="spellEnd"/>
            <w:r w:rsidRPr="00CB7E5F">
              <w:rPr>
                <w:color w:val="000000"/>
              </w:rPr>
              <w:t xml:space="preserve"> (</w:t>
            </w:r>
            <w:proofErr w:type="spellStart"/>
            <w:r w:rsidRPr="00CB7E5F">
              <w:rPr>
                <w:color w:val="000000"/>
              </w:rPr>
              <w:t>қажет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болған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жағдайда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көрсетіледі</w:t>
            </w:r>
            <w:proofErr w:type="spellEnd"/>
            <w:r w:rsidRPr="00CB7E5F">
              <w:rPr>
                <w:color w:val="000000"/>
              </w:rPr>
              <w:t>) (</w:t>
            </w:r>
            <w:proofErr w:type="spellStart"/>
            <w:r w:rsidRPr="00CB7E5F">
              <w:rPr>
                <w:color w:val="000000"/>
              </w:rPr>
              <w:t>тауарларды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монтаждау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баптау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оқыту</w:t>
            </w:r>
            <w:proofErr w:type="spellEnd"/>
            <w:r w:rsidRPr="00CB7E5F">
              <w:rPr>
                <w:color w:val="000000"/>
              </w:rPr>
              <w:t xml:space="preserve">, </w:t>
            </w:r>
            <w:proofErr w:type="spellStart"/>
            <w:r w:rsidRPr="00CB7E5F">
              <w:rPr>
                <w:color w:val="000000"/>
              </w:rPr>
              <w:t>тексеру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және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сынау</w:t>
            </w:r>
            <w:proofErr w:type="spellEnd"/>
            <w:r w:rsidRPr="00CB7E5F">
              <w:rPr>
                <w:color w:val="000000"/>
              </w:rPr>
              <w:t>) (</w:t>
            </w:r>
            <w:proofErr w:type="spellStart"/>
            <w:r w:rsidRPr="00CB7E5F">
              <w:rPr>
                <w:color w:val="000000"/>
              </w:rPr>
              <w:t>тауар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сатып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алғанда</w:t>
            </w:r>
            <w:proofErr w:type="spellEnd"/>
            <w:r w:rsidRPr="00CB7E5F">
              <w:rPr>
                <w:color w:val="000000"/>
              </w:rPr>
              <w:t xml:space="preserve"> </w:t>
            </w:r>
            <w:proofErr w:type="spellStart"/>
            <w:r w:rsidRPr="00CB7E5F">
              <w:rPr>
                <w:color w:val="000000"/>
              </w:rPr>
              <w:t>толтырылады</w:t>
            </w:r>
            <w:proofErr w:type="spellEnd"/>
            <w:r w:rsidRPr="00CB7E5F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B7E5F">
              <w:rPr>
                <w:color w:val="000000"/>
              </w:rPr>
              <w:t>/</w:t>
            </w:r>
          </w:p>
          <w:p w:rsidR="00CB7E5F" w:rsidRPr="00CB7E5F" w:rsidRDefault="00CB7E5F" w:rsidP="00CB7E5F">
            <w:pPr>
              <w:ind w:left="20"/>
              <w:jc w:val="both"/>
              <w:rPr>
                <w:lang w:eastAsia="en-US"/>
              </w:rPr>
            </w:pPr>
            <w:r w:rsidRPr="00CB7E5F">
              <w:rPr>
                <w:color w:val="000000"/>
              </w:rPr>
              <w:t>Сопутствующие услуги (указываются при необходимости) (монтаж, наладка, обучение, проверки и испытания товаров) (заполняется при закупке товара)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CB7E5F" w:rsidRDefault="00683037" w:rsidP="00CB7E5F">
            <w:pPr>
              <w:ind w:left="20"/>
              <w:jc w:val="both"/>
            </w:pPr>
            <w:r>
              <w:t>-</w:t>
            </w:r>
          </w:p>
          <w:p w:rsidR="00CB7E5F" w:rsidRPr="00CB7E5F" w:rsidRDefault="00CB7E5F" w:rsidP="00CB7E5F">
            <w:pPr>
              <w:ind w:left="20"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BF6600" w:rsidRPr="00B47C83" w:rsidRDefault="00BF6600" w:rsidP="00CB7E5F">
      <w:pPr>
        <w:rPr>
          <w:sz w:val="28"/>
          <w:szCs w:val="28"/>
        </w:rPr>
      </w:pPr>
    </w:p>
    <w:p w:rsidR="00615985" w:rsidRDefault="00615985" w:rsidP="00CB7E5F">
      <w:pPr>
        <w:rPr>
          <w:sz w:val="28"/>
          <w:szCs w:val="28"/>
        </w:rPr>
      </w:pPr>
    </w:p>
    <w:p w:rsidR="0017787F" w:rsidRPr="0017787F" w:rsidRDefault="009B644B" w:rsidP="009B644B">
      <w:pPr>
        <w:tabs>
          <w:tab w:val="left" w:pos="1251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CB7E5F" w:rsidRDefault="00CB7E5F" w:rsidP="00CB7E5F">
      <w:pPr>
        <w:rPr>
          <w:sz w:val="28"/>
          <w:szCs w:val="28"/>
        </w:rPr>
      </w:pPr>
    </w:p>
    <w:p w:rsidR="002F5FD9" w:rsidRDefault="002F5FD9" w:rsidP="00CB7E5F">
      <w:pPr>
        <w:rPr>
          <w:sz w:val="28"/>
          <w:szCs w:val="28"/>
        </w:rPr>
      </w:pPr>
    </w:p>
    <w:p w:rsidR="002F5FD9" w:rsidRDefault="002F5FD9" w:rsidP="00CB7E5F">
      <w:pPr>
        <w:rPr>
          <w:sz w:val="28"/>
          <w:szCs w:val="28"/>
        </w:rPr>
      </w:pPr>
    </w:p>
    <w:p w:rsidR="002F5FD9" w:rsidRDefault="002F5FD9" w:rsidP="00CB7E5F">
      <w:pPr>
        <w:rPr>
          <w:sz w:val="28"/>
          <w:szCs w:val="28"/>
        </w:rPr>
      </w:pPr>
    </w:p>
    <w:p w:rsidR="002F5FD9" w:rsidRPr="00B47C83" w:rsidRDefault="002F5FD9" w:rsidP="00CB7E5F">
      <w:pPr>
        <w:rPr>
          <w:sz w:val="28"/>
          <w:szCs w:val="28"/>
        </w:rPr>
      </w:pPr>
    </w:p>
    <w:sectPr w:rsidR="002F5FD9" w:rsidRPr="00B47C83" w:rsidSect="00F35555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169" w:right="567" w:bottom="567" w:left="567" w:header="709" w:footer="6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59C" w:rsidRDefault="00DA759C" w:rsidP="00615985">
      <w:r>
        <w:separator/>
      </w:r>
    </w:p>
  </w:endnote>
  <w:endnote w:type="continuationSeparator" w:id="0">
    <w:p w:rsidR="00DA759C" w:rsidRDefault="00DA759C" w:rsidP="0061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985" w:rsidRPr="00B47C83" w:rsidRDefault="00615985">
    <w:pPr>
      <w:pStyle w:val="a5"/>
      <w:rPr>
        <w:rFonts w:ascii="Times New Roman" w:hAnsi="Times New Roman" w:cs="Times New Roman"/>
        <w:sz w:val="20"/>
        <w:szCs w:val="20"/>
      </w:rPr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363"/>
      <w:gridCol w:w="11331"/>
    </w:tblGrid>
    <w:tr w:rsidR="00615985" w:rsidRPr="002314D6" w:rsidTr="00CE1EF0">
      <w:trPr>
        <w:trHeight w:val="843"/>
      </w:trPr>
      <w:tc>
        <w:tcPr>
          <w:tcW w:w="1390" w:type="pct"/>
          <w:tcBorders>
            <w:top w:val="single" w:sz="4" w:space="0" w:color="auto"/>
            <w:right w:val="single" w:sz="4" w:space="0" w:color="auto"/>
          </w:tcBorders>
          <w:vAlign w:val="center"/>
        </w:tcPr>
        <w:p w:rsidR="00615985" w:rsidRPr="002314D6" w:rsidRDefault="00615985" w:rsidP="00CE1EF0">
          <w:pPr>
            <w:pStyle w:val="a5"/>
            <w:tabs>
              <w:tab w:val="clear" w:pos="9355"/>
              <w:tab w:val="right" w:pos="9214"/>
            </w:tabs>
            <w:jc w:val="center"/>
            <w:rPr>
              <w:rFonts w:ascii="Times New Roman" w:hAnsi="Times New Roman" w:cs="Times New Roman"/>
              <w:sz w:val="24"/>
              <w:szCs w:val="24"/>
              <w:lang w:val="en-US"/>
            </w:rPr>
          </w:pPr>
        </w:p>
      </w:tc>
      <w:tc>
        <w:tcPr>
          <w:tcW w:w="3610" w:type="pct"/>
          <w:tcBorders>
            <w:left w:val="single" w:sz="4" w:space="0" w:color="auto"/>
          </w:tcBorders>
          <w:shd w:val="clear" w:color="auto" w:fill="auto"/>
          <w:vAlign w:val="center"/>
        </w:tcPr>
        <w:p w:rsidR="00DB48EF" w:rsidRPr="00DB48EF" w:rsidRDefault="00DB48EF" w:rsidP="00DB48E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lang w:val="kk-KZ"/>
            </w:rPr>
          </w:pPr>
          <w:r w:rsidRPr="00DB48EF">
            <w:t>Техни</w:t>
          </w:r>
          <w:r w:rsidRPr="00DB48EF">
            <w:rPr>
              <w:lang w:val="kk-KZ"/>
            </w:rPr>
            <w:t>калық</w:t>
          </w:r>
          <w:r w:rsidRPr="00DB48EF">
            <w:t xml:space="preserve"> спецификация</w:t>
          </w:r>
          <w:r w:rsidRPr="00DB48EF">
            <w:rPr>
              <w:lang w:val="kk-KZ"/>
            </w:rPr>
            <w:t xml:space="preserve"> / </w:t>
          </w:r>
        </w:p>
        <w:p w:rsidR="00615985" w:rsidRPr="00404E89" w:rsidRDefault="00DB48EF" w:rsidP="00DB48EF">
          <w:pPr>
            <w:pStyle w:val="HTML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DB48EF">
            <w:rPr>
              <w:rFonts w:ascii="Times New Roman" w:hAnsi="Times New Roman" w:cs="Times New Roman"/>
              <w:sz w:val="24"/>
              <w:szCs w:val="24"/>
            </w:rPr>
            <w:t>Техническая спецификация</w:t>
          </w:r>
          <w:r>
            <w:rPr>
              <w:rFonts w:ascii="Times New Roman" w:hAnsi="Times New Roman" w:cs="Times New Roman"/>
              <w:b/>
              <w:sz w:val="24"/>
              <w:szCs w:val="24"/>
              <w:lang w:val="kk-KZ"/>
            </w:rPr>
            <w:t xml:space="preserve"> </w:t>
          </w:r>
        </w:p>
      </w:tc>
    </w:tr>
  </w:tbl>
  <w:p w:rsidR="00615985" w:rsidRPr="00404E89" w:rsidRDefault="00615985">
    <w:pPr>
      <w:pStyle w:val="a5"/>
      <w:rPr>
        <w:rFonts w:ascii="Times New Roman" w:hAnsi="Times New Roman" w:cs="Times New Roman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363"/>
      <w:gridCol w:w="11331"/>
    </w:tblGrid>
    <w:tr w:rsidR="00B47C83" w:rsidRPr="002314D6" w:rsidTr="00F35555">
      <w:trPr>
        <w:trHeight w:val="794"/>
      </w:trPr>
      <w:tc>
        <w:tcPr>
          <w:tcW w:w="1390" w:type="pct"/>
          <w:tcBorders>
            <w:top w:val="single" w:sz="4" w:space="0" w:color="auto"/>
            <w:right w:val="single" w:sz="4" w:space="0" w:color="auto"/>
          </w:tcBorders>
          <w:vAlign w:val="center"/>
        </w:tcPr>
        <w:p w:rsidR="00B47C83" w:rsidRPr="002314D6" w:rsidRDefault="00B47C83" w:rsidP="00827D41">
          <w:pPr>
            <w:pStyle w:val="a5"/>
            <w:tabs>
              <w:tab w:val="clear" w:pos="9355"/>
              <w:tab w:val="right" w:pos="9214"/>
            </w:tabs>
            <w:jc w:val="center"/>
            <w:rPr>
              <w:rFonts w:ascii="Times New Roman" w:hAnsi="Times New Roman" w:cs="Times New Roman"/>
              <w:sz w:val="24"/>
              <w:szCs w:val="24"/>
              <w:lang w:val="en-US"/>
            </w:rPr>
          </w:pPr>
        </w:p>
      </w:tc>
      <w:tc>
        <w:tcPr>
          <w:tcW w:w="3610" w:type="pct"/>
          <w:tcBorders>
            <w:left w:val="single" w:sz="4" w:space="0" w:color="auto"/>
          </w:tcBorders>
          <w:shd w:val="clear" w:color="auto" w:fill="auto"/>
          <w:vAlign w:val="center"/>
        </w:tcPr>
        <w:p w:rsidR="00B47C83" w:rsidRPr="00DB48EF" w:rsidRDefault="00F35555" w:rsidP="00827D41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lang w:val="kk-KZ"/>
            </w:rPr>
          </w:pPr>
          <w:r>
            <w:rPr>
              <w:lang w:val="kk-KZ"/>
            </w:rPr>
            <w:t>Техникалық сипаттізім (сипаттама)</w:t>
          </w:r>
          <w:r w:rsidR="00B47C83" w:rsidRPr="00DB48EF">
            <w:rPr>
              <w:lang w:val="kk-KZ"/>
            </w:rPr>
            <w:t xml:space="preserve"> / </w:t>
          </w:r>
        </w:p>
        <w:p w:rsidR="00B47C83" w:rsidRPr="00404E89" w:rsidRDefault="00B47C83" w:rsidP="00827D41">
          <w:pPr>
            <w:pStyle w:val="HTML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DB48EF">
            <w:rPr>
              <w:rFonts w:ascii="Times New Roman" w:hAnsi="Times New Roman" w:cs="Times New Roman"/>
              <w:sz w:val="24"/>
              <w:szCs w:val="24"/>
            </w:rPr>
            <w:t>Техническая спецификация</w:t>
          </w:r>
          <w:r>
            <w:rPr>
              <w:rFonts w:ascii="Times New Roman" w:hAnsi="Times New Roman" w:cs="Times New Roman"/>
              <w:b/>
              <w:sz w:val="24"/>
              <w:szCs w:val="24"/>
              <w:lang w:val="kk-KZ"/>
            </w:rPr>
            <w:t xml:space="preserve"> </w:t>
          </w:r>
        </w:p>
      </w:tc>
    </w:tr>
  </w:tbl>
  <w:p w:rsidR="00B47C83" w:rsidRPr="00B47C83" w:rsidRDefault="00B47C83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59C" w:rsidRDefault="00DA759C" w:rsidP="00615985">
      <w:r>
        <w:separator/>
      </w:r>
    </w:p>
  </w:footnote>
  <w:footnote w:type="continuationSeparator" w:id="0">
    <w:p w:rsidR="00DA759C" w:rsidRDefault="00DA759C" w:rsidP="00615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273"/>
      <w:gridCol w:w="5559"/>
      <w:gridCol w:w="4862"/>
    </w:tblGrid>
    <w:tr w:rsidR="00615985" w:rsidRPr="00906149" w:rsidTr="00615985">
      <w:trPr>
        <w:trHeight w:val="413"/>
      </w:trPr>
      <w:tc>
        <w:tcPr>
          <w:tcW w:w="1680" w:type="pct"/>
          <w:shd w:val="clear" w:color="auto" w:fill="auto"/>
          <w:vAlign w:val="center"/>
        </w:tcPr>
        <w:p w:rsidR="00615985" w:rsidRPr="00371492" w:rsidRDefault="00B47C83" w:rsidP="00B47C83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  <w:lang w:val="kk-KZ"/>
            </w:rPr>
          </w:pPr>
          <w:r w:rsidRPr="00B47C83">
            <w:rPr>
              <w:rFonts w:ascii="Times New Roman" w:hAnsi="Times New Roman" w:cs="Times New Roman"/>
              <w:sz w:val="24"/>
              <w:szCs w:val="24"/>
              <w:lang w:val="en-US"/>
            </w:rPr>
            <w:t>F-DP-А06-01</w:t>
          </w:r>
          <w:r w:rsidRPr="00615985">
            <w:rPr>
              <w:rFonts w:ascii="Times New Roman" w:hAnsi="Times New Roman" w:cs="Times New Roman"/>
              <w:sz w:val="24"/>
              <w:szCs w:val="24"/>
            </w:rPr>
            <w:t>-0</w:t>
          </w:r>
          <w:r>
            <w:rPr>
              <w:rFonts w:ascii="Times New Roman" w:hAnsi="Times New Roman" w:cs="Times New Roman"/>
              <w:sz w:val="24"/>
              <w:szCs w:val="24"/>
              <w:lang w:val="kk-KZ"/>
            </w:rPr>
            <w:t>3</w:t>
          </w:r>
        </w:p>
      </w:tc>
      <w:tc>
        <w:tcPr>
          <w:tcW w:w="1771" w:type="pct"/>
          <w:shd w:val="clear" w:color="auto" w:fill="auto"/>
          <w:vAlign w:val="center"/>
        </w:tcPr>
        <w:p w:rsidR="00615985" w:rsidRPr="002D6DB1" w:rsidRDefault="00615985" w:rsidP="00CE1EF0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615985" w:rsidRPr="002D6DB1" w:rsidRDefault="00B47C83" w:rsidP="00CE1EF0">
          <w:pPr>
            <w:pStyle w:val="HTML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DF6824">
            <w:rPr>
              <w:rFonts w:ascii="Times New Roman" w:hAnsi="Times New Roman" w:cs="Times New Roman"/>
              <w:sz w:val="24"/>
              <w:szCs w:val="24"/>
            </w:rPr>
            <w:t xml:space="preserve">Листов </w: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instrText>PAGE   \* MERGEFORMAT</w:instrTex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95F4E">
            <w:rPr>
              <w:rFonts w:ascii="Times New Roman" w:hAnsi="Times New Roman" w:cs="Times New Roman"/>
              <w:noProof/>
              <w:sz w:val="24"/>
              <w:szCs w:val="24"/>
            </w:rPr>
            <w:t>2</w: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955AEF">
            <w:rPr>
              <w:rFonts w:ascii="Times New Roman" w:hAnsi="Times New Roman" w:cs="Times New Roman"/>
              <w:sz w:val="24"/>
              <w:szCs w:val="24"/>
            </w:rPr>
            <w:t xml:space="preserve"> – 4</w: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t xml:space="preserve"> парағы</w:t>
          </w:r>
        </w:p>
        <w:p w:rsidR="00615985" w:rsidRPr="002D6DB1" w:rsidRDefault="00615985" w:rsidP="00CE1EF0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50" w:type="pct"/>
          <w:shd w:val="clear" w:color="auto" w:fill="auto"/>
          <w:vAlign w:val="center"/>
        </w:tcPr>
        <w:p w:rsidR="00615985" w:rsidRPr="002D6DB1" w:rsidRDefault="00371492" w:rsidP="00B47C83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D6DB1">
            <w:rPr>
              <w:rFonts w:ascii="Times New Roman" w:hAnsi="Times New Roman" w:cs="Times New Roman"/>
              <w:sz w:val="24"/>
              <w:szCs w:val="24"/>
              <w:lang w:val="kk-KZ"/>
            </w:rPr>
            <w:t>Нұсқа / Версия</w:t>
          </w:r>
          <w:r w:rsidRPr="002D6DB1">
            <w:rPr>
              <w:rFonts w:ascii="Times New Roman" w:hAnsi="Times New Roman" w:cs="Times New Roman"/>
              <w:sz w:val="24"/>
              <w:szCs w:val="24"/>
            </w:rPr>
            <w:t>: 0</w:t>
          </w:r>
          <w:r w:rsidR="00CB7E5F">
            <w:rPr>
              <w:rFonts w:ascii="Times New Roman" w:hAnsi="Times New Roman" w:cs="Times New Roman"/>
              <w:sz w:val="24"/>
              <w:szCs w:val="24"/>
            </w:rPr>
            <w:t>4</w:t>
          </w:r>
        </w:p>
      </w:tc>
    </w:tr>
  </w:tbl>
  <w:p w:rsidR="00615985" w:rsidRPr="00B47C83" w:rsidRDefault="00615985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273"/>
      <w:gridCol w:w="5559"/>
      <w:gridCol w:w="4862"/>
    </w:tblGrid>
    <w:tr w:rsidR="00B47C83" w:rsidRPr="00906149" w:rsidTr="00F35555">
      <w:trPr>
        <w:trHeight w:val="794"/>
      </w:trPr>
      <w:tc>
        <w:tcPr>
          <w:tcW w:w="1680" w:type="pct"/>
          <w:shd w:val="clear" w:color="auto" w:fill="auto"/>
          <w:vAlign w:val="center"/>
        </w:tcPr>
        <w:p w:rsidR="00B47C83" w:rsidRPr="00371492" w:rsidRDefault="00B47C83" w:rsidP="00827D41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  <w:lang w:val="kk-KZ"/>
            </w:rPr>
          </w:pPr>
          <w:r w:rsidRPr="00B47C83">
            <w:rPr>
              <w:rFonts w:ascii="Times New Roman" w:hAnsi="Times New Roman" w:cs="Times New Roman"/>
              <w:sz w:val="24"/>
              <w:szCs w:val="24"/>
              <w:lang w:val="en-US"/>
            </w:rPr>
            <w:t>F-DP-А06-01</w:t>
          </w:r>
          <w:r w:rsidRPr="00615985">
            <w:rPr>
              <w:rFonts w:ascii="Times New Roman" w:hAnsi="Times New Roman" w:cs="Times New Roman"/>
              <w:sz w:val="24"/>
              <w:szCs w:val="24"/>
            </w:rPr>
            <w:t>-0</w:t>
          </w:r>
          <w:r>
            <w:rPr>
              <w:rFonts w:ascii="Times New Roman" w:hAnsi="Times New Roman" w:cs="Times New Roman"/>
              <w:sz w:val="24"/>
              <w:szCs w:val="24"/>
              <w:lang w:val="kk-KZ"/>
            </w:rPr>
            <w:t>3</w:t>
          </w:r>
        </w:p>
      </w:tc>
      <w:tc>
        <w:tcPr>
          <w:tcW w:w="1771" w:type="pct"/>
          <w:shd w:val="clear" w:color="auto" w:fill="auto"/>
          <w:vAlign w:val="center"/>
        </w:tcPr>
        <w:p w:rsidR="00B47C83" w:rsidRPr="002D6DB1" w:rsidRDefault="00B47C83" w:rsidP="00827D41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50" w:type="pct"/>
          <w:shd w:val="clear" w:color="auto" w:fill="auto"/>
          <w:vAlign w:val="center"/>
        </w:tcPr>
        <w:p w:rsidR="00B47C83" w:rsidRPr="00CB7E5F" w:rsidRDefault="00B47C83" w:rsidP="00827D41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D6DB1">
            <w:rPr>
              <w:rFonts w:ascii="Times New Roman" w:hAnsi="Times New Roman" w:cs="Times New Roman"/>
              <w:sz w:val="24"/>
              <w:szCs w:val="24"/>
              <w:lang w:val="kk-KZ"/>
            </w:rPr>
            <w:t>Нұсқа / Версия</w:t>
          </w:r>
          <w:r w:rsidRPr="002D6DB1">
            <w:rPr>
              <w:rFonts w:ascii="Times New Roman" w:hAnsi="Times New Roman" w:cs="Times New Roman"/>
              <w:sz w:val="24"/>
              <w:szCs w:val="24"/>
            </w:rPr>
            <w:t>: 0</w:t>
          </w:r>
          <w:r w:rsidR="00CB7E5F">
            <w:rPr>
              <w:rFonts w:ascii="Times New Roman" w:hAnsi="Times New Roman" w:cs="Times New Roman"/>
              <w:sz w:val="24"/>
              <w:szCs w:val="24"/>
            </w:rPr>
            <w:t>4</w:t>
          </w:r>
        </w:p>
      </w:tc>
    </w:tr>
  </w:tbl>
  <w:p w:rsidR="00B47C83" w:rsidRPr="00B47C83" w:rsidRDefault="00B47C83">
    <w:pPr>
      <w:pStyle w:val="a3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048"/>
    <w:rsid w:val="00003E38"/>
    <w:rsid w:val="00004C79"/>
    <w:rsid w:val="00007D83"/>
    <w:rsid w:val="00011957"/>
    <w:rsid w:val="00043558"/>
    <w:rsid w:val="00083A63"/>
    <w:rsid w:val="000C30E5"/>
    <w:rsid w:val="000D2AA8"/>
    <w:rsid w:val="000D3DB6"/>
    <w:rsid w:val="000F47C5"/>
    <w:rsid w:val="001171DE"/>
    <w:rsid w:val="001252B0"/>
    <w:rsid w:val="001358E8"/>
    <w:rsid w:val="0014190A"/>
    <w:rsid w:val="0017787F"/>
    <w:rsid w:val="00195F4E"/>
    <w:rsid w:val="001E7C5B"/>
    <w:rsid w:val="002314D6"/>
    <w:rsid w:val="002364CD"/>
    <w:rsid w:val="00261BB2"/>
    <w:rsid w:val="00266B0D"/>
    <w:rsid w:val="002C0702"/>
    <w:rsid w:val="002C7798"/>
    <w:rsid w:val="002D6DB1"/>
    <w:rsid w:val="002F5FD9"/>
    <w:rsid w:val="003367EE"/>
    <w:rsid w:val="00367F50"/>
    <w:rsid w:val="00371492"/>
    <w:rsid w:val="00381A50"/>
    <w:rsid w:val="00381E19"/>
    <w:rsid w:val="00404E89"/>
    <w:rsid w:val="00412EBB"/>
    <w:rsid w:val="004179E8"/>
    <w:rsid w:val="004258E8"/>
    <w:rsid w:val="004765F3"/>
    <w:rsid w:val="004A69DF"/>
    <w:rsid w:val="004C3414"/>
    <w:rsid w:val="00590914"/>
    <w:rsid w:val="005C1CC5"/>
    <w:rsid w:val="005E7FDC"/>
    <w:rsid w:val="005F0F96"/>
    <w:rsid w:val="005F42E9"/>
    <w:rsid w:val="00615985"/>
    <w:rsid w:val="00677B27"/>
    <w:rsid w:val="00683037"/>
    <w:rsid w:val="00693209"/>
    <w:rsid w:val="006B6F03"/>
    <w:rsid w:val="006E76FB"/>
    <w:rsid w:val="006E7744"/>
    <w:rsid w:val="00702AE0"/>
    <w:rsid w:val="00703670"/>
    <w:rsid w:val="00706433"/>
    <w:rsid w:val="007412C0"/>
    <w:rsid w:val="00784DE4"/>
    <w:rsid w:val="007D0927"/>
    <w:rsid w:val="007E6A08"/>
    <w:rsid w:val="00824B6F"/>
    <w:rsid w:val="00863C49"/>
    <w:rsid w:val="0089668F"/>
    <w:rsid w:val="008A66ED"/>
    <w:rsid w:val="008C72A9"/>
    <w:rsid w:val="00943128"/>
    <w:rsid w:val="00947936"/>
    <w:rsid w:val="00951705"/>
    <w:rsid w:val="00955AEF"/>
    <w:rsid w:val="009A54C1"/>
    <w:rsid w:val="009B644B"/>
    <w:rsid w:val="009E06D0"/>
    <w:rsid w:val="00A50EC8"/>
    <w:rsid w:val="00AA076E"/>
    <w:rsid w:val="00AA1F6A"/>
    <w:rsid w:val="00AB05EE"/>
    <w:rsid w:val="00AC6AEA"/>
    <w:rsid w:val="00AE2F9F"/>
    <w:rsid w:val="00AF1755"/>
    <w:rsid w:val="00AF374D"/>
    <w:rsid w:val="00B01018"/>
    <w:rsid w:val="00B03531"/>
    <w:rsid w:val="00B46513"/>
    <w:rsid w:val="00B47C83"/>
    <w:rsid w:val="00B801D3"/>
    <w:rsid w:val="00B83C19"/>
    <w:rsid w:val="00BD73D2"/>
    <w:rsid w:val="00BE3D44"/>
    <w:rsid w:val="00BF6600"/>
    <w:rsid w:val="00C10610"/>
    <w:rsid w:val="00C10DEB"/>
    <w:rsid w:val="00C129E8"/>
    <w:rsid w:val="00C51E8E"/>
    <w:rsid w:val="00C749F2"/>
    <w:rsid w:val="00C93F13"/>
    <w:rsid w:val="00CA0009"/>
    <w:rsid w:val="00CA7383"/>
    <w:rsid w:val="00CB7E5F"/>
    <w:rsid w:val="00CD4067"/>
    <w:rsid w:val="00CE1BC7"/>
    <w:rsid w:val="00D31D5E"/>
    <w:rsid w:val="00D422C3"/>
    <w:rsid w:val="00D95D05"/>
    <w:rsid w:val="00DA759C"/>
    <w:rsid w:val="00DB2D3C"/>
    <w:rsid w:val="00DB48EF"/>
    <w:rsid w:val="00DD3048"/>
    <w:rsid w:val="00E723FF"/>
    <w:rsid w:val="00E84037"/>
    <w:rsid w:val="00E85EFC"/>
    <w:rsid w:val="00EA6D5A"/>
    <w:rsid w:val="00EB33B3"/>
    <w:rsid w:val="00ED6B3C"/>
    <w:rsid w:val="00F03E9C"/>
    <w:rsid w:val="00F264C5"/>
    <w:rsid w:val="00F32F55"/>
    <w:rsid w:val="00F35555"/>
    <w:rsid w:val="00F46F2F"/>
    <w:rsid w:val="00F571C0"/>
    <w:rsid w:val="00F74D18"/>
    <w:rsid w:val="00FA3286"/>
    <w:rsid w:val="00FB0823"/>
    <w:rsid w:val="00FC09A8"/>
    <w:rsid w:val="00FE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344EF7-0B3B-4168-8351-BA6B5B13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1598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615985"/>
  </w:style>
  <w:style w:type="paragraph" w:styleId="a5">
    <w:name w:val="footer"/>
    <w:basedOn w:val="a"/>
    <w:link w:val="a6"/>
    <w:unhideWhenUsed/>
    <w:rsid w:val="0061598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615985"/>
  </w:style>
  <w:style w:type="paragraph" w:styleId="HTML">
    <w:name w:val="HTML Preformatted"/>
    <w:basedOn w:val="a"/>
    <w:link w:val="HTML0"/>
    <w:uiPriority w:val="99"/>
    <w:unhideWhenUsed/>
    <w:rsid w:val="006159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1598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615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F66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66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horttext">
    <w:name w:val="short_text"/>
    <w:basedOn w:val="a0"/>
    <w:rsid w:val="00C10DEB"/>
  </w:style>
  <w:style w:type="table" w:customStyle="1" w:styleId="1">
    <w:name w:val="Сетка таблицы1"/>
    <w:basedOn w:val="a1"/>
    <w:next w:val="a7"/>
    <w:uiPriority w:val="59"/>
    <w:rsid w:val="00177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AB0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5F0F96"/>
    <w:rPr>
      <w:i/>
      <w:iCs/>
    </w:rPr>
  </w:style>
  <w:style w:type="table" w:customStyle="1" w:styleId="11">
    <w:name w:val="Сетка таблицы11"/>
    <w:basedOn w:val="a1"/>
    <w:next w:val="a7"/>
    <w:uiPriority w:val="59"/>
    <w:rsid w:val="00AF374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4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3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Кусягалиев Джафар Жагфарович</dc:creator>
  <cp:lastModifiedBy>Айсулу Б. Иманбаева</cp:lastModifiedBy>
  <cp:revision>2</cp:revision>
  <cp:lastPrinted>2018-11-26T13:06:00Z</cp:lastPrinted>
  <dcterms:created xsi:type="dcterms:W3CDTF">2026-10-15T11:19:00Z</dcterms:created>
  <dcterms:modified xsi:type="dcterms:W3CDTF">2026-10-15T11:19:00Z</dcterms:modified>
</cp:coreProperties>
</file>