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EA3" w:rsidRDefault="006E4EA3" w:rsidP="006E4EA3">
      <w:pPr>
        <w:jc w:val="right"/>
        <w:rPr>
          <w:rFonts w:ascii="Times New Roman" w:hAnsi="Times New Roman" w:cs="Times New Roman"/>
          <w:sz w:val="20"/>
          <w:szCs w:val="20"/>
          <w:lang w:val="kk-KZ"/>
        </w:rPr>
      </w:pPr>
      <w:r>
        <w:rPr>
          <w:rFonts w:ascii="Times New Roman" w:hAnsi="Times New Roman" w:cs="Times New Roman"/>
          <w:sz w:val="20"/>
          <w:szCs w:val="20"/>
          <w:lang w:val="kk-KZ"/>
        </w:rPr>
        <w:t>2 қосымша</w:t>
      </w:r>
    </w:p>
    <w:p w:rsidR="006E4EA3" w:rsidRPr="009C6C38" w:rsidRDefault="006E4EA3" w:rsidP="009C6C38">
      <w:pPr>
        <w:jc w:val="right"/>
        <w:rPr>
          <w:rFonts w:ascii="Times New Roman" w:hAnsi="Times New Roman" w:cs="Times New Roman"/>
          <w:sz w:val="20"/>
          <w:szCs w:val="20"/>
          <w:lang w:val="kk-KZ"/>
        </w:rPr>
      </w:pPr>
      <w:r>
        <w:rPr>
          <w:rFonts w:ascii="Times New Roman" w:hAnsi="Times New Roman" w:cs="Times New Roman"/>
          <w:sz w:val="20"/>
          <w:szCs w:val="20"/>
          <w:lang w:val="kk-KZ"/>
        </w:rPr>
        <w:t>_________ 202</w:t>
      </w:r>
      <w:r w:rsidR="00D56C3A">
        <w:rPr>
          <w:rFonts w:ascii="Times New Roman" w:hAnsi="Times New Roman" w:cs="Times New Roman"/>
          <w:sz w:val="20"/>
          <w:szCs w:val="20"/>
          <w:lang w:val="kk-KZ"/>
        </w:rPr>
        <w:t>6</w:t>
      </w:r>
      <w:r>
        <w:rPr>
          <w:rFonts w:ascii="Times New Roman" w:hAnsi="Times New Roman" w:cs="Times New Roman"/>
          <w:sz w:val="20"/>
          <w:szCs w:val="20"/>
          <w:lang w:val="kk-KZ"/>
        </w:rPr>
        <w:t xml:space="preserve">ж  №____  шартына </w:t>
      </w:r>
    </w:p>
    <w:p w:rsidR="006E4EA3" w:rsidRPr="00E12D10" w:rsidRDefault="006E4EA3" w:rsidP="006E4EA3">
      <w:pPr>
        <w:jc w:val="center"/>
        <w:rPr>
          <w:rFonts w:ascii="Times New Roman" w:hAnsi="Times New Roman" w:cs="Times New Roman"/>
          <w:b/>
          <w:sz w:val="28"/>
          <w:szCs w:val="28"/>
          <w:u w:val="single"/>
          <w:lang w:val="kk-KZ"/>
        </w:rPr>
      </w:pPr>
      <w:r w:rsidRPr="00E12D10">
        <w:rPr>
          <w:rFonts w:ascii="Times New Roman" w:hAnsi="Times New Roman" w:cs="Times New Roman"/>
          <w:b/>
          <w:sz w:val="28"/>
          <w:szCs w:val="28"/>
          <w:u w:val="single"/>
          <w:lang w:val="kk-KZ"/>
        </w:rPr>
        <w:t>Техникалық сипаттама</w:t>
      </w:r>
      <w:r w:rsidR="009C6C38" w:rsidRPr="00E12D10">
        <w:rPr>
          <w:rFonts w:ascii="Times New Roman" w:hAnsi="Times New Roman" w:cs="Times New Roman"/>
          <w:b/>
          <w:sz w:val="28"/>
          <w:szCs w:val="28"/>
          <w:u w:val="single"/>
          <w:lang w:val="kk-KZ"/>
        </w:rPr>
        <w:t xml:space="preserve"> </w:t>
      </w:r>
    </w:p>
    <w:p w:rsidR="006E4EA3" w:rsidRDefault="00E12D10" w:rsidP="006E4EA3">
      <w:pPr>
        <w:pStyle w:val="a3"/>
        <w:spacing w:before="0" w:beforeAutospacing="0" w:after="0" w:afterAutospacing="0"/>
        <w:jc w:val="center"/>
        <w:rPr>
          <w:b/>
          <w:sz w:val="28"/>
          <w:szCs w:val="28"/>
          <w:lang w:val="kk-KZ"/>
        </w:rPr>
      </w:pPr>
      <w:r w:rsidRPr="00E12D10">
        <w:rPr>
          <w:b/>
          <w:color w:val="333333"/>
          <w:sz w:val="28"/>
          <w:szCs w:val="28"/>
          <w:shd w:val="clear" w:color="auto" w:fill="EEEEEE"/>
          <w:lang w:val="kk-KZ"/>
        </w:rPr>
        <w:t xml:space="preserve">Әйтеке би ауданы, </w:t>
      </w:r>
      <w:r w:rsidR="005C7B38">
        <w:rPr>
          <w:b/>
          <w:color w:val="333333"/>
          <w:sz w:val="28"/>
          <w:szCs w:val="28"/>
          <w:shd w:val="clear" w:color="auto" w:fill="EEEEEE"/>
          <w:lang w:val="kk-KZ"/>
        </w:rPr>
        <w:t>Т.Жүргенов ауылынан темір жол тұйығының</w:t>
      </w:r>
      <w:r w:rsidR="007561A5">
        <w:rPr>
          <w:b/>
          <w:color w:val="333333"/>
          <w:sz w:val="28"/>
          <w:szCs w:val="28"/>
          <w:shd w:val="clear" w:color="auto" w:fill="EEEEEE"/>
          <w:lang w:val="kk-KZ"/>
        </w:rPr>
        <w:t xml:space="preserve"> </w:t>
      </w:r>
      <w:r w:rsidRPr="00E12D10">
        <w:rPr>
          <w:b/>
          <w:color w:val="333333"/>
          <w:sz w:val="28"/>
          <w:szCs w:val="28"/>
          <w:shd w:val="clear" w:color="auto" w:fill="EEEEEE"/>
          <w:lang w:val="kk-KZ"/>
        </w:rPr>
        <w:t>құрылысын жүргізу</w:t>
      </w:r>
      <w:r w:rsidR="005C7B38">
        <w:rPr>
          <w:b/>
          <w:color w:val="333333"/>
          <w:sz w:val="28"/>
          <w:szCs w:val="28"/>
          <w:shd w:val="clear" w:color="auto" w:fill="EEEEEE"/>
          <w:lang w:val="kk-KZ"/>
        </w:rPr>
        <w:t xml:space="preserve"> және пайдалану</w:t>
      </w:r>
      <w:r w:rsidRPr="00E12D10">
        <w:rPr>
          <w:b/>
          <w:color w:val="333333"/>
          <w:sz w:val="28"/>
          <w:szCs w:val="28"/>
          <w:shd w:val="clear" w:color="auto" w:fill="EEEEEE"/>
          <w:lang w:val="kk-KZ"/>
        </w:rPr>
        <w:t xml:space="preserve"> үшін</w:t>
      </w:r>
      <w:r w:rsidRPr="00D56C3A">
        <w:rPr>
          <w:b/>
          <w:color w:val="333333"/>
          <w:sz w:val="28"/>
          <w:szCs w:val="28"/>
          <w:shd w:val="clear" w:color="auto" w:fill="EEEEEE"/>
          <w:lang w:val="kk-KZ"/>
        </w:rPr>
        <w:t xml:space="preserve"> </w:t>
      </w:r>
      <w:r w:rsidR="00671F21">
        <w:rPr>
          <w:b/>
          <w:sz w:val="28"/>
          <w:szCs w:val="28"/>
          <w:lang w:val="kk-KZ"/>
        </w:rPr>
        <w:t>С</w:t>
      </w:r>
      <w:r w:rsidR="006E4EA3">
        <w:rPr>
          <w:b/>
          <w:sz w:val="28"/>
          <w:szCs w:val="28"/>
          <w:lang w:val="kk-KZ"/>
        </w:rPr>
        <w:t xml:space="preserve">ауда-саттықтар (конкурстарда, аукциондарда) арқылы жер телімін табыстауға жерге орналастыру жобасын жасақтауға мемлекеттік сатып алуға </w:t>
      </w:r>
    </w:p>
    <w:p w:rsidR="006E4EA3" w:rsidRDefault="006E4EA3" w:rsidP="006E4EA3">
      <w:pPr>
        <w:pStyle w:val="a3"/>
        <w:spacing w:before="0" w:beforeAutospacing="0" w:after="0" w:afterAutospacing="0"/>
        <w:jc w:val="center"/>
        <w:rPr>
          <w:b/>
          <w:sz w:val="28"/>
          <w:szCs w:val="28"/>
          <w:lang w:val="kk-KZ"/>
        </w:rPr>
      </w:pPr>
    </w:p>
    <w:p w:rsidR="006E4EA3" w:rsidRDefault="006E4EA3" w:rsidP="0043208D">
      <w:pPr>
        <w:ind w:firstLine="435"/>
        <w:jc w:val="both"/>
        <w:rPr>
          <w:rFonts w:ascii="Times New Roman" w:hAnsi="Times New Roman" w:cs="Times New Roman"/>
          <w:sz w:val="28"/>
          <w:szCs w:val="28"/>
          <w:lang w:val="kk-KZ"/>
        </w:rPr>
      </w:pPr>
      <w:r>
        <w:rPr>
          <w:rFonts w:ascii="Times New Roman" w:hAnsi="Times New Roman" w:cs="Times New Roman"/>
          <w:sz w:val="28"/>
          <w:szCs w:val="28"/>
          <w:lang w:val="kk-KZ"/>
        </w:rPr>
        <w:t>Қазақстан Республикасының нормативті-құқықтық құжаттарының заңды және ережелер актісіне сәйкес жер учаскесіне жерге орналастыру жобасын жасақтауда қызметіне төмендегі жұмыстары кіреді:</w:t>
      </w:r>
    </w:p>
    <w:p w:rsidR="006E4EA3" w:rsidRDefault="006E4EA3" w:rsidP="0043208D">
      <w:pPr>
        <w:ind w:firstLine="435"/>
        <w:jc w:val="both"/>
        <w:rPr>
          <w:rFonts w:ascii="Times New Roman" w:hAnsi="Times New Roman" w:cs="Times New Roman"/>
          <w:sz w:val="28"/>
          <w:szCs w:val="28"/>
          <w:lang w:val="kk-KZ"/>
        </w:rPr>
      </w:pPr>
      <w:r>
        <w:rPr>
          <w:rFonts w:ascii="Times New Roman" w:hAnsi="Times New Roman" w:cs="Times New Roman"/>
          <w:sz w:val="28"/>
          <w:szCs w:val="28"/>
          <w:lang w:val="kk-KZ"/>
        </w:rPr>
        <w:t>1. Жерге орналастыру жобасын жасақтауда Қазақстан Республикасы Жер Кодексінің және өзге де нормативтік құқықтық актілерді басшылыққа алу;</w:t>
      </w:r>
    </w:p>
    <w:p w:rsidR="00EE3EB1" w:rsidRDefault="006E4EA3" w:rsidP="0043208D">
      <w:pPr>
        <w:ind w:left="426" w:firstLine="9"/>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2. Жерге орналастыру </w:t>
      </w:r>
      <w:r w:rsidR="00EE3EB1">
        <w:rPr>
          <w:rFonts w:ascii="Times New Roman" w:hAnsi="Times New Roman" w:cs="Times New Roman"/>
          <w:sz w:val="28"/>
          <w:szCs w:val="28"/>
          <w:lang w:val="kk-KZ"/>
        </w:rPr>
        <w:t xml:space="preserve">жобасының құрамында берілетін жер учаскесінің </w:t>
      </w:r>
    </w:p>
    <w:p w:rsidR="006E4EA3" w:rsidRDefault="00EE3EB1" w:rsidP="0043208D">
      <w:pPr>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көлемі, оның шекарасын, алқап түрі мен орналасқан жері, жер учаскесінің аралас меншік иелері және жер пайдаланушылар, сондай-ақ берілетін жер учаскесінің ауыртпалықтары мен сервитуттары нақтылау</w:t>
      </w:r>
      <w:r w:rsidR="006E4EA3">
        <w:rPr>
          <w:rFonts w:ascii="Times New Roman" w:hAnsi="Times New Roman" w:cs="Times New Roman"/>
          <w:sz w:val="28"/>
          <w:szCs w:val="28"/>
          <w:lang w:val="kk-KZ"/>
        </w:rPr>
        <w:t>;</w:t>
      </w:r>
    </w:p>
    <w:p w:rsidR="006E4EA3" w:rsidRDefault="006E4EA3" w:rsidP="0043208D">
      <w:pPr>
        <w:spacing w:after="0" w:line="240" w:lineRule="auto"/>
        <w:ind w:left="426" w:right="14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3. </w:t>
      </w:r>
      <w:r w:rsidR="00EE3EB1">
        <w:rPr>
          <w:rFonts w:ascii="Times New Roman" w:hAnsi="Times New Roman" w:cs="Times New Roman"/>
          <w:sz w:val="28"/>
          <w:szCs w:val="28"/>
          <w:lang w:val="kk-KZ"/>
        </w:rPr>
        <w:t>электрондық аукционға  шығарылатын жердің бағалау актісін еесптеу;</w:t>
      </w:r>
    </w:p>
    <w:p w:rsidR="00EE3EB1" w:rsidRDefault="006E4EA3" w:rsidP="0043208D">
      <w:pPr>
        <w:spacing w:after="0" w:line="240" w:lineRule="auto"/>
        <w:ind w:left="426" w:right="14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4. </w:t>
      </w:r>
      <w:r w:rsidR="00EE3EB1">
        <w:rPr>
          <w:rFonts w:ascii="Times New Roman" w:hAnsi="Times New Roman" w:cs="Times New Roman"/>
          <w:sz w:val="28"/>
          <w:szCs w:val="28"/>
          <w:lang w:val="kk-KZ"/>
        </w:rPr>
        <w:t xml:space="preserve">Барлық жұмыстарды қазіргі қолданыстағы инструкциялар және </w:t>
      </w:r>
    </w:p>
    <w:p w:rsidR="006E4EA3" w:rsidRDefault="00EE3EB1" w:rsidP="0043208D">
      <w:pPr>
        <w:spacing w:after="0" w:line="240" w:lineRule="auto"/>
        <w:ind w:right="140"/>
        <w:jc w:val="both"/>
        <w:rPr>
          <w:rFonts w:ascii="Times New Roman" w:hAnsi="Times New Roman" w:cs="Times New Roman"/>
          <w:sz w:val="28"/>
          <w:szCs w:val="28"/>
          <w:lang w:val="kk-KZ"/>
        </w:rPr>
      </w:pPr>
      <w:r>
        <w:rPr>
          <w:rFonts w:ascii="Times New Roman" w:hAnsi="Times New Roman" w:cs="Times New Roman"/>
          <w:sz w:val="28"/>
          <w:szCs w:val="28"/>
          <w:lang w:val="kk-KZ"/>
        </w:rPr>
        <w:t>методикалық нұсқамаларға сәйкес орындау</w:t>
      </w:r>
      <w:r w:rsidR="006E4EA3">
        <w:rPr>
          <w:rFonts w:ascii="Times New Roman" w:hAnsi="Times New Roman" w:cs="Times New Roman"/>
          <w:sz w:val="28"/>
          <w:szCs w:val="28"/>
          <w:lang w:val="kk-KZ"/>
        </w:rPr>
        <w:t>;</w:t>
      </w:r>
    </w:p>
    <w:p w:rsidR="006E4EA3" w:rsidRDefault="006E4EA3" w:rsidP="0043208D">
      <w:pPr>
        <w:spacing w:after="0" w:line="240" w:lineRule="auto"/>
        <w:ind w:left="426" w:right="14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5. </w:t>
      </w:r>
      <w:r w:rsidR="00EE3EB1">
        <w:rPr>
          <w:rFonts w:ascii="Times New Roman" w:hAnsi="Times New Roman" w:cs="Times New Roman"/>
          <w:sz w:val="28"/>
          <w:szCs w:val="28"/>
          <w:lang w:val="kk-KZ"/>
        </w:rPr>
        <w:t>Жерге орналастыру жобасын 4 данада жасақтау;</w:t>
      </w:r>
    </w:p>
    <w:p w:rsidR="00671F21" w:rsidRDefault="00671F21" w:rsidP="00671F21">
      <w:pPr>
        <w:pStyle w:val="a4"/>
        <w:ind w:firstLine="426"/>
        <w:rPr>
          <w:rFonts w:ascii="Times New Roman" w:hAnsi="Times New Roman"/>
          <w:sz w:val="28"/>
          <w:szCs w:val="28"/>
          <w:lang w:val="kk-KZ"/>
        </w:rPr>
      </w:pPr>
      <w:r w:rsidRPr="00671F21">
        <w:rPr>
          <w:rFonts w:ascii="Times New Roman" w:hAnsi="Times New Roman"/>
          <w:sz w:val="28"/>
          <w:szCs w:val="28"/>
          <w:lang w:val="kk-KZ"/>
        </w:rPr>
        <w:t xml:space="preserve">Әзiрленген жерге орналастыру жобасы мердiгер мен </w:t>
      </w:r>
      <w:r w:rsidR="009C6C38">
        <w:rPr>
          <w:rFonts w:ascii="Times New Roman" w:hAnsi="Times New Roman"/>
          <w:sz w:val="28"/>
          <w:szCs w:val="28"/>
          <w:lang w:val="kk-KZ"/>
        </w:rPr>
        <w:t xml:space="preserve">Ақтөбе облысы Әйтеке би аудандық ауыл шаруашылығы және жер қатынастары бөлімі ММ </w:t>
      </w:r>
      <w:r w:rsidRPr="00671F21">
        <w:rPr>
          <w:rFonts w:ascii="Times New Roman" w:hAnsi="Times New Roman"/>
          <w:sz w:val="28"/>
          <w:szCs w:val="28"/>
          <w:lang w:val="kk-KZ"/>
        </w:rPr>
        <w:t xml:space="preserve"> арасындағы шартта белгiленген мерзiмнен кешiктiрiлмей Тапсырысшыға берiлуге тиiс.</w:t>
      </w:r>
    </w:p>
    <w:p w:rsidR="00671F21" w:rsidRPr="00671F21" w:rsidRDefault="00671F21" w:rsidP="00671F21">
      <w:pPr>
        <w:pStyle w:val="a4"/>
        <w:ind w:firstLine="426"/>
        <w:rPr>
          <w:rFonts w:ascii="Times New Roman" w:hAnsi="Times New Roman"/>
          <w:sz w:val="28"/>
          <w:szCs w:val="28"/>
          <w:lang w:val="kk-KZ"/>
        </w:rPr>
      </w:pPr>
    </w:p>
    <w:p w:rsidR="006E4EA3" w:rsidRDefault="006E4EA3" w:rsidP="0043208D">
      <w:pPr>
        <w:pStyle w:val="a4"/>
        <w:ind w:firstLine="426"/>
        <w:jc w:val="both"/>
        <w:rPr>
          <w:rFonts w:ascii="Times New Roman" w:hAnsi="Times New Roman"/>
          <w:sz w:val="28"/>
          <w:szCs w:val="28"/>
          <w:lang w:val="kk-KZ"/>
        </w:rPr>
      </w:pPr>
      <w:r>
        <w:rPr>
          <w:rFonts w:ascii="Times New Roman" w:hAnsi="Times New Roman"/>
          <w:sz w:val="28"/>
          <w:szCs w:val="28"/>
          <w:lang w:val="kk-KZ"/>
        </w:rPr>
        <w:t xml:space="preserve">Тапсырыс берушінің осы шартты бюджетті орындау жөніндегі орталық аумақтық уәкілетті орган бөлімінен тіркеп, хабарлама ұсынғаннан соң және құжаттар топтамасын толық тапсырғаннан кейін жасалатын қызметтің мерзімі 30 (отыз) жұмыс күн болып есептелінеді. </w:t>
      </w:r>
    </w:p>
    <w:p w:rsidR="006E4EA3" w:rsidRPr="00671F21" w:rsidRDefault="006E4EA3" w:rsidP="0043208D">
      <w:pPr>
        <w:spacing w:after="0" w:line="240" w:lineRule="auto"/>
        <w:ind w:left="435" w:right="140"/>
        <w:jc w:val="both"/>
        <w:rPr>
          <w:rFonts w:ascii="Times New Roman" w:hAnsi="Times New Roman" w:cs="Times New Roman"/>
          <w:sz w:val="28"/>
          <w:szCs w:val="28"/>
          <w:lang w:val="kk-KZ"/>
        </w:rPr>
      </w:pPr>
    </w:p>
    <w:p w:rsidR="006E4EA3" w:rsidRDefault="006E4EA3" w:rsidP="0043208D">
      <w:pPr>
        <w:spacing w:after="0" w:line="240" w:lineRule="auto"/>
        <w:ind w:right="140" w:firstLine="435"/>
        <w:jc w:val="both"/>
        <w:rPr>
          <w:rFonts w:ascii="Times New Roman" w:hAnsi="Times New Roman" w:cs="Times New Roman"/>
          <w:sz w:val="28"/>
          <w:szCs w:val="28"/>
          <w:lang w:val="kk-KZ"/>
        </w:rPr>
      </w:pPr>
    </w:p>
    <w:p w:rsidR="006E4EA3" w:rsidRDefault="006E4EA3" w:rsidP="0043208D">
      <w:pPr>
        <w:spacing w:after="0" w:line="240" w:lineRule="auto"/>
        <w:ind w:right="140"/>
        <w:jc w:val="both"/>
        <w:rPr>
          <w:rFonts w:ascii="Times New Roman" w:hAnsi="Times New Roman" w:cs="Times New Roman"/>
          <w:b/>
          <w:sz w:val="28"/>
          <w:szCs w:val="28"/>
          <w:lang w:val="kk-KZ"/>
        </w:rPr>
      </w:pPr>
    </w:p>
    <w:p w:rsidR="006E4EA3" w:rsidRDefault="006E4EA3" w:rsidP="0043208D">
      <w:pPr>
        <w:spacing w:after="0" w:line="240" w:lineRule="auto"/>
        <w:ind w:right="140"/>
        <w:jc w:val="both"/>
        <w:rPr>
          <w:rFonts w:ascii="Times New Roman" w:hAnsi="Times New Roman" w:cs="Times New Roman"/>
          <w:b/>
          <w:sz w:val="28"/>
          <w:szCs w:val="28"/>
          <w:lang w:val="kk-KZ"/>
        </w:rPr>
      </w:pPr>
    </w:p>
    <w:p w:rsidR="00671F21" w:rsidRPr="009C6C38" w:rsidRDefault="00671F21" w:rsidP="00671F2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kk-KZ"/>
        </w:rPr>
      </w:pPr>
      <w:r w:rsidRPr="00671F21">
        <w:rPr>
          <w:rFonts w:ascii="Times New Roman" w:eastAsia="Times New Roman" w:hAnsi="Times New Roman" w:cs="Times New Roman"/>
          <w:color w:val="202124"/>
          <w:sz w:val="28"/>
          <w:szCs w:val="28"/>
          <w:lang w:val="kk-KZ"/>
        </w:rPr>
        <w:t xml:space="preserve">Тұтынушы </w:t>
      </w:r>
      <w:r w:rsidR="009C6C38">
        <w:rPr>
          <w:rFonts w:ascii="Times New Roman" w:eastAsia="Times New Roman" w:hAnsi="Times New Roman" w:cs="Times New Roman"/>
          <w:color w:val="202124"/>
          <w:sz w:val="28"/>
          <w:szCs w:val="28"/>
          <w:lang w:val="kk-KZ"/>
        </w:rPr>
        <w:t xml:space="preserve">Ақтөбе облысы Әйтеке би аудандық ауыл шаруашылығы және жер қатынастары бөлімі ММ </w:t>
      </w:r>
    </w:p>
    <w:p w:rsidR="006E4EA3" w:rsidRDefault="006E4EA3" w:rsidP="0043208D">
      <w:pPr>
        <w:spacing w:after="0" w:line="240" w:lineRule="auto"/>
        <w:ind w:right="140"/>
        <w:jc w:val="both"/>
        <w:rPr>
          <w:rFonts w:ascii="Times New Roman" w:hAnsi="Times New Roman" w:cs="Times New Roman"/>
          <w:b/>
          <w:sz w:val="28"/>
          <w:szCs w:val="28"/>
          <w:lang w:val="kk-KZ"/>
        </w:rPr>
      </w:pPr>
    </w:p>
    <w:p w:rsidR="006E4EA3" w:rsidRDefault="006E4EA3" w:rsidP="0043208D">
      <w:pPr>
        <w:spacing w:after="0" w:line="240" w:lineRule="auto"/>
        <w:ind w:right="140"/>
        <w:jc w:val="both"/>
        <w:rPr>
          <w:rFonts w:ascii="Times New Roman" w:hAnsi="Times New Roman" w:cs="Times New Roman"/>
          <w:b/>
          <w:sz w:val="28"/>
          <w:szCs w:val="28"/>
          <w:lang w:val="kk-KZ"/>
        </w:rPr>
      </w:pPr>
    </w:p>
    <w:p w:rsidR="006E4EA3" w:rsidRDefault="006E4EA3" w:rsidP="0043208D">
      <w:pPr>
        <w:spacing w:after="0" w:line="240" w:lineRule="auto"/>
        <w:ind w:left="435" w:right="140"/>
        <w:jc w:val="both"/>
        <w:rPr>
          <w:rFonts w:ascii="Times New Roman" w:hAnsi="Times New Roman" w:cs="Times New Roman"/>
          <w:sz w:val="28"/>
          <w:szCs w:val="28"/>
          <w:lang w:val="kk-KZ"/>
        </w:rPr>
      </w:pPr>
    </w:p>
    <w:p w:rsidR="00671F21" w:rsidRPr="009C6C38" w:rsidRDefault="006E4EA3" w:rsidP="009C6C38">
      <w:pPr>
        <w:spacing w:after="0" w:line="240" w:lineRule="auto"/>
        <w:ind w:right="140"/>
        <w:jc w:val="both"/>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009C6C38">
        <w:rPr>
          <w:rFonts w:ascii="Times New Roman" w:hAnsi="Times New Roman" w:cs="Times New Roman"/>
          <w:b/>
          <w:sz w:val="28"/>
          <w:szCs w:val="28"/>
          <w:lang w:val="kk-KZ"/>
        </w:rPr>
        <w:t xml:space="preserve">                            </w:t>
      </w:r>
    </w:p>
    <w:p w:rsidR="00671F21" w:rsidRPr="00940510" w:rsidRDefault="00671F21" w:rsidP="00671F21">
      <w:pPr>
        <w:contextualSpacing/>
        <w:jc w:val="right"/>
        <w:rPr>
          <w:rFonts w:ascii="Times New Roman" w:hAnsi="Times New Roman" w:cs="Times New Roman"/>
          <w:sz w:val="20"/>
          <w:szCs w:val="20"/>
        </w:rPr>
      </w:pPr>
      <w:r>
        <w:rPr>
          <w:rFonts w:ascii="Times New Roman" w:hAnsi="Times New Roman" w:cs="Times New Roman"/>
          <w:sz w:val="20"/>
          <w:szCs w:val="20"/>
        </w:rPr>
        <w:t>Приложение 2</w:t>
      </w:r>
    </w:p>
    <w:p w:rsidR="00671F21" w:rsidRPr="00073EA9" w:rsidRDefault="00671F21" w:rsidP="00671F21">
      <w:pPr>
        <w:contextualSpacing/>
        <w:jc w:val="right"/>
        <w:rPr>
          <w:rFonts w:ascii="Times New Roman" w:hAnsi="Times New Roman" w:cs="Times New Roman"/>
          <w:sz w:val="20"/>
          <w:szCs w:val="20"/>
        </w:rPr>
      </w:pPr>
      <w:r w:rsidRPr="00073EA9">
        <w:rPr>
          <w:rFonts w:ascii="Times New Roman" w:hAnsi="Times New Roman" w:cs="Times New Roman"/>
          <w:sz w:val="20"/>
          <w:szCs w:val="20"/>
        </w:rPr>
        <w:t xml:space="preserve">к </w:t>
      </w:r>
      <w:proofErr w:type="gramStart"/>
      <w:r>
        <w:rPr>
          <w:rFonts w:ascii="Times New Roman" w:hAnsi="Times New Roman" w:cs="Times New Roman"/>
          <w:sz w:val="20"/>
          <w:szCs w:val="20"/>
        </w:rPr>
        <w:t>договору  №</w:t>
      </w:r>
      <w:proofErr w:type="gramEnd"/>
      <w:r>
        <w:rPr>
          <w:rFonts w:ascii="Times New Roman" w:hAnsi="Times New Roman" w:cs="Times New Roman"/>
          <w:sz w:val="20"/>
          <w:szCs w:val="20"/>
        </w:rPr>
        <w:t>____ от _________ 202</w:t>
      </w:r>
      <w:r w:rsidR="00D56C3A">
        <w:rPr>
          <w:rFonts w:ascii="Times New Roman" w:hAnsi="Times New Roman" w:cs="Times New Roman"/>
          <w:sz w:val="20"/>
          <w:szCs w:val="20"/>
          <w:lang w:val="kk-KZ"/>
        </w:rPr>
        <w:t>6</w:t>
      </w:r>
      <w:r w:rsidRPr="00073EA9">
        <w:rPr>
          <w:rFonts w:ascii="Times New Roman" w:hAnsi="Times New Roman" w:cs="Times New Roman"/>
          <w:sz w:val="20"/>
          <w:szCs w:val="20"/>
        </w:rPr>
        <w:t xml:space="preserve"> г</w:t>
      </w:r>
    </w:p>
    <w:p w:rsidR="00671F21" w:rsidRPr="00073EA9" w:rsidRDefault="00671F21" w:rsidP="00671F21">
      <w:pPr>
        <w:contextualSpacing/>
        <w:jc w:val="both"/>
        <w:rPr>
          <w:rFonts w:ascii="Times New Roman" w:hAnsi="Times New Roman" w:cs="Times New Roman"/>
          <w:b/>
          <w:sz w:val="28"/>
          <w:szCs w:val="28"/>
          <w:u w:val="single"/>
        </w:rPr>
      </w:pPr>
    </w:p>
    <w:p w:rsidR="00671F21" w:rsidRPr="00073EA9" w:rsidRDefault="00671F21" w:rsidP="00671F21">
      <w:pPr>
        <w:contextualSpacing/>
        <w:jc w:val="center"/>
        <w:rPr>
          <w:rFonts w:ascii="Times New Roman" w:hAnsi="Times New Roman" w:cs="Times New Roman"/>
          <w:b/>
          <w:sz w:val="28"/>
          <w:szCs w:val="28"/>
          <w:u w:val="single"/>
        </w:rPr>
      </w:pPr>
      <w:r w:rsidRPr="00073EA9">
        <w:rPr>
          <w:rFonts w:ascii="Times New Roman" w:hAnsi="Times New Roman" w:cs="Times New Roman"/>
          <w:b/>
          <w:sz w:val="28"/>
          <w:szCs w:val="28"/>
          <w:u w:val="single"/>
        </w:rPr>
        <w:t>Техническая спецификация</w:t>
      </w:r>
    </w:p>
    <w:p w:rsidR="005C7B38" w:rsidRPr="005C7B38" w:rsidRDefault="005C7B38" w:rsidP="005C7B38">
      <w:pPr>
        <w:pStyle w:val="a4"/>
        <w:jc w:val="center"/>
        <w:rPr>
          <w:rFonts w:ascii="Times New Roman" w:hAnsi="Times New Roman"/>
          <w:b/>
          <w:sz w:val="28"/>
          <w:szCs w:val="28"/>
        </w:rPr>
      </w:pPr>
      <w:r w:rsidRPr="005C7B38">
        <w:rPr>
          <w:rFonts w:ascii="Times New Roman" w:hAnsi="Times New Roman"/>
          <w:b/>
          <w:sz w:val="28"/>
          <w:szCs w:val="28"/>
        </w:rPr>
        <w:t xml:space="preserve">В рамках государственных закупок — посредством проведения конкурсных процедур (тендеров, аукционов) — осуществляется разработка проекта землеустройства по отводу земельного участка в селе имени Т. </w:t>
      </w:r>
      <w:proofErr w:type="spellStart"/>
      <w:r w:rsidRPr="005C7B38">
        <w:rPr>
          <w:rFonts w:ascii="Times New Roman" w:hAnsi="Times New Roman"/>
          <w:b/>
          <w:sz w:val="28"/>
          <w:szCs w:val="28"/>
        </w:rPr>
        <w:t>Жургенова</w:t>
      </w:r>
      <w:proofErr w:type="spellEnd"/>
      <w:r w:rsidRPr="005C7B38">
        <w:rPr>
          <w:rFonts w:ascii="Times New Roman" w:hAnsi="Times New Roman"/>
          <w:b/>
          <w:sz w:val="28"/>
          <w:szCs w:val="28"/>
        </w:rPr>
        <w:t xml:space="preserve"> (</w:t>
      </w:r>
      <w:bookmarkStart w:id="0" w:name="_GoBack"/>
      <w:bookmarkEnd w:id="0"/>
      <w:proofErr w:type="spellStart"/>
      <w:r w:rsidRPr="005C7B38">
        <w:rPr>
          <w:rFonts w:ascii="Times New Roman" w:hAnsi="Times New Roman"/>
          <w:b/>
          <w:sz w:val="28"/>
          <w:szCs w:val="28"/>
        </w:rPr>
        <w:t>Айтекебийский</w:t>
      </w:r>
      <w:proofErr w:type="spellEnd"/>
      <w:r w:rsidRPr="005C7B38">
        <w:rPr>
          <w:rFonts w:ascii="Times New Roman" w:hAnsi="Times New Roman"/>
          <w:b/>
          <w:sz w:val="28"/>
          <w:szCs w:val="28"/>
        </w:rPr>
        <w:t xml:space="preserve"> район) для целей строительства и эксплуатации железнодорожного подъездного пути.</w:t>
      </w:r>
    </w:p>
    <w:p w:rsidR="00F22FB3" w:rsidRPr="007561A5" w:rsidRDefault="00F22FB3" w:rsidP="009C6C38">
      <w:pPr>
        <w:pStyle w:val="a4"/>
        <w:jc w:val="center"/>
        <w:rPr>
          <w:rFonts w:ascii="Times New Roman" w:hAnsi="Times New Roman"/>
          <w:b/>
          <w:sz w:val="28"/>
          <w:szCs w:val="28"/>
        </w:rPr>
      </w:pPr>
    </w:p>
    <w:p w:rsidR="00671F21" w:rsidRPr="00073EA9" w:rsidRDefault="00671F21" w:rsidP="00671F21">
      <w:pPr>
        <w:pStyle w:val="a3"/>
        <w:spacing w:before="0" w:beforeAutospacing="0" w:after="0" w:afterAutospacing="0"/>
        <w:ind w:firstLine="435"/>
        <w:jc w:val="both"/>
        <w:rPr>
          <w:sz w:val="28"/>
          <w:szCs w:val="28"/>
        </w:rPr>
      </w:pPr>
      <w:r w:rsidRPr="00073EA9">
        <w:rPr>
          <w:sz w:val="28"/>
          <w:szCs w:val="28"/>
        </w:rPr>
        <w:t xml:space="preserve">При оказании услуг по отводу и установлению границ земельного участка на местности, </w:t>
      </w:r>
      <w:proofErr w:type="gramStart"/>
      <w:r w:rsidRPr="00073EA9">
        <w:rPr>
          <w:sz w:val="28"/>
          <w:szCs w:val="28"/>
        </w:rPr>
        <w:t>в  соответствии</w:t>
      </w:r>
      <w:proofErr w:type="gramEnd"/>
      <w:r w:rsidRPr="00073EA9">
        <w:rPr>
          <w:sz w:val="28"/>
          <w:szCs w:val="28"/>
        </w:rPr>
        <w:t xml:space="preserve"> с требованиями нормативно-правовых документов законодательных и подзаконных актов Республики Казахстан, необходимо выполнить следующее:</w:t>
      </w:r>
    </w:p>
    <w:p w:rsidR="00671F21" w:rsidRPr="00073EA9" w:rsidRDefault="00671F21" w:rsidP="00633EC4">
      <w:pPr>
        <w:pStyle w:val="a3"/>
        <w:numPr>
          <w:ilvl w:val="0"/>
          <w:numId w:val="1"/>
        </w:numPr>
        <w:spacing w:before="0" w:beforeAutospacing="0" w:after="0" w:afterAutospacing="0"/>
        <w:jc w:val="both"/>
        <w:rPr>
          <w:sz w:val="28"/>
          <w:szCs w:val="28"/>
        </w:rPr>
      </w:pPr>
      <w:r w:rsidRPr="00073EA9">
        <w:rPr>
          <w:sz w:val="28"/>
          <w:szCs w:val="28"/>
        </w:rPr>
        <w:t>Определение внешних границ земельного участка на местности;</w:t>
      </w:r>
    </w:p>
    <w:p w:rsidR="00671F21" w:rsidRPr="00940510" w:rsidRDefault="00671F21" w:rsidP="00671F21">
      <w:pPr>
        <w:pStyle w:val="a4"/>
        <w:numPr>
          <w:ilvl w:val="0"/>
          <w:numId w:val="1"/>
        </w:numPr>
        <w:jc w:val="both"/>
        <w:rPr>
          <w:rFonts w:ascii="Times New Roman" w:hAnsi="Times New Roman"/>
          <w:sz w:val="28"/>
          <w:szCs w:val="28"/>
        </w:rPr>
      </w:pPr>
      <w:r w:rsidRPr="00940510">
        <w:rPr>
          <w:rFonts w:ascii="Times New Roman" w:hAnsi="Times New Roman"/>
          <w:sz w:val="28"/>
          <w:szCs w:val="28"/>
        </w:rPr>
        <w:t>Земельный участок, предоставленный в рамках проекта обустройства земельного участка</w:t>
      </w:r>
      <w:r w:rsidRPr="00940510">
        <w:rPr>
          <w:rFonts w:ascii="Times New Roman" w:hAnsi="Times New Roman"/>
          <w:sz w:val="28"/>
          <w:szCs w:val="28"/>
          <w:lang w:val="kk-KZ"/>
        </w:rPr>
        <w:t xml:space="preserve"> </w:t>
      </w:r>
      <w:r w:rsidRPr="00940510">
        <w:rPr>
          <w:rFonts w:ascii="Times New Roman" w:hAnsi="Times New Roman"/>
          <w:sz w:val="28"/>
          <w:szCs w:val="28"/>
        </w:rPr>
        <w:t>с указанием размера, его границ, вида и расположения долины, смешанных собственников и пользователей земельного участка, а также обременений и сервитутов передаваемого земельного участка</w:t>
      </w:r>
    </w:p>
    <w:p w:rsidR="00671F21" w:rsidRPr="00940510" w:rsidRDefault="00671F21" w:rsidP="00671F21">
      <w:pPr>
        <w:pStyle w:val="a4"/>
        <w:numPr>
          <w:ilvl w:val="0"/>
          <w:numId w:val="1"/>
        </w:numPr>
      </w:pPr>
      <w:r w:rsidRPr="00940510">
        <w:rPr>
          <w:rStyle w:val="y2iqfc"/>
          <w:rFonts w:ascii="Times New Roman" w:hAnsi="Times New Roman"/>
          <w:color w:val="202124"/>
          <w:sz w:val="28"/>
          <w:szCs w:val="28"/>
        </w:rPr>
        <w:t>Выдача акта оценки земельного участка для выставления на электронный аукцион</w:t>
      </w:r>
    </w:p>
    <w:p w:rsidR="00671F21" w:rsidRPr="00940510" w:rsidRDefault="00671F21" w:rsidP="00671F21">
      <w:pPr>
        <w:pStyle w:val="a4"/>
        <w:numPr>
          <w:ilvl w:val="0"/>
          <w:numId w:val="1"/>
        </w:numPr>
        <w:rPr>
          <w:rFonts w:ascii="Times New Roman" w:hAnsi="Times New Roman"/>
          <w:sz w:val="28"/>
          <w:szCs w:val="28"/>
        </w:rPr>
      </w:pPr>
      <w:r w:rsidRPr="00940510">
        <w:rPr>
          <w:rStyle w:val="y2iqfc"/>
          <w:rFonts w:ascii="Times New Roman" w:hAnsi="Times New Roman"/>
          <w:color w:val="202124"/>
          <w:sz w:val="28"/>
          <w:szCs w:val="28"/>
        </w:rPr>
        <w:t>Все работы должны выполняться в соответствии с действующими инструкциями и</w:t>
      </w:r>
      <w:r>
        <w:rPr>
          <w:rStyle w:val="y2iqfc"/>
          <w:rFonts w:ascii="Times New Roman" w:hAnsi="Times New Roman"/>
          <w:color w:val="202124"/>
          <w:sz w:val="28"/>
          <w:szCs w:val="28"/>
          <w:lang w:val="kk-KZ"/>
        </w:rPr>
        <w:t xml:space="preserve"> </w:t>
      </w:r>
      <w:r w:rsidRPr="00940510">
        <w:rPr>
          <w:rStyle w:val="y2iqfc"/>
          <w:rFonts w:ascii="Times New Roman" w:hAnsi="Times New Roman"/>
          <w:color w:val="202124"/>
          <w:sz w:val="28"/>
          <w:szCs w:val="28"/>
        </w:rPr>
        <w:t>выполнение по методическим указаниям;</w:t>
      </w:r>
    </w:p>
    <w:p w:rsidR="00671F21" w:rsidRPr="00940510" w:rsidRDefault="00671F21" w:rsidP="00671F21">
      <w:pPr>
        <w:pStyle w:val="a4"/>
        <w:numPr>
          <w:ilvl w:val="0"/>
          <w:numId w:val="1"/>
        </w:numPr>
        <w:rPr>
          <w:rFonts w:ascii="Times New Roman" w:hAnsi="Times New Roman"/>
          <w:sz w:val="28"/>
          <w:szCs w:val="28"/>
        </w:rPr>
      </w:pPr>
      <w:r>
        <w:rPr>
          <w:rFonts w:ascii="Times New Roman" w:hAnsi="Times New Roman"/>
          <w:sz w:val="28"/>
          <w:szCs w:val="28"/>
          <w:lang w:val="kk-KZ"/>
        </w:rPr>
        <w:t xml:space="preserve"> </w:t>
      </w:r>
      <w:r w:rsidRPr="00940510">
        <w:rPr>
          <w:rStyle w:val="y2iqfc"/>
          <w:rFonts w:ascii="Times New Roman" w:hAnsi="Times New Roman"/>
          <w:color w:val="202124"/>
          <w:sz w:val="28"/>
          <w:szCs w:val="28"/>
        </w:rPr>
        <w:t>Создание межевого проекта в 4-х экземплярах</w:t>
      </w:r>
    </w:p>
    <w:p w:rsidR="00671F21" w:rsidRPr="00073EA9" w:rsidRDefault="00671F21" w:rsidP="00F22FB3">
      <w:pPr>
        <w:pStyle w:val="a3"/>
        <w:spacing w:before="0" w:beforeAutospacing="0" w:after="0" w:afterAutospacing="0"/>
        <w:jc w:val="both"/>
        <w:rPr>
          <w:sz w:val="28"/>
          <w:szCs w:val="28"/>
        </w:rPr>
      </w:pPr>
    </w:p>
    <w:p w:rsidR="00671F21" w:rsidRPr="002C6F86" w:rsidRDefault="00671F21" w:rsidP="00F22FB3">
      <w:pPr>
        <w:ind w:firstLine="435"/>
        <w:jc w:val="both"/>
        <w:rPr>
          <w:rFonts w:ascii="Times New Roman" w:hAnsi="Times New Roman" w:cs="Times New Roman"/>
          <w:color w:val="000000" w:themeColor="text1"/>
          <w:sz w:val="28"/>
          <w:szCs w:val="28"/>
        </w:rPr>
      </w:pPr>
      <w:r w:rsidRPr="00073EA9">
        <w:rPr>
          <w:rFonts w:ascii="Times New Roman" w:hAnsi="Times New Roman" w:cs="Times New Roman"/>
          <w:sz w:val="28"/>
          <w:szCs w:val="28"/>
        </w:rPr>
        <w:t>Разработанный землеустроительный проект должен быть передан Заказчику не позднее срока, оговоренного в договоре между подрядчиком</w:t>
      </w:r>
      <w:r w:rsidRPr="00073EA9">
        <w:rPr>
          <w:rFonts w:ascii="Times New Roman" w:hAnsi="Times New Roman"/>
          <w:sz w:val="28"/>
          <w:szCs w:val="28"/>
        </w:rPr>
        <w:t xml:space="preserve"> и </w:t>
      </w:r>
      <w:r w:rsidR="009C6C38">
        <w:rPr>
          <w:rFonts w:ascii="Times New Roman" w:hAnsi="Times New Roman"/>
          <w:sz w:val="28"/>
          <w:szCs w:val="28"/>
          <w:lang w:val="kk-KZ"/>
        </w:rPr>
        <w:t xml:space="preserve">ГУ </w:t>
      </w:r>
      <w:r w:rsidR="009C6C38">
        <w:rPr>
          <w:rFonts w:ascii="Times New Roman" w:hAnsi="Times New Roman"/>
          <w:color w:val="000000" w:themeColor="text1"/>
          <w:sz w:val="28"/>
          <w:szCs w:val="28"/>
          <w:lang w:val="kk-KZ"/>
        </w:rPr>
        <w:t>Айтекебийского районного сельского хозяйства и земельных отношений Актюбинской области</w:t>
      </w:r>
      <w:r w:rsidRPr="00071A1D">
        <w:rPr>
          <w:rFonts w:ascii="Times New Roman" w:hAnsi="Times New Roman"/>
          <w:color w:val="000000" w:themeColor="text1"/>
          <w:sz w:val="28"/>
          <w:szCs w:val="28"/>
        </w:rPr>
        <w:t>.</w:t>
      </w:r>
    </w:p>
    <w:p w:rsidR="00671F21" w:rsidRPr="00940510" w:rsidRDefault="00671F21" w:rsidP="00F22FB3">
      <w:pPr>
        <w:pStyle w:val="a4"/>
        <w:ind w:firstLine="435"/>
        <w:jc w:val="both"/>
        <w:rPr>
          <w:rFonts w:ascii="Times New Roman" w:hAnsi="Times New Roman"/>
          <w:sz w:val="28"/>
          <w:szCs w:val="28"/>
        </w:rPr>
      </w:pPr>
      <w:r w:rsidRPr="00940510">
        <w:rPr>
          <w:rStyle w:val="y2iqfc"/>
          <w:rFonts w:ascii="Times New Roman" w:hAnsi="Times New Roman"/>
          <w:color w:val="202124"/>
          <w:sz w:val="28"/>
          <w:szCs w:val="28"/>
        </w:rPr>
        <w:t>После регистрации заказчиком данного договора в отделении центрального территориального уполномоченного органа по исполнению бюджета, подачи уведомления и представления полного комплекта документов срок оказания услуги считается равным 30 (тридцати) рабочим дням.</w:t>
      </w:r>
    </w:p>
    <w:p w:rsidR="00671F21" w:rsidRPr="00940510" w:rsidRDefault="00671F21" w:rsidP="00F22FB3">
      <w:pPr>
        <w:pStyle w:val="a4"/>
        <w:jc w:val="both"/>
        <w:rPr>
          <w:rFonts w:ascii="Times New Roman" w:hAnsi="Times New Roman"/>
          <w:b/>
          <w:sz w:val="28"/>
          <w:szCs w:val="28"/>
        </w:rPr>
      </w:pPr>
      <w:r w:rsidRPr="00940510">
        <w:rPr>
          <w:rFonts w:ascii="Times New Roman" w:hAnsi="Times New Roman"/>
          <w:b/>
          <w:sz w:val="28"/>
          <w:szCs w:val="28"/>
        </w:rPr>
        <w:t xml:space="preserve">           </w:t>
      </w:r>
    </w:p>
    <w:p w:rsidR="00671F21" w:rsidRDefault="00671F21" w:rsidP="00671F21">
      <w:pPr>
        <w:ind w:firstLine="435"/>
        <w:jc w:val="right"/>
        <w:rPr>
          <w:rFonts w:ascii="Times New Roman" w:hAnsi="Times New Roman"/>
          <w:b/>
          <w:sz w:val="27"/>
          <w:szCs w:val="27"/>
        </w:rPr>
      </w:pPr>
      <w:r w:rsidRPr="00073EA9">
        <w:rPr>
          <w:rFonts w:ascii="Times New Roman" w:hAnsi="Times New Roman"/>
          <w:b/>
          <w:sz w:val="27"/>
          <w:szCs w:val="27"/>
        </w:rPr>
        <w:t xml:space="preserve">     </w:t>
      </w:r>
    </w:p>
    <w:p w:rsidR="00370C89" w:rsidRPr="00071A1D" w:rsidRDefault="00671F21" w:rsidP="00F22FB3">
      <w:pPr>
        <w:ind w:firstLine="435"/>
        <w:jc w:val="both"/>
        <w:rPr>
          <w:rFonts w:ascii="Times New Roman" w:hAnsi="Times New Roman" w:cs="Times New Roman"/>
          <w:b/>
          <w:sz w:val="28"/>
          <w:szCs w:val="28"/>
        </w:rPr>
      </w:pPr>
      <w:r w:rsidRPr="002C6F86">
        <w:rPr>
          <w:rFonts w:ascii="Times New Roman" w:hAnsi="Times New Roman"/>
          <w:b/>
          <w:sz w:val="28"/>
          <w:szCs w:val="28"/>
        </w:rPr>
        <w:t xml:space="preserve">Заказчик </w:t>
      </w:r>
      <w:r w:rsidR="009C6C38">
        <w:rPr>
          <w:rFonts w:ascii="Times New Roman" w:hAnsi="Times New Roman"/>
          <w:b/>
          <w:sz w:val="28"/>
          <w:szCs w:val="28"/>
        </w:rPr>
        <w:t xml:space="preserve">    </w:t>
      </w:r>
      <w:r w:rsidR="009C6C38" w:rsidRPr="009C6C38">
        <w:rPr>
          <w:rFonts w:ascii="Times New Roman" w:hAnsi="Times New Roman"/>
          <w:sz w:val="28"/>
          <w:szCs w:val="28"/>
          <w:lang w:val="kk-KZ"/>
        </w:rPr>
        <w:t xml:space="preserve"> </w:t>
      </w:r>
      <w:r w:rsidR="009C6C38">
        <w:rPr>
          <w:rFonts w:ascii="Times New Roman" w:hAnsi="Times New Roman"/>
          <w:sz w:val="28"/>
          <w:szCs w:val="28"/>
          <w:lang w:val="kk-KZ"/>
        </w:rPr>
        <w:t xml:space="preserve">ГУ </w:t>
      </w:r>
      <w:r w:rsidR="009C6C38">
        <w:rPr>
          <w:rFonts w:ascii="Times New Roman" w:hAnsi="Times New Roman"/>
          <w:color w:val="000000" w:themeColor="text1"/>
          <w:sz w:val="28"/>
          <w:szCs w:val="28"/>
          <w:lang w:val="kk-KZ"/>
        </w:rPr>
        <w:t>Айтекебийского районного сельского хозяйства и земельных отношений Актюбинской области</w:t>
      </w:r>
      <w:r w:rsidR="009C6C38" w:rsidRPr="00071A1D">
        <w:rPr>
          <w:rFonts w:ascii="Times New Roman" w:hAnsi="Times New Roman"/>
          <w:b/>
          <w:color w:val="000000" w:themeColor="text1"/>
          <w:sz w:val="28"/>
          <w:szCs w:val="28"/>
        </w:rPr>
        <w:t xml:space="preserve"> </w:t>
      </w:r>
      <w:r w:rsidRPr="00073EA9">
        <w:rPr>
          <w:rFonts w:ascii="Times New Roman" w:hAnsi="Times New Roman" w:cs="Times New Roman"/>
          <w:b/>
          <w:sz w:val="28"/>
          <w:szCs w:val="28"/>
        </w:rPr>
        <w:t xml:space="preserve">                                                                                   </w:t>
      </w:r>
    </w:p>
    <w:sectPr w:rsidR="00370C89" w:rsidRPr="00071A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40055E"/>
    <w:multiLevelType w:val="hybridMultilevel"/>
    <w:tmpl w:val="09E27CCE"/>
    <w:lvl w:ilvl="0" w:tplc="6D76C372">
      <w:start w:val="1"/>
      <w:numFmt w:val="decimal"/>
      <w:lvlText w:val="%1."/>
      <w:lvlJc w:val="left"/>
      <w:pPr>
        <w:ind w:left="1155" w:hanging="360"/>
      </w:pPr>
      <w:rPr>
        <w:rFonts w:ascii="Times New Roman" w:eastAsia="Times New Roman" w:hAnsi="Times New Roman" w:cs="Times New Roman"/>
        <w:b w:val="0"/>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6B9"/>
    <w:rsid w:val="00017A12"/>
    <w:rsid w:val="00071A1D"/>
    <w:rsid w:val="0023376C"/>
    <w:rsid w:val="00370C89"/>
    <w:rsid w:val="0043208D"/>
    <w:rsid w:val="005C7B38"/>
    <w:rsid w:val="00633EC4"/>
    <w:rsid w:val="00671F21"/>
    <w:rsid w:val="006E4EA3"/>
    <w:rsid w:val="00722DFC"/>
    <w:rsid w:val="007561A5"/>
    <w:rsid w:val="008736B9"/>
    <w:rsid w:val="009C6C38"/>
    <w:rsid w:val="00BE1F8F"/>
    <w:rsid w:val="00D56C3A"/>
    <w:rsid w:val="00E12D10"/>
    <w:rsid w:val="00EE3EB1"/>
    <w:rsid w:val="00F22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5DB378-AA4E-4A09-A5F1-C4EB926BA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EA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6E4EA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6E4EA3"/>
    <w:pPr>
      <w:spacing w:after="0" w:line="240" w:lineRule="auto"/>
    </w:pPr>
    <w:rPr>
      <w:rFonts w:ascii="Calibri" w:eastAsia="Times New Roman" w:hAnsi="Calibri" w:cs="Times New Roman"/>
      <w:lang w:eastAsia="ru-RU"/>
    </w:rPr>
  </w:style>
  <w:style w:type="paragraph" w:styleId="HTML">
    <w:name w:val="HTML Preformatted"/>
    <w:basedOn w:val="a"/>
    <w:link w:val="HTML0"/>
    <w:uiPriority w:val="99"/>
    <w:semiHidden/>
    <w:unhideWhenUsed/>
    <w:rsid w:val="00671F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71F21"/>
    <w:rPr>
      <w:rFonts w:ascii="Courier New" w:eastAsia="Times New Roman" w:hAnsi="Courier New" w:cs="Courier New"/>
      <w:sz w:val="20"/>
      <w:szCs w:val="20"/>
      <w:lang w:eastAsia="ru-RU"/>
    </w:rPr>
  </w:style>
  <w:style w:type="character" w:customStyle="1" w:styleId="y2iqfc">
    <w:name w:val="y2iqfc"/>
    <w:basedOn w:val="a0"/>
    <w:rsid w:val="00671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152402">
      <w:bodyDiv w:val="1"/>
      <w:marLeft w:val="0"/>
      <w:marRight w:val="0"/>
      <w:marTop w:val="0"/>
      <w:marBottom w:val="0"/>
      <w:divBdr>
        <w:top w:val="none" w:sz="0" w:space="0" w:color="auto"/>
        <w:left w:val="none" w:sz="0" w:space="0" w:color="auto"/>
        <w:bottom w:val="none" w:sz="0" w:space="0" w:color="auto"/>
        <w:right w:val="none" w:sz="0" w:space="0" w:color="auto"/>
      </w:divBdr>
    </w:div>
    <w:div w:id="785201983">
      <w:bodyDiv w:val="1"/>
      <w:marLeft w:val="0"/>
      <w:marRight w:val="0"/>
      <w:marTop w:val="0"/>
      <w:marBottom w:val="0"/>
      <w:divBdr>
        <w:top w:val="none" w:sz="0" w:space="0" w:color="auto"/>
        <w:left w:val="none" w:sz="0" w:space="0" w:color="auto"/>
        <w:bottom w:val="none" w:sz="0" w:space="0" w:color="auto"/>
        <w:right w:val="none" w:sz="0" w:space="0" w:color="auto"/>
      </w:divBdr>
    </w:div>
    <w:div w:id="830289977">
      <w:bodyDiv w:val="1"/>
      <w:marLeft w:val="0"/>
      <w:marRight w:val="0"/>
      <w:marTop w:val="0"/>
      <w:marBottom w:val="0"/>
      <w:divBdr>
        <w:top w:val="none" w:sz="0" w:space="0" w:color="auto"/>
        <w:left w:val="none" w:sz="0" w:space="0" w:color="auto"/>
        <w:bottom w:val="none" w:sz="0" w:space="0" w:color="auto"/>
        <w:right w:val="none" w:sz="0" w:space="0" w:color="auto"/>
      </w:divBdr>
    </w:div>
    <w:div w:id="937064350">
      <w:bodyDiv w:val="1"/>
      <w:marLeft w:val="0"/>
      <w:marRight w:val="0"/>
      <w:marTop w:val="0"/>
      <w:marBottom w:val="0"/>
      <w:divBdr>
        <w:top w:val="none" w:sz="0" w:space="0" w:color="auto"/>
        <w:left w:val="none" w:sz="0" w:space="0" w:color="auto"/>
        <w:bottom w:val="none" w:sz="0" w:space="0" w:color="auto"/>
        <w:right w:val="none" w:sz="0" w:space="0" w:color="auto"/>
      </w:divBdr>
    </w:div>
    <w:div w:id="1339384378">
      <w:bodyDiv w:val="1"/>
      <w:marLeft w:val="0"/>
      <w:marRight w:val="0"/>
      <w:marTop w:val="0"/>
      <w:marBottom w:val="0"/>
      <w:divBdr>
        <w:top w:val="none" w:sz="0" w:space="0" w:color="auto"/>
        <w:left w:val="none" w:sz="0" w:space="0" w:color="auto"/>
        <w:bottom w:val="none" w:sz="0" w:space="0" w:color="auto"/>
        <w:right w:val="none" w:sz="0" w:space="0" w:color="auto"/>
      </w:divBdr>
    </w:div>
    <w:div w:id="1670327120">
      <w:bodyDiv w:val="1"/>
      <w:marLeft w:val="0"/>
      <w:marRight w:val="0"/>
      <w:marTop w:val="0"/>
      <w:marBottom w:val="0"/>
      <w:divBdr>
        <w:top w:val="none" w:sz="0" w:space="0" w:color="auto"/>
        <w:left w:val="none" w:sz="0" w:space="0" w:color="auto"/>
        <w:bottom w:val="none" w:sz="0" w:space="0" w:color="auto"/>
        <w:right w:val="none" w:sz="0" w:space="0" w:color="auto"/>
      </w:divBdr>
    </w:div>
    <w:div w:id="169811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542</Words>
  <Characters>3091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2026-01-30T11:39:00Z</dcterms:created>
  <dcterms:modified xsi:type="dcterms:W3CDTF">2026-10-23T12:56:00Z</dcterms:modified>
</cp:coreProperties>
</file>