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3759" w14:textId="77777777" w:rsidR="00115657" w:rsidRPr="00FB6538" w:rsidRDefault="00115657" w:rsidP="00115657">
      <w:pPr>
        <w:pStyle w:val="a5"/>
        <w:ind w:left="4962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538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«УТВЕРЖДАЮ» </w:t>
      </w:r>
    </w:p>
    <w:p w14:paraId="6D960FE5" w14:textId="77777777" w:rsidR="00115657" w:rsidRPr="00FB6538" w:rsidRDefault="00115657" w:rsidP="00115657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Д</w:t>
      </w:r>
      <w:r w:rsidRPr="00FB653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иректор филиала РГП на ПХВ  </w:t>
      </w:r>
    </w:p>
    <w:p w14:paraId="30ECB7BB" w14:textId="77777777" w:rsidR="00115657" w:rsidRPr="00FB6538" w:rsidRDefault="00115657" w:rsidP="00115657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«НЦЭ» КСЭК</w:t>
      </w:r>
      <w:r w:rsidRPr="00FB653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МЗ РК </w:t>
      </w:r>
    </w:p>
    <w:p w14:paraId="04515E60" w14:textId="77777777" w:rsidR="00115657" w:rsidRPr="00FB6538" w:rsidRDefault="00115657" w:rsidP="00115657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</w:t>
      </w:r>
      <w:r w:rsidRPr="00FB6538">
        <w:rPr>
          <w:rFonts w:ascii="Times New Roman" w:hAnsi="Times New Roman" w:cs="Times New Roman"/>
          <w:b/>
          <w:sz w:val="28"/>
          <w:szCs w:val="28"/>
          <w:lang w:val="kk-KZ"/>
        </w:rPr>
        <w:t>по Кызылординской области</w:t>
      </w:r>
    </w:p>
    <w:p w14:paraId="409E2965" w14:textId="77777777" w:rsidR="00115657" w:rsidRPr="00FB6538" w:rsidRDefault="00115657" w:rsidP="0011565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</w:t>
      </w:r>
      <w:r w:rsidRPr="00FB653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________________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Ф</w:t>
      </w:r>
      <w:r w:rsidRPr="00FB653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Калиева</w:t>
      </w:r>
      <w:r w:rsidRPr="00FB65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EA6DB17" w14:textId="77777777" w:rsidR="00115657" w:rsidRPr="00FB6538" w:rsidRDefault="00115657" w:rsidP="0011565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</w:t>
      </w:r>
      <w:r w:rsidRPr="00FB6538">
        <w:rPr>
          <w:rFonts w:ascii="Times New Roman" w:hAnsi="Times New Roman" w:cs="Times New Roman"/>
          <w:b/>
          <w:sz w:val="28"/>
          <w:szCs w:val="28"/>
        </w:rPr>
        <w:t>«__</w:t>
      </w:r>
      <w:proofErr w:type="gramStart"/>
      <w:r w:rsidRPr="00FB6538">
        <w:rPr>
          <w:rFonts w:ascii="Times New Roman" w:hAnsi="Times New Roman" w:cs="Times New Roman"/>
          <w:b/>
          <w:sz w:val="28"/>
          <w:szCs w:val="28"/>
        </w:rPr>
        <w:t>_»_</w:t>
      </w:r>
      <w:proofErr w:type="gramEnd"/>
      <w:r w:rsidRPr="00FB6538">
        <w:rPr>
          <w:rFonts w:ascii="Times New Roman" w:hAnsi="Times New Roman" w:cs="Times New Roman"/>
          <w:b/>
          <w:sz w:val="28"/>
          <w:szCs w:val="28"/>
        </w:rPr>
        <w:t>_________ 20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26</w:t>
      </w:r>
      <w:r w:rsidRPr="00FB653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22FBB34" w14:textId="77777777" w:rsidR="00115657" w:rsidRDefault="00115657" w:rsidP="00115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2D760E" w14:textId="77777777" w:rsidR="00115657" w:rsidRPr="000F5D8A" w:rsidRDefault="00115657" w:rsidP="001156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D8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2716F1D2" w14:textId="77777777" w:rsidR="00115657" w:rsidRPr="00C67842" w:rsidRDefault="00115657" w:rsidP="0011565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258"/>
        <w:gridCol w:w="7546"/>
      </w:tblGrid>
      <w:tr w:rsidR="00115657" w:rsidRPr="00176CF8" w14:paraId="361FCD9A" w14:textId="77777777" w:rsidTr="00CF3DAD">
        <w:trPr>
          <w:trHeight w:val="2152"/>
        </w:trPr>
        <w:tc>
          <w:tcPr>
            <w:tcW w:w="2268" w:type="dxa"/>
          </w:tcPr>
          <w:p w14:paraId="3647CD25" w14:textId="77777777" w:rsidR="00115657" w:rsidRPr="0025048C" w:rsidRDefault="00115657" w:rsidP="00CF3DAD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kk-KZ"/>
              </w:rPr>
            </w:pPr>
            <w:proofErr w:type="gramStart"/>
            <w:r w:rsidRPr="0025048C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Перезарядка</w:t>
            </w:r>
            <w:r w:rsidRPr="002504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25048C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огнетушителя</w:t>
            </w:r>
            <w:proofErr w:type="gramEnd"/>
            <w:r w:rsidRPr="002504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ОП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kk-KZ"/>
              </w:rPr>
              <w:t>У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-1 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kk-KZ"/>
              </w:rPr>
              <w:t>(13 штук)</w:t>
            </w:r>
          </w:p>
          <w:p w14:paraId="7B95E5B2" w14:textId="77777777" w:rsidR="00115657" w:rsidRPr="00CC0F02" w:rsidRDefault="00115657" w:rsidP="00CF3DA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</w:p>
        </w:tc>
        <w:tc>
          <w:tcPr>
            <w:tcW w:w="7762" w:type="dxa"/>
          </w:tcPr>
          <w:p w14:paraId="4099D506" w14:textId="77777777" w:rsidR="00115657" w:rsidRPr="00F5402C" w:rsidRDefault="00115657" w:rsidP="00CF3DAD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</w:pPr>
            <w:proofErr w:type="gramStart"/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Перезарядка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огнетушителя</w:t>
            </w:r>
            <w:proofErr w:type="gramEnd"/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ОП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У</w:t>
            </w:r>
            <w:r w:rsidRPr="00D949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-1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(13 штук)</w:t>
            </w:r>
          </w:p>
          <w:p w14:paraId="688E2EA7" w14:textId="77777777" w:rsidR="00115657" w:rsidRPr="00D949EA" w:rsidRDefault="00115657" w:rsidP="00CF3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Проверка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огнетушителей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внешний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внутренний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осмотр.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1A0B6F4" w14:textId="77777777" w:rsidR="00115657" w:rsidRPr="00D949EA" w:rsidRDefault="00115657" w:rsidP="00CF3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В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случае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неисправности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компонентов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(запорно-пусковое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устройство,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индикатор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давления,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ручка для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переноски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ручка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подачей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порошка,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гибкий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шланг,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клапан)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поставщик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должен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отремонтировать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или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заменить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указанные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детали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новые.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Общее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Погрузка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разгрузка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счет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поставщика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до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указанного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места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заказчика.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D9772E6" w14:textId="77777777" w:rsidR="00115657" w:rsidRPr="00D949EA" w:rsidRDefault="00115657" w:rsidP="00CF3DA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D94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Место поставки город Кызылорда, улица Х. Бектурганова № 10А</w:t>
            </w:r>
          </w:p>
        </w:tc>
      </w:tr>
      <w:tr w:rsidR="00115657" w:rsidRPr="00176CF8" w14:paraId="382DEB00" w14:textId="77777777" w:rsidTr="00CF3DAD">
        <w:trPr>
          <w:trHeight w:val="2152"/>
        </w:trPr>
        <w:tc>
          <w:tcPr>
            <w:tcW w:w="2268" w:type="dxa"/>
          </w:tcPr>
          <w:p w14:paraId="7D1F6415" w14:textId="77777777" w:rsidR="00115657" w:rsidRPr="0025048C" w:rsidRDefault="00115657" w:rsidP="00CF3DAD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25048C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Перезарядка</w:t>
            </w:r>
            <w:r w:rsidRPr="002504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048C">
              <w:rPr>
                <w:rStyle w:val="ezkurwreuab5ozgtqnkl"/>
                <w:rFonts w:ascii="Times New Roman" w:hAnsi="Times New Roman" w:cs="Times New Roman"/>
                <w:b/>
                <w:sz w:val="28"/>
                <w:szCs w:val="28"/>
              </w:rPr>
              <w:t>огнетушителя</w:t>
            </w:r>
            <w:r w:rsidRPr="002504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ОП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kk-KZ"/>
              </w:rPr>
              <w:t>У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kk-KZ"/>
              </w:rPr>
              <w:t>5 (50 штук)</w:t>
            </w:r>
            <w:r w:rsidRPr="0025048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84F8359" w14:textId="77777777" w:rsidR="00115657" w:rsidRPr="00CC0F02" w:rsidRDefault="00115657" w:rsidP="00CF3DA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</w:p>
        </w:tc>
        <w:tc>
          <w:tcPr>
            <w:tcW w:w="7762" w:type="dxa"/>
          </w:tcPr>
          <w:p w14:paraId="5D6EC1C6" w14:textId="77777777" w:rsidR="00115657" w:rsidRPr="00D949EA" w:rsidRDefault="00115657" w:rsidP="00CF3DAD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Перезарядка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ОП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У</w:t>
            </w:r>
            <w:r w:rsidRPr="00D949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Pr="00D949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5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 xml:space="preserve"> (50 штук)</w:t>
            </w:r>
            <w:r w:rsidRPr="00D949E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7D0CBDF7" w14:textId="77777777" w:rsidR="00115657" w:rsidRPr="00D949EA" w:rsidRDefault="00115657" w:rsidP="00CF3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Проверка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огнетушителей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внешний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внутренний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осмотр.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CE0A24A" w14:textId="77777777" w:rsidR="00115657" w:rsidRPr="00D949EA" w:rsidRDefault="00115657" w:rsidP="00CF3D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В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случае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неисправности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компонентов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(запорно-пусковое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устройство,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индикатор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давления,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ручка для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переноски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огнетушителя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ручка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подачей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порошка,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гибкий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шланг,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клапан)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поставщик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должен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отремонтировать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или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заменить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указанные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детали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новые.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Общее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50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Погрузка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и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разгрузка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счет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поставщика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до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указанного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места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949EA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заказчика.</w:t>
            </w:r>
            <w:r w:rsidRPr="00D949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0BEF0F1" w14:textId="77777777" w:rsidR="00115657" w:rsidRPr="00D949EA" w:rsidRDefault="00115657" w:rsidP="00CF3DA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D94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Место поставки город Кызылорда, улица Х. Бектурганова № 10А</w:t>
            </w:r>
          </w:p>
        </w:tc>
      </w:tr>
    </w:tbl>
    <w:p w14:paraId="549D213D" w14:textId="77777777" w:rsidR="00115657" w:rsidRDefault="00115657" w:rsidP="00115657">
      <w:pPr>
        <w:pStyle w:val="a5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kk-KZ" w:eastAsia="ru-RU"/>
        </w:rPr>
      </w:pPr>
    </w:p>
    <w:p w14:paraId="2B10F5FB" w14:textId="77777777" w:rsidR="00115657" w:rsidRDefault="00115657" w:rsidP="00115657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</w:p>
    <w:p w14:paraId="44B96956" w14:textId="77777777" w:rsidR="00115657" w:rsidRDefault="00115657" w:rsidP="00115657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02E2752" w14:textId="29306DDC" w:rsidR="00115657" w:rsidRPr="00115657" w:rsidRDefault="00115657" w:rsidP="00115657">
      <w:pPr>
        <w:pStyle w:val="a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</w:t>
      </w:r>
      <w:r w:rsidRPr="00D949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Инженер ТБ и ОТ                                                                 Н.Алимова</w:t>
      </w:r>
    </w:p>
    <w:p w14:paraId="35A75FB6" w14:textId="77777777" w:rsidR="00115657" w:rsidRDefault="00115657" w:rsidP="00115657">
      <w:pPr>
        <w:pStyle w:val="a5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116553B" w14:textId="41F35196" w:rsidR="00115657" w:rsidRPr="00115657" w:rsidRDefault="00115657" w:rsidP="00115657">
      <w:pPr>
        <w:tabs>
          <w:tab w:val="left" w:pos="360"/>
          <w:tab w:val="left" w:pos="924"/>
          <w:tab w:val="left" w:pos="3119"/>
          <w:tab w:val="left" w:pos="3402"/>
          <w:tab w:val="right" w:pos="9355"/>
        </w:tabs>
        <w:jc w:val="right"/>
        <w:rPr>
          <w:rFonts w:ascii="Times New Roman" w:eastAsia="Calibri" w:hAnsi="Times New Roman" w:cs="Times New Roman"/>
          <w:b/>
          <w:lang w:val="kk-KZ"/>
        </w:rPr>
      </w:pPr>
      <w:r w:rsidRPr="00D949EA">
        <w:rPr>
          <w:rFonts w:ascii="Times New Roman" w:eastAsia="Calibri" w:hAnsi="Times New Roman" w:cs="Times New Roman"/>
          <w:b/>
          <w:lang w:val="kk-KZ"/>
        </w:rPr>
        <w:t>И</w:t>
      </w:r>
      <w:r w:rsidRPr="007F72BD">
        <w:rPr>
          <w:rFonts w:ascii="Times New Roman" w:eastAsia="Calibri" w:hAnsi="Times New Roman" w:cs="Times New Roman"/>
          <w:b/>
          <w:lang w:val="kk-KZ"/>
        </w:rPr>
        <w:t>нициатор</w:t>
      </w:r>
      <w:r w:rsidRPr="00D949EA">
        <w:rPr>
          <w:rFonts w:ascii="Times New Roman" w:eastAsia="Calibri" w:hAnsi="Times New Roman" w:cs="Times New Roman"/>
          <w:b/>
          <w:lang w:val="kk-KZ"/>
        </w:rPr>
        <w:t>: Н.Алимова, 87714213087</w:t>
      </w:r>
    </w:p>
    <w:p w14:paraId="50D06504" w14:textId="77777777" w:rsidR="00115657" w:rsidRPr="0083190C" w:rsidRDefault="00115657" w:rsidP="00115657">
      <w:pPr>
        <w:spacing w:after="0" w:line="240" w:lineRule="auto"/>
        <w:jc w:val="right"/>
        <w:rPr>
          <w:rStyle w:val="a6"/>
          <w:rFonts w:ascii="Times New Roman" w:hAnsi="Times New Roman" w:cs="Times New Roman"/>
          <w:sz w:val="28"/>
          <w:szCs w:val="28"/>
          <w:lang w:val="kk-KZ"/>
        </w:rPr>
      </w:pPr>
      <w:r w:rsidRPr="0083190C">
        <w:rPr>
          <w:rStyle w:val="a6"/>
          <w:rFonts w:ascii="Times New Roman" w:hAnsi="Times New Roman" w:cs="Times New Roman"/>
          <w:sz w:val="28"/>
          <w:szCs w:val="28"/>
          <w:lang w:val="kk-KZ"/>
        </w:rPr>
        <w:lastRenderedPageBreak/>
        <w:t>«Бекітемін»</w:t>
      </w:r>
    </w:p>
    <w:p w14:paraId="65C02737" w14:textId="77777777" w:rsidR="00115657" w:rsidRPr="0083190C" w:rsidRDefault="00115657" w:rsidP="00115657">
      <w:pPr>
        <w:spacing w:after="0" w:line="240" w:lineRule="auto"/>
        <w:jc w:val="right"/>
        <w:rPr>
          <w:rStyle w:val="a6"/>
          <w:rFonts w:ascii="Times New Roman" w:hAnsi="Times New Roman" w:cs="Times New Roman"/>
          <w:sz w:val="28"/>
          <w:szCs w:val="28"/>
          <w:lang w:val="kk-KZ"/>
        </w:rPr>
      </w:pPr>
      <w:r w:rsidRPr="0083190C">
        <w:rPr>
          <w:rStyle w:val="a6"/>
          <w:rFonts w:ascii="Times New Roman" w:hAnsi="Times New Roman" w:cs="Times New Roman"/>
          <w:sz w:val="28"/>
          <w:szCs w:val="28"/>
          <w:lang w:val="kk-KZ"/>
        </w:rPr>
        <w:t xml:space="preserve">ҚР ДСМ СЭБК «Ұлттық сараптама </w:t>
      </w:r>
    </w:p>
    <w:p w14:paraId="17AD4957" w14:textId="77777777" w:rsidR="00115657" w:rsidRPr="0083190C" w:rsidRDefault="00115657" w:rsidP="00115657">
      <w:pPr>
        <w:spacing w:after="0" w:line="240" w:lineRule="auto"/>
        <w:jc w:val="right"/>
        <w:rPr>
          <w:rStyle w:val="a6"/>
          <w:rFonts w:ascii="Times New Roman" w:hAnsi="Times New Roman" w:cs="Times New Roman"/>
          <w:sz w:val="28"/>
          <w:szCs w:val="28"/>
          <w:lang w:val="kk-KZ"/>
        </w:rPr>
      </w:pPr>
      <w:r w:rsidRPr="0083190C">
        <w:rPr>
          <w:rStyle w:val="a6"/>
          <w:rFonts w:ascii="Times New Roman" w:hAnsi="Times New Roman" w:cs="Times New Roman"/>
          <w:sz w:val="28"/>
          <w:szCs w:val="28"/>
          <w:lang w:val="kk-KZ"/>
        </w:rPr>
        <w:t xml:space="preserve">орталығы» ШЖҚ РМК Қызылорда </w:t>
      </w:r>
    </w:p>
    <w:p w14:paraId="45CF0A3F" w14:textId="3D0876C5" w:rsidR="00115657" w:rsidRPr="00115657" w:rsidRDefault="00115657" w:rsidP="00115657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a6"/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</w:t>
      </w:r>
      <w:r w:rsidRPr="0083190C">
        <w:rPr>
          <w:rStyle w:val="a6"/>
          <w:rFonts w:ascii="Times New Roman" w:hAnsi="Times New Roman" w:cs="Times New Roman"/>
          <w:sz w:val="28"/>
          <w:szCs w:val="28"/>
          <w:lang w:val="kk-KZ"/>
        </w:rPr>
        <w:t xml:space="preserve">облысы бойынша филиал </w:t>
      </w:r>
      <w:r w:rsidRPr="00CA4A5A">
        <w:rPr>
          <w:rStyle w:val="a6"/>
          <w:rFonts w:ascii="Times New Roman" w:hAnsi="Times New Roman" w:cs="Times New Roman"/>
          <w:sz w:val="28"/>
          <w:szCs w:val="28"/>
        </w:rPr>
        <w:t>директоры</w:t>
      </w:r>
      <w:r w:rsidRPr="00CA4A5A">
        <w:rPr>
          <w:rStyle w:val="a6"/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CA4A5A">
        <w:rPr>
          <w:rStyle w:val="a6"/>
          <w:rFonts w:ascii="Times New Roman" w:hAnsi="Times New Roman" w:cs="Times New Roman"/>
          <w:sz w:val="28"/>
          <w:szCs w:val="28"/>
        </w:rPr>
        <w:t xml:space="preserve">            </w:t>
      </w:r>
    </w:p>
    <w:p w14:paraId="32C8DB58" w14:textId="77777777" w:rsidR="00115657" w:rsidRPr="00CA4A5A" w:rsidRDefault="00115657" w:rsidP="00115657">
      <w:pPr>
        <w:spacing w:after="0" w:line="240" w:lineRule="auto"/>
        <w:jc w:val="right"/>
        <w:rPr>
          <w:rStyle w:val="a6"/>
          <w:rFonts w:ascii="Times New Roman" w:hAnsi="Times New Roman" w:cs="Times New Roman"/>
          <w:sz w:val="28"/>
          <w:szCs w:val="28"/>
        </w:rPr>
      </w:pPr>
      <w:r w:rsidRPr="00CA4A5A">
        <w:rPr>
          <w:rStyle w:val="a6"/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Style w:val="a6"/>
          <w:rFonts w:ascii="Times New Roman" w:hAnsi="Times New Roman" w:cs="Times New Roman"/>
          <w:sz w:val="28"/>
          <w:szCs w:val="28"/>
          <w:lang w:val="kk-KZ"/>
        </w:rPr>
        <w:t>Ф</w:t>
      </w:r>
      <w:r w:rsidRPr="00CA4A5A">
        <w:rPr>
          <w:rStyle w:val="a6"/>
          <w:rFonts w:ascii="Times New Roman" w:hAnsi="Times New Roman" w:cs="Times New Roman"/>
          <w:sz w:val="28"/>
          <w:szCs w:val="28"/>
        </w:rPr>
        <w:t xml:space="preserve">. </w:t>
      </w:r>
      <w:r>
        <w:rPr>
          <w:rStyle w:val="a6"/>
          <w:rFonts w:ascii="Times New Roman" w:hAnsi="Times New Roman" w:cs="Times New Roman"/>
          <w:sz w:val="28"/>
          <w:szCs w:val="28"/>
          <w:lang w:val="kk-KZ"/>
        </w:rPr>
        <w:t>Калие</w:t>
      </w:r>
      <w:proofErr w:type="spellStart"/>
      <w:r w:rsidRPr="00CA4A5A">
        <w:rPr>
          <w:rStyle w:val="a6"/>
          <w:rFonts w:ascii="Times New Roman" w:hAnsi="Times New Roman" w:cs="Times New Roman"/>
          <w:sz w:val="28"/>
          <w:szCs w:val="28"/>
        </w:rPr>
        <w:t>ва</w:t>
      </w:r>
      <w:proofErr w:type="spellEnd"/>
    </w:p>
    <w:p w14:paraId="5E938B3F" w14:textId="77777777" w:rsidR="00115657" w:rsidRPr="00CA4A5A" w:rsidRDefault="00115657" w:rsidP="00115657">
      <w:pPr>
        <w:spacing w:after="0" w:line="240" w:lineRule="auto"/>
        <w:jc w:val="right"/>
        <w:rPr>
          <w:rStyle w:val="a6"/>
          <w:rFonts w:ascii="Times New Roman" w:hAnsi="Times New Roman" w:cs="Times New Roman"/>
          <w:sz w:val="28"/>
          <w:szCs w:val="28"/>
        </w:rPr>
      </w:pPr>
      <w:r w:rsidRPr="00CA4A5A">
        <w:rPr>
          <w:rStyle w:val="a6"/>
          <w:rFonts w:ascii="Times New Roman" w:hAnsi="Times New Roman" w:cs="Times New Roman"/>
          <w:sz w:val="28"/>
          <w:szCs w:val="28"/>
        </w:rPr>
        <w:t>«_____</w:t>
      </w:r>
      <w:proofErr w:type="gramStart"/>
      <w:r w:rsidRPr="00CA4A5A">
        <w:rPr>
          <w:rStyle w:val="a6"/>
          <w:rFonts w:ascii="Times New Roman" w:hAnsi="Times New Roman" w:cs="Times New Roman"/>
          <w:sz w:val="28"/>
          <w:szCs w:val="28"/>
        </w:rPr>
        <w:t>_»_</w:t>
      </w:r>
      <w:proofErr w:type="gramEnd"/>
      <w:r w:rsidRPr="00CA4A5A">
        <w:rPr>
          <w:rStyle w:val="a6"/>
          <w:rFonts w:ascii="Times New Roman" w:hAnsi="Times New Roman" w:cs="Times New Roman"/>
          <w:sz w:val="28"/>
          <w:szCs w:val="28"/>
        </w:rPr>
        <w:t>____________ 2026ж.</w:t>
      </w:r>
    </w:p>
    <w:p w14:paraId="25307C31" w14:textId="77777777" w:rsidR="00115657" w:rsidRDefault="00115657" w:rsidP="00115657">
      <w:pPr>
        <w:widowControl w:val="0"/>
        <w:spacing w:line="274" w:lineRule="exact"/>
        <w:rPr>
          <w:rFonts w:eastAsia="Calibri"/>
          <w:b/>
          <w:lang w:val="kk-KZ"/>
        </w:rPr>
      </w:pPr>
    </w:p>
    <w:p w14:paraId="77B3F815" w14:textId="4E4123FB" w:rsidR="00115657" w:rsidRPr="00115657" w:rsidRDefault="00115657" w:rsidP="00115657">
      <w:pPr>
        <w:widowControl w:val="0"/>
        <w:spacing w:line="274" w:lineRule="exact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CA4A5A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ЕХНИКАЛЫҚ ЕРЕКШЕЛІК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521"/>
        <w:gridCol w:w="7283"/>
      </w:tblGrid>
      <w:tr w:rsidR="00115657" w:rsidRPr="00DF6FDF" w14:paraId="575B7717" w14:textId="77777777" w:rsidTr="00CF3DAD">
        <w:trPr>
          <w:trHeight w:val="2919"/>
        </w:trPr>
        <w:tc>
          <w:tcPr>
            <w:tcW w:w="2552" w:type="dxa"/>
          </w:tcPr>
          <w:p w14:paraId="0B9D2294" w14:textId="77777777" w:rsidR="00115657" w:rsidRPr="0025048C" w:rsidRDefault="00115657" w:rsidP="00CF3DA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  <w:lang w:val="kk-KZ"/>
              </w:rPr>
              <w:t>ОПУ-1 өрт сөндіргішін қайта зарядтау (13 дана)</w:t>
            </w:r>
          </w:p>
        </w:tc>
        <w:tc>
          <w:tcPr>
            <w:tcW w:w="7478" w:type="dxa"/>
          </w:tcPr>
          <w:p w14:paraId="26444895" w14:textId="77777777" w:rsidR="00115657" w:rsidRPr="00CC0F02" w:rsidRDefault="00115657" w:rsidP="00CF3DAD">
            <w:pPr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</w:pPr>
            <w:r w:rsidRPr="00CC0F02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>ОПУ-1 өрт сөндіргішін қайта зарядтау (13 дана)</w:t>
            </w:r>
          </w:p>
          <w:p w14:paraId="24A1342D" w14:textId="77777777" w:rsidR="00115657" w:rsidRPr="00D949EA" w:rsidRDefault="00115657" w:rsidP="00CF3DAD">
            <w:pPr>
              <w:jc w:val="both"/>
              <w:rPr>
                <w:sz w:val="28"/>
                <w:szCs w:val="28"/>
                <w:lang w:val="kk-KZ"/>
              </w:rPr>
            </w:pPr>
            <w:r w:rsidRPr="00D94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Өрт сөндіргіштерді тексеру сыртқы және ішкі тексеру. </w:t>
            </w:r>
            <w:r w:rsidRPr="00D94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D94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Өрт сөндіргіштің құрамдас бөліктері (бекіту-іске қосу құрылғысы, қысым индикаторы, өрт сөндіргішті тасуға арналған тұтқа және ұнтақты беруді басқаруға арналған тұтқа, иілгіш шланг, клапан) ақаулы болған жағдайда жеткізуші көрсетілген бөлшектерді жаңасына жөндеу немесе ауыстыру  тиіс </w:t>
            </w:r>
            <w:r w:rsidRPr="00D94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қажет болған жағдайда. Жалпы саны  13 дана. Жеткізушінің есебінен тапсырыс берушінің көрсетілген орнына дейін тиеу және түсіру.  Жеткізу орны Қызылорда қаласы, х. Бектұрғанов көшесі № 10А</w:t>
            </w:r>
          </w:p>
        </w:tc>
      </w:tr>
      <w:tr w:rsidR="00115657" w:rsidRPr="00DF6FDF" w14:paraId="1C45ACAB" w14:textId="77777777" w:rsidTr="00CF3DAD">
        <w:trPr>
          <w:trHeight w:val="2919"/>
        </w:trPr>
        <w:tc>
          <w:tcPr>
            <w:tcW w:w="2552" w:type="dxa"/>
          </w:tcPr>
          <w:p w14:paraId="6AF497E7" w14:textId="77777777" w:rsidR="00115657" w:rsidRPr="0025048C" w:rsidRDefault="00115657" w:rsidP="00CF3DAD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</w:pPr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 xml:space="preserve">ОПУ-5 </w:t>
            </w:r>
            <w:proofErr w:type="spellStart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>өрт</w:t>
            </w:r>
            <w:proofErr w:type="spellEnd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 xml:space="preserve"> </w:t>
            </w:r>
            <w:proofErr w:type="spellStart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>сөндіргішін</w:t>
            </w:r>
            <w:proofErr w:type="spellEnd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 xml:space="preserve"> </w:t>
            </w:r>
            <w:proofErr w:type="spellStart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>қайта</w:t>
            </w:r>
            <w:proofErr w:type="spellEnd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 xml:space="preserve"> </w:t>
            </w:r>
            <w:proofErr w:type="spellStart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>зарядтау</w:t>
            </w:r>
            <w:proofErr w:type="spellEnd"/>
            <w:r w:rsidRPr="0025048C">
              <w:rPr>
                <w:rFonts w:ascii="Times New Roman" w:hAnsi="Times New Roman" w:cs="Times New Roman"/>
                <w:b/>
                <w:color w:val="0D0D0D"/>
                <w:sz w:val="28"/>
                <w:szCs w:val="28"/>
                <w:shd w:val="clear" w:color="auto" w:fill="FCFCFC"/>
              </w:rPr>
              <w:t xml:space="preserve"> (50 дана)</w:t>
            </w:r>
          </w:p>
        </w:tc>
        <w:tc>
          <w:tcPr>
            <w:tcW w:w="7478" w:type="dxa"/>
          </w:tcPr>
          <w:p w14:paraId="44745DFF" w14:textId="77777777" w:rsidR="00115657" w:rsidRPr="00AB7305" w:rsidRDefault="00115657" w:rsidP="00CF3DAD">
            <w:pPr>
              <w:jc w:val="both"/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</w:pPr>
            <w:r w:rsidRPr="00AB7305">
              <w:rPr>
                <w:rFonts w:ascii="Times New Roman" w:hAnsi="Times New Roman" w:cs="Times New Roman"/>
                <w:color w:val="0D0D0D"/>
                <w:sz w:val="28"/>
                <w:szCs w:val="28"/>
                <w:shd w:val="clear" w:color="auto" w:fill="FCFCFC"/>
                <w:lang w:val="kk-KZ"/>
              </w:rPr>
              <w:t>ОПУ-5 өрт сөндіргішін қайта зарядтау (50 дана)</w:t>
            </w:r>
          </w:p>
          <w:p w14:paraId="3F46DAD3" w14:textId="77777777" w:rsidR="00115657" w:rsidRPr="00D949EA" w:rsidRDefault="00115657" w:rsidP="00CF3DA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 w:rsidRPr="00D94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Өрт сөндіргіштерді тексеру сыртқы және ішкі тексеру. </w:t>
            </w:r>
            <w:r w:rsidRPr="00D94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D949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Өрт сөндіргіштің құрамдас бөліктері (бекіту-іске қосу құрылғысы, қысым индикаторы, өрт сөндіргішті тасуға арналған тұтқа және ұнтақты беруді басқаруға арналған тұтқа, иілгіш шланг, клапан) ақаулы болған жағдайда жеткізуші көрсетілген бөлшектерді жаңасына жөндеу немесе ауыстыру  тиіс </w:t>
            </w:r>
            <w:r w:rsidRPr="00D949E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қажет болған жағдайда. Жалпы саны  50 дана. Жеткізушінің есебінен тапсырыс берушінің көрсетілген орнына дейін тиеу және түсіру.  Жеткізу орны Қызылорда қаласы, х. Бектұрғанов көшесі № 10А</w:t>
            </w:r>
          </w:p>
        </w:tc>
      </w:tr>
    </w:tbl>
    <w:p w14:paraId="37FDD1B2" w14:textId="77777777" w:rsidR="00115657" w:rsidRDefault="00115657" w:rsidP="00115657">
      <w:pPr>
        <w:rPr>
          <w:lang w:val="kk-KZ"/>
        </w:rPr>
      </w:pPr>
    </w:p>
    <w:p w14:paraId="1F626EA3" w14:textId="77777777" w:rsidR="00115657" w:rsidRDefault="00115657" w:rsidP="00115657">
      <w:pPr>
        <w:rPr>
          <w:lang w:val="kk-KZ"/>
        </w:rPr>
      </w:pPr>
    </w:p>
    <w:p w14:paraId="1FC06594" w14:textId="77777777" w:rsidR="00115657" w:rsidRDefault="00115657" w:rsidP="00115657">
      <w:pPr>
        <w:rPr>
          <w:rFonts w:ascii="Times New Roman" w:hAnsi="Times New Roman" w:cs="Times New Roman"/>
          <w:b/>
          <w:lang w:val="kk-KZ"/>
        </w:rPr>
      </w:pPr>
      <w:r w:rsidRPr="0083190C">
        <w:rPr>
          <w:rFonts w:ascii="Times New Roman" w:hAnsi="Times New Roman" w:cs="Times New Roman"/>
          <w:b/>
          <w:lang w:val="kk-KZ"/>
        </w:rPr>
        <w:tab/>
      </w:r>
    </w:p>
    <w:p w14:paraId="1E3B15F2" w14:textId="5EF060AC" w:rsidR="00115657" w:rsidRPr="00D949EA" w:rsidRDefault="00115657" w:rsidP="00115657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949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ЕҚ және ТҚ инженері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bookmarkStart w:id="0" w:name="_GoBack"/>
      <w:bookmarkEnd w:id="0"/>
      <w:r w:rsidRPr="00D949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Н. Алимова</w:t>
      </w:r>
    </w:p>
    <w:p w14:paraId="190AA284" w14:textId="2A7F72DE" w:rsidR="00115657" w:rsidRPr="00D949EA" w:rsidRDefault="00115657" w:rsidP="00115657">
      <w:pPr>
        <w:tabs>
          <w:tab w:val="left" w:pos="360"/>
          <w:tab w:val="left" w:pos="924"/>
          <w:tab w:val="left" w:pos="3119"/>
          <w:tab w:val="left" w:pos="3402"/>
          <w:tab w:val="right" w:pos="9355"/>
        </w:tabs>
        <w:rPr>
          <w:rFonts w:ascii="Times New Roman" w:eastAsia="Calibri" w:hAnsi="Times New Roman" w:cs="Times New Roman"/>
          <w:b/>
          <w:lang w:val="kk-KZ"/>
        </w:rPr>
      </w:pPr>
      <w:r>
        <w:rPr>
          <w:rFonts w:ascii="Times New Roman" w:eastAsia="Calibri" w:hAnsi="Times New Roman" w:cs="Times New Roman"/>
          <w:b/>
          <w:lang w:val="kk-KZ"/>
        </w:rPr>
        <w:t xml:space="preserve"> </w:t>
      </w:r>
      <w:r>
        <w:rPr>
          <w:rFonts w:ascii="Times New Roman" w:eastAsia="Calibri" w:hAnsi="Times New Roman" w:cs="Times New Roman"/>
          <w:b/>
          <w:lang w:val="kk-KZ"/>
        </w:rPr>
        <w:tab/>
      </w:r>
      <w:r>
        <w:rPr>
          <w:rFonts w:ascii="Times New Roman" w:eastAsia="Calibri" w:hAnsi="Times New Roman" w:cs="Times New Roman"/>
          <w:b/>
          <w:lang w:val="kk-KZ"/>
        </w:rPr>
        <w:tab/>
      </w:r>
      <w:r>
        <w:rPr>
          <w:rFonts w:ascii="Times New Roman" w:eastAsia="Calibri" w:hAnsi="Times New Roman" w:cs="Times New Roman"/>
          <w:b/>
          <w:lang w:val="kk-KZ"/>
        </w:rPr>
        <w:tab/>
      </w:r>
      <w:r>
        <w:rPr>
          <w:rFonts w:ascii="Times New Roman" w:eastAsia="Calibri" w:hAnsi="Times New Roman" w:cs="Times New Roman"/>
          <w:b/>
          <w:lang w:val="kk-KZ"/>
        </w:rPr>
        <w:tab/>
      </w:r>
      <w:r>
        <w:rPr>
          <w:rFonts w:ascii="Times New Roman" w:eastAsia="Calibri" w:hAnsi="Times New Roman" w:cs="Times New Roman"/>
          <w:b/>
          <w:lang w:val="kk-KZ"/>
        </w:rPr>
        <w:tab/>
      </w:r>
      <w:r w:rsidRPr="00D949EA">
        <w:rPr>
          <w:rFonts w:ascii="Times New Roman" w:eastAsia="Calibri" w:hAnsi="Times New Roman" w:cs="Times New Roman"/>
          <w:b/>
          <w:lang w:val="kk-KZ"/>
        </w:rPr>
        <w:t>И</w:t>
      </w:r>
      <w:proofErr w:type="spellStart"/>
      <w:r w:rsidRPr="00D949EA">
        <w:rPr>
          <w:rFonts w:ascii="Times New Roman" w:eastAsia="Calibri" w:hAnsi="Times New Roman" w:cs="Times New Roman"/>
          <w:b/>
        </w:rPr>
        <w:t>нициатор</w:t>
      </w:r>
      <w:proofErr w:type="spellEnd"/>
      <w:r w:rsidRPr="00D949EA">
        <w:rPr>
          <w:rFonts w:ascii="Times New Roman" w:eastAsia="Calibri" w:hAnsi="Times New Roman" w:cs="Times New Roman"/>
          <w:b/>
          <w:lang w:val="kk-KZ"/>
        </w:rPr>
        <w:t>: Н.Алимова, 87714213087</w:t>
      </w:r>
    </w:p>
    <w:p w14:paraId="68246078" w14:textId="77777777" w:rsidR="009548E4" w:rsidRDefault="009548E4"/>
    <w:sectPr w:rsidR="009548E4" w:rsidSect="0011565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8E4"/>
    <w:rsid w:val="00115657"/>
    <w:rsid w:val="0095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955E1"/>
  <w15:chartTrackingRefBased/>
  <w15:docId w15:val="{3CA449DA-B54F-4909-A271-235F13236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65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5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5657"/>
    <w:pPr>
      <w:ind w:left="720"/>
      <w:contextualSpacing/>
    </w:pPr>
    <w:rPr>
      <w:rFonts w:eastAsiaTheme="minorHAnsi"/>
      <w:lang w:eastAsia="en-US"/>
    </w:rPr>
  </w:style>
  <w:style w:type="paragraph" w:styleId="a5">
    <w:name w:val="No Spacing"/>
    <w:uiPriority w:val="1"/>
    <w:qFormat/>
    <w:rsid w:val="00115657"/>
    <w:pPr>
      <w:spacing w:after="0" w:line="240" w:lineRule="auto"/>
    </w:pPr>
  </w:style>
  <w:style w:type="character" w:customStyle="1" w:styleId="ezkurwreuab5ozgtqnkl">
    <w:name w:val="ezkurwreuab5ozgtqnkl"/>
    <w:basedOn w:val="a0"/>
    <w:rsid w:val="00115657"/>
  </w:style>
  <w:style w:type="character" w:styleId="a6">
    <w:name w:val="Strong"/>
    <w:uiPriority w:val="22"/>
    <w:qFormat/>
    <w:rsid w:val="001156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2026-10-22T11:24:00Z</dcterms:created>
  <dcterms:modified xsi:type="dcterms:W3CDTF">2026-10-22T11:26:00Z</dcterms:modified>
</cp:coreProperties>
</file>