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ACD3A9" w14:textId="77777777" w:rsidR="00FF0D3D" w:rsidRPr="0038074D" w:rsidRDefault="0038074D">
      <w:pPr>
        <w:spacing w:after="80"/>
        <w:jc w:val="center"/>
        <w:rPr>
          <w:lang w:val="ru-RU"/>
        </w:rPr>
      </w:pPr>
      <w:r w:rsidRPr="0038074D">
        <w:rPr>
          <w:b/>
          <w:color w:val="1B365D"/>
          <w:sz w:val="36"/>
          <w:lang w:val="ru-RU"/>
        </w:rPr>
        <w:t>ТЕХНИЧЕСКАЯ СПЕЦИФИКАЦИЯ</w:t>
      </w:r>
    </w:p>
    <w:p w14:paraId="3F40F02F" w14:textId="77777777" w:rsidR="00FF0D3D" w:rsidRPr="0038074D" w:rsidRDefault="0038074D">
      <w:pPr>
        <w:spacing w:after="360"/>
        <w:jc w:val="center"/>
        <w:rPr>
          <w:lang w:val="ru-RU"/>
        </w:rPr>
      </w:pPr>
      <w:r w:rsidRPr="0038074D">
        <w:rPr>
          <w:b/>
          <w:color w:val="4A5568"/>
          <w:sz w:val="24"/>
          <w:lang w:val="ru-RU"/>
        </w:rPr>
        <w:t>по заправке, восстановлению картриджей и программному обслуживанию оргтехники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6624"/>
      </w:tblGrid>
      <w:tr w:rsidR="00FF0D3D" w:rsidRPr="008122DD" w14:paraId="43E51C67" w14:textId="77777777">
        <w:trPr>
          <w:jc w:val="center"/>
        </w:trPr>
        <w:tc>
          <w:tcPr>
            <w:tcW w:w="3168" w:type="dxa"/>
            <w:shd w:val="clear" w:color="auto" w:fill="F0F4F8"/>
          </w:tcPr>
          <w:p w14:paraId="394B033B" w14:textId="77777777" w:rsidR="00FF0D3D" w:rsidRDefault="0038074D">
            <w:pPr>
              <w:spacing w:before="80" w:after="80"/>
            </w:pPr>
            <w:bookmarkStart w:id="0" w:name="_GoBack" w:colFirst="1" w:colLast="1"/>
            <w:proofErr w:type="spellStart"/>
            <w:r>
              <w:rPr>
                <w:b/>
                <w:color w:val="1B365D"/>
              </w:rPr>
              <w:t>Наименование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услуг</w:t>
            </w:r>
            <w:proofErr w:type="spellEnd"/>
            <w:r>
              <w:rPr>
                <w:b/>
                <w:color w:val="1B365D"/>
              </w:rPr>
              <w:t>:</w:t>
            </w:r>
          </w:p>
        </w:tc>
        <w:tc>
          <w:tcPr>
            <w:tcW w:w="6624" w:type="dxa"/>
            <w:shd w:val="clear" w:color="auto" w:fill="FAFAFA"/>
          </w:tcPr>
          <w:p w14:paraId="0DC7C534" w14:textId="77777777" w:rsidR="00FF0D3D" w:rsidRPr="0038074D" w:rsidRDefault="0038074D">
            <w:pPr>
              <w:spacing w:before="80" w:after="80"/>
              <w:rPr>
                <w:lang w:val="ru-RU"/>
              </w:rPr>
            </w:pPr>
            <w:r w:rsidRPr="0038074D">
              <w:rPr>
                <w:lang w:val="ru-RU"/>
              </w:rPr>
              <w:t>Услуги по заправке и восстановлению картриджей для лазерных принтеров и МФУ, а также программной прошивке печатной техники</w:t>
            </w:r>
          </w:p>
        </w:tc>
      </w:tr>
      <w:bookmarkEnd w:id="0"/>
      <w:tr w:rsidR="00FF0D3D" w:rsidRPr="008122DD" w14:paraId="6E007BB7" w14:textId="77777777">
        <w:trPr>
          <w:jc w:val="center"/>
        </w:trPr>
        <w:tc>
          <w:tcPr>
            <w:tcW w:w="3168" w:type="dxa"/>
            <w:shd w:val="clear" w:color="auto" w:fill="F0F4F8"/>
          </w:tcPr>
          <w:p w14:paraId="477F8451" w14:textId="77777777" w:rsidR="00FF0D3D" w:rsidRDefault="0038074D">
            <w:pPr>
              <w:spacing w:before="80" w:after="80"/>
            </w:pPr>
            <w:proofErr w:type="spellStart"/>
            <w:r>
              <w:rPr>
                <w:b/>
                <w:color w:val="1B365D"/>
              </w:rPr>
              <w:t>Срок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оказания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услуг</w:t>
            </w:r>
            <w:proofErr w:type="spellEnd"/>
            <w:r>
              <w:rPr>
                <w:b/>
                <w:color w:val="1B365D"/>
              </w:rPr>
              <w:t>:</w:t>
            </w:r>
          </w:p>
        </w:tc>
        <w:tc>
          <w:tcPr>
            <w:tcW w:w="6624" w:type="dxa"/>
            <w:shd w:val="clear" w:color="auto" w:fill="FAFAFA"/>
          </w:tcPr>
          <w:p w14:paraId="0203FCA8" w14:textId="6CA5DE42" w:rsidR="00FF0D3D" w:rsidRPr="0038074D" w:rsidRDefault="008122DD">
            <w:pPr>
              <w:spacing w:before="80" w:after="80"/>
              <w:rPr>
                <w:lang w:val="ru-RU"/>
              </w:rPr>
            </w:pPr>
            <w:r w:rsidRPr="008122DD">
              <w:rPr>
                <w:lang w:val="ru-RU"/>
              </w:rPr>
              <w:t>по заявке заказчика в течение 16 календарных дней</w:t>
            </w:r>
          </w:p>
        </w:tc>
      </w:tr>
      <w:tr w:rsidR="00FF0D3D" w:rsidRPr="008122DD" w14:paraId="7910FB98" w14:textId="77777777">
        <w:trPr>
          <w:jc w:val="center"/>
        </w:trPr>
        <w:tc>
          <w:tcPr>
            <w:tcW w:w="3168" w:type="dxa"/>
            <w:shd w:val="clear" w:color="auto" w:fill="F0F4F8"/>
          </w:tcPr>
          <w:p w14:paraId="23970EA6" w14:textId="77777777" w:rsidR="00FF0D3D" w:rsidRDefault="0038074D">
            <w:pPr>
              <w:spacing w:before="80" w:after="80"/>
            </w:pPr>
            <w:proofErr w:type="spellStart"/>
            <w:r>
              <w:rPr>
                <w:b/>
                <w:color w:val="1B365D"/>
              </w:rPr>
              <w:t>Место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оказания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услуг</w:t>
            </w:r>
            <w:proofErr w:type="spellEnd"/>
            <w:r>
              <w:rPr>
                <w:b/>
                <w:color w:val="1B365D"/>
              </w:rPr>
              <w:t>:</w:t>
            </w:r>
          </w:p>
        </w:tc>
        <w:tc>
          <w:tcPr>
            <w:tcW w:w="6624" w:type="dxa"/>
            <w:shd w:val="clear" w:color="auto" w:fill="FAFAFA"/>
          </w:tcPr>
          <w:p w14:paraId="7519C7C0" w14:textId="77777777" w:rsidR="00FF0D3D" w:rsidRPr="0038074D" w:rsidRDefault="0038074D">
            <w:pPr>
              <w:spacing w:before="80" w:after="80"/>
              <w:rPr>
                <w:lang w:val="ru-RU"/>
              </w:rPr>
            </w:pPr>
            <w:r w:rsidRPr="0038074D">
              <w:rPr>
                <w:lang w:val="ru-RU"/>
              </w:rPr>
              <w:t>г. Алматы, ул. Амангельды, д. 88</w:t>
            </w:r>
          </w:p>
        </w:tc>
      </w:tr>
      <w:tr w:rsidR="00FF0D3D" w:rsidRPr="008122DD" w14:paraId="22779A3B" w14:textId="77777777">
        <w:trPr>
          <w:jc w:val="center"/>
        </w:trPr>
        <w:tc>
          <w:tcPr>
            <w:tcW w:w="3168" w:type="dxa"/>
            <w:shd w:val="clear" w:color="auto" w:fill="F0F4F8"/>
          </w:tcPr>
          <w:p w14:paraId="1B90F753" w14:textId="77777777" w:rsidR="00FF0D3D" w:rsidRDefault="0038074D">
            <w:pPr>
              <w:spacing w:before="80" w:after="80"/>
            </w:pPr>
            <w:proofErr w:type="spellStart"/>
            <w:r>
              <w:rPr>
                <w:b/>
                <w:color w:val="1B365D"/>
              </w:rPr>
              <w:t>Общий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объем</w:t>
            </w:r>
            <w:proofErr w:type="spellEnd"/>
            <w:r>
              <w:rPr>
                <w:b/>
                <w:color w:val="1B365D"/>
              </w:rPr>
              <w:t>:</w:t>
            </w:r>
          </w:p>
        </w:tc>
        <w:tc>
          <w:tcPr>
            <w:tcW w:w="6624" w:type="dxa"/>
            <w:shd w:val="clear" w:color="auto" w:fill="FAFAFA"/>
          </w:tcPr>
          <w:p w14:paraId="236CDD6E" w14:textId="5321411B" w:rsidR="00FF0D3D" w:rsidRPr="0038074D" w:rsidRDefault="00FE7E40">
            <w:pPr>
              <w:spacing w:before="80" w:after="80"/>
              <w:rPr>
                <w:lang w:val="ru-RU"/>
              </w:rPr>
            </w:pPr>
            <w:r w:rsidRPr="00FE7E40">
              <w:rPr>
                <w:lang w:val="ru-RU"/>
              </w:rPr>
              <w:t>70</w:t>
            </w:r>
            <w:r w:rsidR="0038074D" w:rsidRPr="0038074D">
              <w:rPr>
                <w:lang w:val="ru-RU"/>
              </w:rPr>
              <w:t xml:space="preserve"> штук (общий объем картриджей на период действия договора)</w:t>
            </w:r>
          </w:p>
        </w:tc>
      </w:tr>
      <w:tr w:rsidR="00FF0D3D" w:rsidRPr="008122DD" w14:paraId="2C5B613D" w14:textId="77777777">
        <w:trPr>
          <w:jc w:val="center"/>
        </w:trPr>
        <w:tc>
          <w:tcPr>
            <w:tcW w:w="3168" w:type="dxa"/>
            <w:shd w:val="clear" w:color="auto" w:fill="F0F4F8"/>
          </w:tcPr>
          <w:p w14:paraId="61649808" w14:textId="77777777" w:rsidR="00FF0D3D" w:rsidRDefault="0038074D">
            <w:pPr>
              <w:spacing w:before="80" w:after="80"/>
            </w:pPr>
            <w:proofErr w:type="spellStart"/>
            <w:r>
              <w:rPr>
                <w:b/>
                <w:color w:val="1B365D"/>
              </w:rPr>
              <w:t>Особенность</w:t>
            </w:r>
            <w:proofErr w:type="spellEnd"/>
            <w:r>
              <w:rPr>
                <w:b/>
                <w:color w:val="1B365D"/>
              </w:rPr>
              <w:t xml:space="preserve"> </w:t>
            </w:r>
            <w:proofErr w:type="spellStart"/>
            <w:r>
              <w:rPr>
                <w:b/>
                <w:color w:val="1B365D"/>
              </w:rPr>
              <w:t>парка</w:t>
            </w:r>
            <w:proofErr w:type="spellEnd"/>
            <w:r>
              <w:rPr>
                <w:b/>
                <w:color w:val="1B365D"/>
              </w:rPr>
              <w:t>:</w:t>
            </w:r>
          </w:p>
        </w:tc>
        <w:tc>
          <w:tcPr>
            <w:tcW w:w="6624" w:type="dxa"/>
            <w:shd w:val="clear" w:color="auto" w:fill="FAFAFA"/>
          </w:tcPr>
          <w:p w14:paraId="6B295980" w14:textId="77777777" w:rsidR="00FF0D3D" w:rsidRPr="0038074D" w:rsidRDefault="0038074D">
            <w:pPr>
              <w:spacing w:before="80" w:after="80"/>
              <w:rPr>
                <w:lang w:val="ru-RU"/>
              </w:rPr>
            </w:pPr>
            <w:r w:rsidRPr="0038074D">
              <w:rPr>
                <w:lang w:val="ru-RU"/>
              </w:rPr>
              <w:t>Перечень картриджей может изменяться при закупке новых принтеров в течение года</w:t>
            </w:r>
          </w:p>
        </w:tc>
      </w:tr>
    </w:tbl>
    <w:p w14:paraId="48AE1DA1" w14:textId="77777777" w:rsidR="00FF0D3D" w:rsidRPr="0038074D" w:rsidRDefault="00FF0D3D">
      <w:pPr>
        <w:spacing w:after="120"/>
        <w:rPr>
          <w:lang w:val="ru-RU"/>
        </w:rPr>
      </w:pPr>
    </w:p>
    <w:p w14:paraId="5AB3735E" w14:textId="77777777" w:rsidR="00FF0D3D" w:rsidRPr="0038074D" w:rsidRDefault="0038074D">
      <w:pPr>
        <w:keepNext/>
        <w:spacing w:before="280" w:after="120"/>
        <w:rPr>
          <w:lang w:val="ru-RU"/>
        </w:rPr>
      </w:pPr>
      <w:r w:rsidRPr="0038074D">
        <w:rPr>
          <w:b/>
          <w:color w:val="1B365D"/>
          <w:sz w:val="28"/>
          <w:lang w:val="ru-RU"/>
        </w:rPr>
        <w:t>1. Порядок исполнения и условия оказания услуг</w:t>
      </w:r>
    </w:p>
    <w:p w14:paraId="315DBABC" w14:textId="77777777" w:rsidR="00FF0D3D" w:rsidRPr="0038074D" w:rsidRDefault="0038074D">
      <w:pPr>
        <w:pStyle w:val="a0"/>
        <w:spacing w:after="80"/>
        <w:rPr>
          <w:lang w:val="ru-RU"/>
        </w:rPr>
      </w:pPr>
      <w:r w:rsidRPr="0038074D">
        <w:rPr>
          <w:b/>
          <w:color w:val="1B365D"/>
          <w:lang w:val="ru-RU"/>
        </w:rPr>
        <w:t xml:space="preserve">Оказание услуг осуществляется партиями </w:t>
      </w:r>
      <w:r w:rsidRPr="0038074D">
        <w:rPr>
          <w:lang w:val="ru-RU"/>
        </w:rPr>
        <w:t>на основании письменных или электронных заявок Заказчика в течение всего срока действия договора.</w:t>
      </w:r>
    </w:p>
    <w:p w14:paraId="73D1931D" w14:textId="77777777" w:rsidR="00FF0D3D" w:rsidRDefault="0038074D">
      <w:pPr>
        <w:pStyle w:val="a0"/>
        <w:spacing w:after="80"/>
      </w:pPr>
      <w:r w:rsidRPr="0038074D">
        <w:rPr>
          <w:b/>
          <w:color w:val="1B365D"/>
          <w:lang w:val="ru-RU"/>
        </w:rPr>
        <w:t xml:space="preserve">Выезд и доставка: </w:t>
      </w:r>
      <w:r w:rsidRPr="0038074D">
        <w:rPr>
          <w:lang w:val="ru-RU"/>
        </w:rPr>
        <w:t xml:space="preserve">Выезд специалиста Исполнителя для забора картриджей/техники и последующая доставка заправленных картриджей по адресу Заказчика (г. Алматы, ул. </w:t>
      </w:r>
      <w:r>
        <w:t>Амангельды, д. 88) осуществляются силами и за счет средств Исполнителя.</w:t>
      </w:r>
    </w:p>
    <w:p w14:paraId="4A05B10D" w14:textId="77777777" w:rsidR="00FF0D3D" w:rsidRPr="0038074D" w:rsidRDefault="0038074D">
      <w:pPr>
        <w:pStyle w:val="a0"/>
        <w:spacing w:after="80"/>
        <w:rPr>
          <w:lang w:val="ru-RU"/>
        </w:rPr>
      </w:pPr>
      <w:r w:rsidRPr="0038074D">
        <w:rPr>
          <w:b/>
          <w:color w:val="1B365D"/>
          <w:lang w:val="ru-RU"/>
        </w:rPr>
        <w:t xml:space="preserve">Оперативность: </w:t>
      </w:r>
      <w:r w:rsidRPr="0038074D">
        <w:rPr>
          <w:lang w:val="ru-RU"/>
        </w:rPr>
        <w:t>Срок выполнения работ по одной заявке не должен превышать 24 (двадцати четырех) часов с момента получения заявки.</w:t>
      </w:r>
    </w:p>
    <w:p w14:paraId="576620C1" w14:textId="77777777" w:rsidR="00FF0D3D" w:rsidRPr="0038074D" w:rsidRDefault="0038074D">
      <w:pPr>
        <w:pStyle w:val="a0"/>
        <w:spacing w:after="80"/>
        <w:rPr>
          <w:lang w:val="ru-RU"/>
        </w:rPr>
      </w:pPr>
      <w:r w:rsidRPr="0038074D">
        <w:rPr>
          <w:b/>
          <w:color w:val="1B365D"/>
          <w:lang w:val="ru-RU"/>
        </w:rPr>
        <w:t xml:space="preserve">Гибкость перечня: </w:t>
      </w:r>
      <w:r w:rsidRPr="0038074D">
        <w:rPr>
          <w:lang w:val="ru-RU"/>
        </w:rPr>
        <w:t>Перечень моделей картриджей является ориентировочным и может изменяться или дополняться в течение года в случае закупки или обновления парка принтеров Заказчика. Исполнитель обязуется производить заправку и обслуживание новых моделей картриджей по аналогичным ценам соответствующих категорий.</w:t>
      </w:r>
    </w:p>
    <w:p w14:paraId="04036E93" w14:textId="77777777" w:rsidR="00FF0D3D" w:rsidRPr="0038074D" w:rsidRDefault="0038074D">
      <w:pPr>
        <w:keepNext/>
        <w:spacing w:before="280" w:after="120"/>
        <w:rPr>
          <w:lang w:val="ru-RU"/>
        </w:rPr>
      </w:pPr>
      <w:r w:rsidRPr="0038074D">
        <w:rPr>
          <w:b/>
          <w:color w:val="1B365D"/>
          <w:sz w:val="28"/>
          <w:lang w:val="ru-RU"/>
        </w:rPr>
        <w:t>2. Перечень обслуживаемых моделей картриджей</w:t>
      </w:r>
    </w:p>
    <w:p w14:paraId="12B5A471" w14:textId="77777777" w:rsidR="00FF0D3D" w:rsidRPr="0038074D" w:rsidRDefault="0038074D">
      <w:pPr>
        <w:spacing w:after="80"/>
        <w:rPr>
          <w:lang w:val="ru-RU"/>
        </w:rPr>
      </w:pPr>
      <w:r w:rsidRPr="0038074D">
        <w:rPr>
          <w:i/>
          <w:lang w:val="ru-RU"/>
        </w:rPr>
        <w:t>В обслуживание входят следующие модели картриджей (включая, но не ограничиваясь):</w:t>
      </w:r>
    </w:p>
    <w:p w14:paraId="5D724EE0" w14:textId="77777777" w:rsidR="00FF0D3D" w:rsidRDefault="0038074D">
      <w:pPr>
        <w:pStyle w:val="a0"/>
        <w:spacing w:after="60"/>
      </w:pPr>
      <w:r>
        <w:rPr>
          <w:b/>
        </w:rPr>
        <w:t xml:space="preserve">Модели HP: </w:t>
      </w:r>
      <w:r>
        <w:t>W1510A, CF259X, CE285A, W1107A, CF217F-N, CF285F, 12A (Q2612A), 106A (W1106A) и др.</w:t>
      </w:r>
    </w:p>
    <w:p w14:paraId="0548E0B0" w14:textId="77777777" w:rsidR="00FF0D3D" w:rsidRDefault="0038074D">
      <w:pPr>
        <w:pStyle w:val="a0"/>
        <w:spacing w:after="60"/>
      </w:pPr>
      <w:r>
        <w:rPr>
          <w:b/>
        </w:rPr>
        <w:t xml:space="preserve">Модели Canon: </w:t>
      </w:r>
      <w:r>
        <w:t>CRG-057H, CRG-725, CRG-726, FX10, Q261/RG703/303 и др.</w:t>
      </w:r>
    </w:p>
    <w:p w14:paraId="57E07656" w14:textId="77777777" w:rsidR="00FF0D3D" w:rsidRPr="0038074D" w:rsidRDefault="0038074D">
      <w:pPr>
        <w:pStyle w:val="a0"/>
        <w:spacing w:after="60"/>
        <w:rPr>
          <w:lang w:val="ru-RU"/>
        </w:rPr>
      </w:pPr>
      <w:r w:rsidRPr="0038074D">
        <w:rPr>
          <w:b/>
          <w:lang w:val="ru-RU"/>
        </w:rPr>
        <w:t xml:space="preserve">Совместимые / Аналоги: </w:t>
      </w:r>
      <w:r>
        <w:t>EPC</w:t>
      </w:r>
      <w:r w:rsidRPr="0038074D">
        <w:rPr>
          <w:lang w:val="ru-RU"/>
        </w:rPr>
        <w:t>-2612</w:t>
      </w:r>
      <w:r>
        <w:t>A</w:t>
      </w:r>
      <w:r w:rsidRPr="0038074D">
        <w:rPr>
          <w:lang w:val="ru-RU"/>
        </w:rPr>
        <w:t xml:space="preserve">, </w:t>
      </w:r>
      <w:r>
        <w:t>EPC</w:t>
      </w:r>
      <w:r w:rsidRPr="0038074D">
        <w:rPr>
          <w:lang w:val="ru-RU"/>
        </w:rPr>
        <w:t>-285</w:t>
      </w:r>
      <w:r>
        <w:t>A</w:t>
      </w:r>
      <w:r w:rsidRPr="0038074D">
        <w:rPr>
          <w:lang w:val="ru-RU"/>
        </w:rPr>
        <w:t xml:space="preserve">, </w:t>
      </w:r>
      <w:r>
        <w:t>EPC</w:t>
      </w:r>
      <w:r w:rsidRPr="0038074D">
        <w:rPr>
          <w:lang w:val="ru-RU"/>
        </w:rPr>
        <w:t>-728 и др.</w:t>
      </w:r>
    </w:p>
    <w:p w14:paraId="59289622" w14:textId="77777777" w:rsidR="00FF0D3D" w:rsidRDefault="0038074D">
      <w:pPr>
        <w:pStyle w:val="a0"/>
        <w:spacing w:after="60"/>
      </w:pPr>
      <w:r w:rsidRPr="0038074D">
        <w:rPr>
          <w:b/>
          <w:lang w:val="ru-RU"/>
        </w:rPr>
        <w:t xml:space="preserve">Прочие модели: </w:t>
      </w:r>
      <w:r w:rsidRPr="0038074D">
        <w:rPr>
          <w:lang w:val="ru-RU"/>
        </w:rPr>
        <w:t xml:space="preserve">Другие модели картриджей для лазерной техники, вводимые в эксплуатацию </w:t>
      </w:r>
      <w:r>
        <w:t>Заказчиком в течение 2026 года.</w:t>
      </w:r>
    </w:p>
    <w:p w14:paraId="05148ED7" w14:textId="77777777" w:rsidR="00FF0D3D" w:rsidRPr="0038074D" w:rsidRDefault="0038074D">
      <w:pPr>
        <w:keepNext/>
        <w:spacing w:before="280" w:after="120"/>
        <w:rPr>
          <w:lang w:val="ru-RU"/>
        </w:rPr>
      </w:pPr>
      <w:r w:rsidRPr="0038074D">
        <w:rPr>
          <w:b/>
          <w:color w:val="1B365D"/>
          <w:sz w:val="28"/>
          <w:lang w:val="ru-RU"/>
        </w:rPr>
        <w:t>3. Программная прошивке оргтехники (</w:t>
      </w:r>
      <w:r>
        <w:rPr>
          <w:b/>
          <w:color w:val="1B365D"/>
          <w:sz w:val="28"/>
        </w:rPr>
        <w:t>HP</w:t>
      </w:r>
      <w:r w:rsidRPr="0038074D">
        <w:rPr>
          <w:b/>
          <w:color w:val="1B365D"/>
          <w:sz w:val="28"/>
          <w:lang w:val="ru-RU"/>
        </w:rPr>
        <w:t xml:space="preserve"> </w:t>
      </w:r>
      <w:r>
        <w:rPr>
          <w:b/>
          <w:color w:val="1B365D"/>
          <w:sz w:val="28"/>
        </w:rPr>
        <w:t>Laser</w:t>
      </w:r>
      <w:r w:rsidRPr="0038074D">
        <w:rPr>
          <w:b/>
          <w:color w:val="1B365D"/>
          <w:sz w:val="28"/>
          <w:lang w:val="ru-RU"/>
        </w:rPr>
        <w:t xml:space="preserve"> 137</w:t>
      </w:r>
      <w:r>
        <w:rPr>
          <w:b/>
          <w:color w:val="1B365D"/>
          <w:sz w:val="28"/>
        </w:rPr>
        <w:t>a</w:t>
      </w:r>
      <w:r w:rsidRPr="0038074D">
        <w:rPr>
          <w:b/>
          <w:color w:val="1B365D"/>
          <w:sz w:val="28"/>
          <w:lang w:val="ru-RU"/>
        </w:rPr>
        <w:t>)</w:t>
      </w:r>
    </w:p>
    <w:p w14:paraId="00B88495" w14:textId="77777777" w:rsidR="00FF0D3D" w:rsidRPr="0038074D" w:rsidRDefault="0038074D">
      <w:pPr>
        <w:pStyle w:val="a0"/>
        <w:spacing w:after="60"/>
        <w:rPr>
          <w:lang w:val="ru-RU"/>
        </w:rPr>
      </w:pPr>
      <w:r w:rsidRPr="0038074D">
        <w:rPr>
          <w:b/>
          <w:lang w:val="ru-RU"/>
        </w:rPr>
        <w:t xml:space="preserve">Оказание услуг по программной прошивке </w:t>
      </w:r>
      <w:r w:rsidRPr="0038074D">
        <w:rPr>
          <w:lang w:val="ru-RU"/>
        </w:rPr>
        <w:t xml:space="preserve">(снятию защиты от заправки / </w:t>
      </w:r>
      <w:r>
        <w:t>FIX</w:t>
      </w:r>
      <w:r w:rsidRPr="0038074D">
        <w:rPr>
          <w:lang w:val="ru-RU"/>
        </w:rPr>
        <w:t xml:space="preserve">-прошивка) для устройств серии </w:t>
      </w:r>
      <w:r>
        <w:t>HP</w:t>
      </w:r>
      <w:r w:rsidRPr="0038074D">
        <w:rPr>
          <w:lang w:val="ru-RU"/>
        </w:rPr>
        <w:t xml:space="preserve"> </w:t>
      </w:r>
      <w:r>
        <w:t>Laser</w:t>
      </w:r>
      <w:r w:rsidRPr="0038074D">
        <w:rPr>
          <w:lang w:val="ru-RU"/>
        </w:rPr>
        <w:t xml:space="preserve"> 137</w:t>
      </w:r>
      <w:r>
        <w:t>fnw</w:t>
      </w:r>
      <w:r w:rsidRPr="0038074D">
        <w:rPr>
          <w:lang w:val="ru-RU"/>
        </w:rPr>
        <w:t xml:space="preserve"> / 137</w:t>
      </w:r>
      <w:r>
        <w:t>a</w:t>
      </w:r>
      <w:r w:rsidRPr="0038074D">
        <w:rPr>
          <w:lang w:val="ru-RU"/>
        </w:rPr>
        <w:t xml:space="preserve"> (картридж </w:t>
      </w:r>
      <w:r>
        <w:t>W</w:t>
      </w:r>
      <w:r w:rsidRPr="0038074D">
        <w:rPr>
          <w:lang w:val="ru-RU"/>
        </w:rPr>
        <w:t>1107</w:t>
      </w:r>
      <w:r>
        <w:t>A</w:t>
      </w:r>
      <w:r w:rsidRPr="0038074D">
        <w:rPr>
          <w:lang w:val="ru-RU"/>
        </w:rPr>
        <w:t xml:space="preserve"> / 107</w:t>
      </w:r>
      <w:r>
        <w:t>a</w:t>
      </w:r>
      <w:r w:rsidRPr="0038074D">
        <w:rPr>
          <w:lang w:val="ru-RU"/>
        </w:rPr>
        <w:t>).</w:t>
      </w:r>
    </w:p>
    <w:p w14:paraId="41C2FDA1" w14:textId="77777777" w:rsidR="00FF0D3D" w:rsidRPr="0038074D" w:rsidRDefault="0038074D">
      <w:pPr>
        <w:pStyle w:val="a0"/>
        <w:spacing w:after="60"/>
        <w:rPr>
          <w:lang w:val="ru-RU"/>
        </w:rPr>
      </w:pPr>
      <w:r w:rsidRPr="0038074D">
        <w:rPr>
          <w:b/>
          <w:lang w:val="ru-RU"/>
        </w:rPr>
        <w:lastRenderedPageBreak/>
        <w:t xml:space="preserve">Цель прошивки: </w:t>
      </w:r>
      <w:r w:rsidRPr="0038074D">
        <w:rPr>
          <w:lang w:val="ru-RU"/>
        </w:rPr>
        <w:t>Прошивка должна обеспечивать корректную и стабильную работу устройства без блокировки печати и без необходимости замены чипа при каждой последующей заправке.</w:t>
      </w:r>
    </w:p>
    <w:p w14:paraId="7088D77D" w14:textId="77777777" w:rsidR="00FF0D3D" w:rsidRPr="0038074D" w:rsidRDefault="0038074D">
      <w:pPr>
        <w:pStyle w:val="a0"/>
        <w:spacing w:after="60"/>
        <w:rPr>
          <w:lang w:val="ru-RU"/>
        </w:rPr>
      </w:pPr>
      <w:r w:rsidRPr="0038074D">
        <w:rPr>
          <w:b/>
          <w:lang w:val="ru-RU"/>
        </w:rPr>
        <w:t xml:space="preserve">Сохранение функций: </w:t>
      </w:r>
      <w:r w:rsidRPr="0038074D">
        <w:rPr>
          <w:lang w:val="ru-RU"/>
        </w:rPr>
        <w:t>Работы по прошивке выполняются с сохранением полной функциональности оборудования (печать, сканирование, копирование, сетевые функции).</w:t>
      </w:r>
    </w:p>
    <w:p w14:paraId="4CBFBF16" w14:textId="77777777" w:rsidR="00FF0D3D" w:rsidRPr="0038074D" w:rsidRDefault="0038074D">
      <w:pPr>
        <w:keepNext/>
        <w:spacing w:before="280" w:after="120"/>
        <w:rPr>
          <w:lang w:val="ru-RU"/>
        </w:rPr>
      </w:pPr>
      <w:r w:rsidRPr="0038074D">
        <w:rPr>
          <w:b/>
          <w:color w:val="1B365D"/>
          <w:sz w:val="28"/>
          <w:lang w:val="ru-RU"/>
        </w:rPr>
        <w:t>4. Технологический регламент заправки и восстановления</w:t>
      </w:r>
    </w:p>
    <w:p w14:paraId="73127F63" w14:textId="77777777" w:rsidR="00FF0D3D" w:rsidRPr="0038074D" w:rsidRDefault="0038074D">
      <w:pPr>
        <w:spacing w:after="80"/>
        <w:rPr>
          <w:lang w:val="ru-RU"/>
        </w:rPr>
      </w:pPr>
      <w:r w:rsidRPr="0038074D">
        <w:rPr>
          <w:lang w:val="ru-RU"/>
        </w:rPr>
        <w:t>Каждая процедура заправки картриджа включает обязательный полный цикл работ:</w:t>
      </w:r>
    </w:p>
    <w:p w14:paraId="27ADF559" w14:textId="77777777" w:rsidR="00FF0D3D" w:rsidRPr="0038074D" w:rsidRDefault="0038074D">
      <w:pPr>
        <w:pStyle w:val="a0"/>
        <w:spacing w:after="60"/>
        <w:rPr>
          <w:lang w:val="ru-RU"/>
        </w:rPr>
      </w:pPr>
      <w:r w:rsidRPr="0038074D">
        <w:rPr>
          <w:lang w:val="ru-RU"/>
        </w:rPr>
        <w:t>Входная диагностика картриджа на предмет износа деталей, целостности корпуса и дефектов печати;</w:t>
      </w:r>
    </w:p>
    <w:p w14:paraId="57AA1EE3" w14:textId="77777777" w:rsidR="00FF0D3D" w:rsidRPr="0038074D" w:rsidRDefault="0038074D">
      <w:pPr>
        <w:pStyle w:val="a0"/>
        <w:spacing w:after="60"/>
        <w:rPr>
          <w:lang w:val="ru-RU"/>
        </w:rPr>
      </w:pPr>
      <w:r w:rsidRPr="0038074D">
        <w:rPr>
          <w:lang w:val="ru-RU"/>
        </w:rPr>
        <w:t>Полная разборка картриджа и очистка всех внутренних узлов, лезвия дозирования, ракеля, бункера отработанного тонера от остатков старого порошка;</w:t>
      </w:r>
    </w:p>
    <w:p w14:paraId="346FD636" w14:textId="77777777" w:rsidR="00FF0D3D" w:rsidRPr="0038074D" w:rsidRDefault="0038074D">
      <w:pPr>
        <w:pStyle w:val="a0"/>
        <w:spacing w:after="60"/>
        <w:rPr>
          <w:lang w:val="ru-RU"/>
        </w:rPr>
      </w:pPr>
      <w:r w:rsidRPr="0038074D">
        <w:rPr>
          <w:lang w:val="ru-RU"/>
        </w:rPr>
        <w:t>Заправка высококачественным тонером, полностью совместимым с конкретной моделью картриджа, в строгом соответствии с заводской нормой граммовки;</w:t>
      </w:r>
    </w:p>
    <w:p w14:paraId="4179B719" w14:textId="77777777" w:rsidR="00FF0D3D" w:rsidRPr="0038074D" w:rsidRDefault="0038074D">
      <w:pPr>
        <w:pStyle w:val="a0"/>
        <w:spacing w:after="60"/>
        <w:rPr>
          <w:lang w:val="ru-RU"/>
        </w:rPr>
      </w:pPr>
      <w:r w:rsidRPr="0038074D">
        <w:rPr>
          <w:lang w:val="ru-RU"/>
        </w:rPr>
        <w:t>Очистка, полировка и смазка токопроводящих контактов и шестерен специальной смазкой;</w:t>
      </w:r>
    </w:p>
    <w:p w14:paraId="75721FFB" w14:textId="77777777" w:rsidR="00FF0D3D" w:rsidRPr="0038074D" w:rsidRDefault="0038074D">
      <w:pPr>
        <w:pStyle w:val="a0"/>
        <w:spacing w:after="60"/>
        <w:rPr>
          <w:lang w:val="ru-RU"/>
        </w:rPr>
      </w:pPr>
      <w:r w:rsidRPr="0038074D">
        <w:rPr>
          <w:lang w:val="ru-RU"/>
        </w:rPr>
        <w:t>При выявлении дефектов или износа — замена комплектующих (фотобарабан, вал первичного заряда, магнитный вал, ракель, дозирующее лезвие, чипы);</w:t>
      </w:r>
    </w:p>
    <w:p w14:paraId="3641E196" w14:textId="77777777" w:rsidR="00FF0D3D" w:rsidRPr="0038074D" w:rsidRDefault="0038074D">
      <w:pPr>
        <w:pStyle w:val="a0"/>
        <w:spacing w:after="60"/>
        <w:rPr>
          <w:lang w:val="ru-RU"/>
        </w:rPr>
      </w:pPr>
      <w:r w:rsidRPr="0038074D">
        <w:rPr>
          <w:lang w:val="ru-RU"/>
        </w:rPr>
        <w:t>Сборка, тестирование на контрольном оборудовании, наклейка гарантийной пломбы и прикладывание тестового отпечатка;</w:t>
      </w:r>
    </w:p>
    <w:p w14:paraId="187805A5" w14:textId="77777777" w:rsidR="00FF0D3D" w:rsidRPr="0038074D" w:rsidRDefault="0038074D">
      <w:pPr>
        <w:pStyle w:val="a0"/>
        <w:spacing w:after="60"/>
        <w:rPr>
          <w:lang w:val="ru-RU"/>
        </w:rPr>
      </w:pPr>
      <w:r w:rsidRPr="0038074D">
        <w:rPr>
          <w:lang w:val="ru-RU"/>
        </w:rPr>
        <w:t>Упаковка в светонепроницаемый герметичный пакет и воздушно-пузырчатую упаковку для безопасной транспортировки.</w:t>
      </w:r>
    </w:p>
    <w:p w14:paraId="4F7D4FBA" w14:textId="77777777" w:rsidR="00FF0D3D" w:rsidRPr="0038074D" w:rsidRDefault="0038074D">
      <w:pPr>
        <w:keepNext/>
        <w:spacing w:before="280" w:after="120"/>
        <w:rPr>
          <w:lang w:val="ru-RU"/>
        </w:rPr>
      </w:pPr>
      <w:r w:rsidRPr="0038074D">
        <w:rPr>
          <w:b/>
          <w:color w:val="1B365D"/>
          <w:sz w:val="28"/>
          <w:lang w:val="ru-RU"/>
        </w:rPr>
        <w:t>5. Требования к качеству и гарантийным обязательствам</w:t>
      </w:r>
    </w:p>
    <w:p w14:paraId="156862AC" w14:textId="77777777" w:rsidR="00FF0D3D" w:rsidRPr="0038074D" w:rsidRDefault="0038074D">
      <w:pPr>
        <w:pStyle w:val="a0"/>
        <w:spacing w:after="60"/>
        <w:rPr>
          <w:lang w:val="ru-RU"/>
        </w:rPr>
      </w:pPr>
      <w:r w:rsidRPr="0038074D">
        <w:rPr>
          <w:b/>
          <w:lang w:val="ru-RU"/>
        </w:rPr>
        <w:t xml:space="preserve">Качество печати: </w:t>
      </w:r>
      <w:r w:rsidRPr="0038074D">
        <w:rPr>
          <w:lang w:val="ru-RU"/>
        </w:rPr>
        <w:t>Заправленный картридж должен обеспечивать четкий текст и графику, отсутствие фона, полос, точек, просыпания тонера и повторов изображения.</w:t>
      </w:r>
    </w:p>
    <w:p w14:paraId="609E1AA1" w14:textId="77777777" w:rsidR="00FF0D3D" w:rsidRPr="0038074D" w:rsidRDefault="0038074D">
      <w:pPr>
        <w:pStyle w:val="a0"/>
        <w:spacing w:after="60"/>
        <w:rPr>
          <w:lang w:val="ru-RU"/>
        </w:rPr>
      </w:pPr>
      <w:r w:rsidRPr="0038074D">
        <w:rPr>
          <w:b/>
          <w:lang w:val="ru-RU"/>
        </w:rPr>
        <w:t xml:space="preserve">Ресурс печати: </w:t>
      </w:r>
      <w:r w:rsidRPr="0038074D">
        <w:rPr>
          <w:lang w:val="ru-RU"/>
        </w:rPr>
        <w:t>Количество отпечатанных страниц должно полностью соответствовать нормам завода-изготовителя для соответствующей модели картриджа.</w:t>
      </w:r>
    </w:p>
    <w:p w14:paraId="2C706A88" w14:textId="77777777" w:rsidR="00FF0D3D" w:rsidRPr="0038074D" w:rsidRDefault="0038074D">
      <w:pPr>
        <w:pStyle w:val="a0"/>
        <w:spacing w:after="60"/>
        <w:rPr>
          <w:lang w:val="ru-RU"/>
        </w:rPr>
      </w:pPr>
      <w:r w:rsidRPr="0038074D">
        <w:rPr>
          <w:b/>
          <w:lang w:val="ru-RU"/>
        </w:rPr>
        <w:t xml:space="preserve">Гарантийный срок: </w:t>
      </w:r>
      <w:r w:rsidRPr="0038074D">
        <w:rPr>
          <w:lang w:val="ru-RU"/>
        </w:rPr>
        <w:t>Исполнитель предоставляет гарантию на весь объем заправленного тонера (до полного израсходования) и на все установленные детали.</w:t>
      </w:r>
    </w:p>
    <w:p w14:paraId="6FB3A74A" w14:textId="77777777" w:rsidR="00FF0D3D" w:rsidRDefault="0038074D">
      <w:pPr>
        <w:pStyle w:val="a0"/>
        <w:spacing w:after="60"/>
        <w:rPr>
          <w:lang w:val="ru-RU"/>
        </w:rPr>
      </w:pPr>
      <w:r w:rsidRPr="0038074D">
        <w:rPr>
          <w:b/>
          <w:lang w:val="ru-RU"/>
        </w:rPr>
        <w:t>Устранение дефектов</w:t>
      </w:r>
      <w:proofErr w:type="gramStart"/>
      <w:r w:rsidRPr="0038074D">
        <w:rPr>
          <w:b/>
          <w:lang w:val="ru-RU"/>
        </w:rPr>
        <w:t xml:space="preserve">: </w:t>
      </w:r>
      <w:r w:rsidRPr="0038074D">
        <w:rPr>
          <w:lang w:val="ru-RU"/>
        </w:rPr>
        <w:t>При</w:t>
      </w:r>
      <w:proofErr w:type="gramEnd"/>
      <w:r w:rsidRPr="0038074D">
        <w:rPr>
          <w:lang w:val="ru-RU"/>
        </w:rPr>
        <w:t xml:space="preserve"> обнаружении брака или дефектов печати Исполнитель обязуется устранить недостатки за свой счет в течение 12 часов с момента уведомления.</w:t>
      </w:r>
    </w:p>
    <w:p w14:paraId="2EAE694F" w14:textId="77777777" w:rsidR="00953052" w:rsidRDefault="00953052" w:rsidP="00953052">
      <w:pPr>
        <w:pStyle w:val="a0"/>
        <w:numPr>
          <w:ilvl w:val="0"/>
          <w:numId w:val="0"/>
        </w:numPr>
        <w:spacing w:after="60"/>
        <w:ind w:left="360" w:hanging="360"/>
        <w:rPr>
          <w:lang w:val="ru-RU"/>
        </w:rPr>
      </w:pPr>
    </w:p>
    <w:p w14:paraId="5F303AFC" w14:textId="77777777" w:rsidR="00953052" w:rsidRDefault="00953052" w:rsidP="00953052">
      <w:pPr>
        <w:pStyle w:val="a0"/>
        <w:numPr>
          <w:ilvl w:val="0"/>
          <w:numId w:val="0"/>
        </w:numPr>
        <w:spacing w:after="60"/>
        <w:ind w:left="360" w:hanging="360"/>
        <w:rPr>
          <w:lang w:val="ru-RU"/>
        </w:rPr>
      </w:pPr>
    </w:p>
    <w:p w14:paraId="1E62304B" w14:textId="37E36FDC" w:rsidR="00953052" w:rsidRDefault="00953052">
      <w:pPr>
        <w:rPr>
          <w:lang w:val="ru-RU"/>
        </w:rPr>
      </w:pPr>
      <w:r>
        <w:rPr>
          <w:lang w:val="ru-RU"/>
        </w:rPr>
        <w:br w:type="page"/>
      </w:r>
    </w:p>
    <w:p w14:paraId="3B78621E" w14:textId="77777777" w:rsidR="00953052" w:rsidRPr="00953052" w:rsidRDefault="00953052" w:rsidP="00953052">
      <w:pPr>
        <w:pStyle w:val="a0"/>
        <w:spacing w:after="60"/>
        <w:rPr>
          <w:b/>
          <w:bCs/>
          <w:lang w:val="ru-RU"/>
        </w:rPr>
      </w:pPr>
      <w:r w:rsidRPr="00953052">
        <w:rPr>
          <w:b/>
          <w:bCs/>
          <w:lang w:val="ru-RU"/>
        </w:rPr>
        <w:lastRenderedPageBreak/>
        <w:t>ТЕХНИКАЛЫҚ СИПАТТАМА</w:t>
      </w:r>
    </w:p>
    <w:p w14:paraId="1458DD9C" w14:textId="77777777" w:rsidR="00953052" w:rsidRPr="00953052" w:rsidRDefault="00953052" w:rsidP="00953052">
      <w:pPr>
        <w:pStyle w:val="a0"/>
        <w:spacing w:after="60"/>
        <w:rPr>
          <w:b/>
          <w:bCs/>
          <w:lang w:val="ru-RU"/>
        </w:rPr>
      </w:pPr>
      <w:proofErr w:type="spellStart"/>
      <w:r w:rsidRPr="00953052">
        <w:rPr>
          <w:b/>
          <w:bCs/>
          <w:lang w:val="ru-RU"/>
        </w:rPr>
        <w:t>Картридждерді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толтыру</w:t>
      </w:r>
      <w:proofErr w:type="spellEnd"/>
      <w:r w:rsidRPr="00953052">
        <w:rPr>
          <w:b/>
          <w:bCs/>
          <w:lang w:val="ru-RU"/>
        </w:rPr>
        <w:t xml:space="preserve">, </w:t>
      </w:r>
      <w:proofErr w:type="spellStart"/>
      <w:r w:rsidRPr="00953052">
        <w:rPr>
          <w:b/>
          <w:bCs/>
          <w:lang w:val="ru-RU"/>
        </w:rPr>
        <w:t>қалпына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келтіру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және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ұйымдастыру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техникасына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бағдарламалық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қызмет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көрсету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бойынша</w:t>
      </w:r>
      <w:proofErr w:type="spellEnd"/>
    </w:p>
    <w:p w14:paraId="303A72CE" w14:textId="77777777" w:rsidR="00953052" w:rsidRPr="00953052" w:rsidRDefault="00953052" w:rsidP="00953052">
      <w:pPr>
        <w:pStyle w:val="a0"/>
        <w:spacing w:after="60"/>
        <w:rPr>
          <w:lang w:val="ru-RU"/>
        </w:rPr>
      </w:pPr>
      <w:proofErr w:type="spellStart"/>
      <w:r w:rsidRPr="00953052">
        <w:rPr>
          <w:b/>
          <w:bCs/>
          <w:lang w:val="ru-RU"/>
        </w:rPr>
        <w:t>Қызметтердің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атауы</w:t>
      </w:r>
      <w:proofErr w:type="spellEnd"/>
      <w:r w:rsidRPr="00953052">
        <w:rPr>
          <w:b/>
          <w:bCs/>
          <w:lang w:val="ru-RU"/>
        </w:rPr>
        <w:t>:</w:t>
      </w:r>
    </w:p>
    <w:p w14:paraId="4D53071A" w14:textId="77777777" w:rsidR="00953052" w:rsidRPr="00953052" w:rsidRDefault="00953052" w:rsidP="00953052">
      <w:pPr>
        <w:pStyle w:val="a0"/>
        <w:spacing w:after="60"/>
        <w:rPr>
          <w:lang w:val="ru-RU"/>
        </w:rPr>
      </w:pPr>
      <w:proofErr w:type="spellStart"/>
      <w:r w:rsidRPr="00953052">
        <w:rPr>
          <w:lang w:val="ru-RU"/>
        </w:rPr>
        <w:t>Лазерлік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принтерлер</w:t>
      </w:r>
      <w:proofErr w:type="spellEnd"/>
      <w:r w:rsidRPr="00953052">
        <w:rPr>
          <w:lang w:val="ru-RU"/>
        </w:rPr>
        <w:t xml:space="preserve"> мен КФҚ-</w:t>
      </w:r>
      <w:proofErr w:type="spellStart"/>
      <w:r w:rsidRPr="00953052">
        <w:rPr>
          <w:lang w:val="ru-RU"/>
        </w:rPr>
        <w:t>ға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арналған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картридждерді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толтыру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және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қалпына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келтіру</w:t>
      </w:r>
      <w:proofErr w:type="spellEnd"/>
      <w:r w:rsidRPr="00953052">
        <w:rPr>
          <w:lang w:val="ru-RU"/>
        </w:rPr>
        <w:t xml:space="preserve">, </w:t>
      </w:r>
      <w:proofErr w:type="spellStart"/>
      <w:r w:rsidRPr="00953052">
        <w:rPr>
          <w:lang w:val="ru-RU"/>
        </w:rPr>
        <w:t>сондай-ақ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баспа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техникасын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бағдарламалық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қайта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тігу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қызметтері</w:t>
      </w:r>
      <w:proofErr w:type="spellEnd"/>
      <w:r w:rsidRPr="00953052">
        <w:rPr>
          <w:lang w:val="ru-RU"/>
        </w:rPr>
        <w:t>.</w:t>
      </w:r>
    </w:p>
    <w:p w14:paraId="0544481E" w14:textId="77777777" w:rsidR="00953052" w:rsidRPr="00953052" w:rsidRDefault="00953052" w:rsidP="00953052">
      <w:pPr>
        <w:pStyle w:val="a0"/>
        <w:spacing w:after="60"/>
        <w:rPr>
          <w:lang w:val="ru-RU"/>
        </w:rPr>
      </w:pPr>
      <w:proofErr w:type="spellStart"/>
      <w:r w:rsidRPr="00953052">
        <w:rPr>
          <w:b/>
          <w:bCs/>
          <w:lang w:val="ru-RU"/>
        </w:rPr>
        <w:t>Қызмет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көрсету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мерзімі</w:t>
      </w:r>
      <w:proofErr w:type="spellEnd"/>
      <w:r w:rsidRPr="00953052">
        <w:rPr>
          <w:b/>
          <w:bCs/>
          <w:lang w:val="ru-RU"/>
        </w:rPr>
        <w:t>:</w:t>
      </w:r>
    </w:p>
    <w:p w14:paraId="278F47F2" w14:textId="63FBDA72" w:rsidR="00953052" w:rsidRPr="00953052" w:rsidRDefault="008122DD" w:rsidP="00953052">
      <w:pPr>
        <w:pStyle w:val="a0"/>
        <w:spacing w:after="60"/>
        <w:rPr>
          <w:lang w:val="ru-RU"/>
        </w:rPr>
      </w:pPr>
      <w:proofErr w:type="spellStart"/>
      <w:r w:rsidRPr="008122DD">
        <w:rPr>
          <w:lang w:val="ru-RU"/>
        </w:rPr>
        <w:t>Тапсырыс</w:t>
      </w:r>
      <w:proofErr w:type="spellEnd"/>
      <w:r w:rsidRPr="008122DD">
        <w:rPr>
          <w:lang w:val="ru-RU"/>
        </w:rPr>
        <w:t xml:space="preserve"> </w:t>
      </w:r>
      <w:proofErr w:type="spellStart"/>
      <w:r w:rsidRPr="008122DD">
        <w:rPr>
          <w:lang w:val="ru-RU"/>
        </w:rPr>
        <w:t>берушінің</w:t>
      </w:r>
      <w:proofErr w:type="spellEnd"/>
      <w:r w:rsidRPr="008122DD">
        <w:rPr>
          <w:lang w:val="ru-RU"/>
        </w:rPr>
        <w:t xml:space="preserve"> </w:t>
      </w:r>
      <w:proofErr w:type="spellStart"/>
      <w:r w:rsidRPr="008122DD">
        <w:rPr>
          <w:lang w:val="ru-RU"/>
        </w:rPr>
        <w:t>өтінімі</w:t>
      </w:r>
      <w:proofErr w:type="spellEnd"/>
      <w:r w:rsidRPr="008122DD">
        <w:rPr>
          <w:lang w:val="ru-RU"/>
        </w:rPr>
        <w:t xml:space="preserve"> </w:t>
      </w:r>
      <w:proofErr w:type="spellStart"/>
      <w:r w:rsidRPr="008122DD">
        <w:rPr>
          <w:lang w:val="ru-RU"/>
        </w:rPr>
        <w:t>бойынша</w:t>
      </w:r>
      <w:proofErr w:type="spellEnd"/>
      <w:r w:rsidRPr="008122DD">
        <w:rPr>
          <w:lang w:val="ru-RU"/>
        </w:rPr>
        <w:t xml:space="preserve"> 16 </w:t>
      </w:r>
      <w:proofErr w:type="spellStart"/>
      <w:r w:rsidRPr="008122DD">
        <w:rPr>
          <w:lang w:val="ru-RU"/>
        </w:rPr>
        <w:t>күнтізбелік</w:t>
      </w:r>
      <w:proofErr w:type="spellEnd"/>
      <w:r w:rsidRPr="008122DD">
        <w:rPr>
          <w:lang w:val="ru-RU"/>
        </w:rPr>
        <w:t xml:space="preserve"> </w:t>
      </w:r>
      <w:proofErr w:type="spellStart"/>
      <w:r w:rsidRPr="008122DD">
        <w:rPr>
          <w:lang w:val="ru-RU"/>
        </w:rPr>
        <w:t>күн</w:t>
      </w:r>
      <w:proofErr w:type="spellEnd"/>
      <w:r w:rsidRPr="008122DD">
        <w:rPr>
          <w:lang w:val="ru-RU"/>
        </w:rPr>
        <w:t xml:space="preserve"> </w:t>
      </w:r>
      <w:proofErr w:type="spellStart"/>
      <w:r w:rsidRPr="008122DD">
        <w:rPr>
          <w:lang w:val="ru-RU"/>
        </w:rPr>
        <w:t>ішінде</w:t>
      </w:r>
      <w:proofErr w:type="spellEnd"/>
      <w:r w:rsidR="00953052" w:rsidRPr="00953052">
        <w:rPr>
          <w:lang w:val="ru-RU"/>
        </w:rPr>
        <w:t>.</w:t>
      </w:r>
    </w:p>
    <w:p w14:paraId="3EC7C65D" w14:textId="77777777" w:rsidR="00953052" w:rsidRPr="00953052" w:rsidRDefault="00953052" w:rsidP="00953052">
      <w:pPr>
        <w:pStyle w:val="a0"/>
        <w:spacing w:after="60"/>
        <w:rPr>
          <w:lang w:val="ru-RU"/>
        </w:rPr>
      </w:pPr>
      <w:proofErr w:type="spellStart"/>
      <w:r w:rsidRPr="00953052">
        <w:rPr>
          <w:b/>
          <w:bCs/>
          <w:lang w:val="ru-RU"/>
        </w:rPr>
        <w:t>Қызмет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көрсету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орны</w:t>
      </w:r>
      <w:proofErr w:type="spellEnd"/>
      <w:r w:rsidRPr="00953052">
        <w:rPr>
          <w:b/>
          <w:bCs/>
          <w:lang w:val="ru-RU"/>
        </w:rPr>
        <w:t>:</w:t>
      </w:r>
    </w:p>
    <w:p w14:paraId="1111A126" w14:textId="77777777" w:rsidR="00953052" w:rsidRPr="00953052" w:rsidRDefault="00953052" w:rsidP="00953052">
      <w:pPr>
        <w:pStyle w:val="a0"/>
        <w:spacing w:after="60"/>
        <w:rPr>
          <w:lang w:val="ru-RU"/>
        </w:rPr>
      </w:pPr>
      <w:r w:rsidRPr="00953052">
        <w:rPr>
          <w:lang w:val="ru-RU"/>
        </w:rPr>
        <w:t xml:space="preserve">Алматы қ., </w:t>
      </w:r>
      <w:proofErr w:type="spellStart"/>
      <w:r w:rsidRPr="00953052">
        <w:rPr>
          <w:lang w:val="ru-RU"/>
        </w:rPr>
        <w:t>Амангелді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көшесі</w:t>
      </w:r>
      <w:proofErr w:type="spellEnd"/>
      <w:r w:rsidRPr="00953052">
        <w:rPr>
          <w:lang w:val="ru-RU"/>
        </w:rPr>
        <w:t xml:space="preserve">, 88 </w:t>
      </w:r>
      <w:proofErr w:type="spellStart"/>
      <w:r w:rsidRPr="00953052">
        <w:rPr>
          <w:lang w:val="ru-RU"/>
        </w:rPr>
        <w:t>үй</w:t>
      </w:r>
      <w:proofErr w:type="spellEnd"/>
      <w:r w:rsidRPr="00953052">
        <w:rPr>
          <w:lang w:val="ru-RU"/>
        </w:rPr>
        <w:t>.</w:t>
      </w:r>
    </w:p>
    <w:p w14:paraId="6C5FED98" w14:textId="77777777" w:rsidR="00953052" w:rsidRPr="00953052" w:rsidRDefault="00953052" w:rsidP="00953052">
      <w:pPr>
        <w:pStyle w:val="a0"/>
        <w:spacing w:after="60"/>
        <w:rPr>
          <w:lang w:val="ru-RU"/>
        </w:rPr>
      </w:pPr>
      <w:proofErr w:type="spellStart"/>
      <w:r w:rsidRPr="00953052">
        <w:rPr>
          <w:b/>
          <w:bCs/>
          <w:lang w:val="ru-RU"/>
        </w:rPr>
        <w:t>Жалпы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көлемі</w:t>
      </w:r>
      <w:proofErr w:type="spellEnd"/>
      <w:r w:rsidRPr="00953052">
        <w:rPr>
          <w:b/>
          <w:bCs/>
          <w:lang w:val="ru-RU"/>
        </w:rPr>
        <w:t>:</w:t>
      </w:r>
    </w:p>
    <w:p w14:paraId="372AC24D" w14:textId="77777777" w:rsidR="00953052" w:rsidRPr="00953052" w:rsidRDefault="00953052" w:rsidP="00953052">
      <w:pPr>
        <w:pStyle w:val="a0"/>
        <w:spacing w:after="60"/>
        <w:rPr>
          <w:lang w:val="ru-RU"/>
        </w:rPr>
      </w:pPr>
      <w:r w:rsidRPr="00953052">
        <w:rPr>
          <w:b/>
          <w:bCs/>
          <w:lang w:val="ru-RU"/>
        </w:rPr>
        <w:t>70 дана</w:t>
      </w:r>
      <w:r w:rsidRPr="00953052">
        <w:rPr>
          <w:lang w:val="ru-RU"/>
        </w:rPr>
        <w:t xml:space="preserve"> (</w:t>
      </w:r>
      <w:proofErr w:type="spellStart"/>
      <w:r w:rsidRPr="00953052">
        <w:rPr>
          <w:lang w:val="ru-RU"/>
        </w:rPr>
        <w:t>шарттың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қолданылу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кезеңіндегі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картридждердің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жалпы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көлемі</w:t>
      </w:r>
      <w:proofErr w:type="spellEnd"/>
      <w:r w:rsidRPr="00953052">
        <w:rPr>
          <w:lang w:val="ru-RU"/>
        </w:rPr>
        <w:t>).</w:t>
      </w:r>
    </w:p>
    <w:p w14:paraId="7E6CD4F7" w14:textId="77777777" w:rsidR="00953052" w:rsidRPr="00953052" w:rsidRDefault="00953052" w:rsidP="00953052">
      <w:pPr>
        <w:pStyle w:val="a0"/>
        <w:spacing w:after="60"/>
        <w:rPr>
          <w:lang w:val="ru-RU"/>
        </w:rPr>
      </w:pPr>
      <w:r w:rsidRPr="00953052">
        <w:rPr>
          <w:b/>
          <w:bCs/>
          <w:lang w:val="ru-RU"/>
        </w:rPr>
        <w:t xml:space="preserve">Техника </w:t>
      </w:r>
      <w:proofErr w:type="spellStart"/>
      <w:r w:rsidRPr="00953052">
        <w:rPr>
          <w:b/>
          <w:bCs/>
          <w:lang w:val="ru-RU"/>
        </w:rPr>
        <w:t>паркінің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ерекшелігі</w:t>
      </w:r>
      <w:proofErr w:type="spellEnd"/>
      <w:r w:rsidRPr="00953052">
        <w:rPr>
          <w:b/>
          <w:bCs/>
          <w:lang w:val="ru-RU"/>
        </w:rPr>
        <w:t>:</w:t>
      </w:r>
    </w:p>
    <w:p w14:paraId="3033157F" w14:textId="77777777" w:rsidR="00953052" w:rsidRPr="00953052" w:rsidRDefault="00953052" w:rsidP="00953052">
      <w:pPr>
        <w:pStyle w:val="a0"/>
        <w:spacing w:after="60"/>
        <w:rPr>
          <w:lang w:val="ru-RU"/>
        </w:rPr>
      </w:pPr>
      <w:proofErr w:type="spellStart"/>
      <w:r w:rsidRPr="00953052">
        <w:rPr>
          <w:lang w:val="ru-RU"/>
        </w:rPr>
        <w:t>Жыл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ішінде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жаңа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принтерлер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сатып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алынуына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байланысты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картридждер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тізбесі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өзгеруі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мүмкін</w:t>
      </w:r>
      <w:proofErr w:type="spellEnd"/>
      <w:r w:rsidRPr="00953052">
        <w:rPr>
          <w:lang w:val="ru-RU"/>
        </w:rPr>
        <w:t>.</w:t>
      </w:r>
    </w:p>
    <w:p w14:paraId="32CC7617" w14:textId="77777777" w:rsidR="00953052" w:rsidRPr="00953052" w:rsidRDefault="00953052" w:rsidP="00953052">
      <w:pPr>
        <w:pStyle w:val="a0"/>
        <w:spacing w:after="60"/>
        <w:rPr>
          <w:b/>
          <w:bCs/>
          <w:lang w:val="ru-RU"/>
        </w:rPr>
      </w:pPr>
      <w:r w:rsidRPr="00953052">
        <w:rPr>
          <w:b/>
          <w:bCs/>
          <w:lang w:val="ru-RU"/>
        </w:rPr>
        <w:t xml:space="preserve">1. </w:t>
      </w:r>
      <w:proofErr w:type="spellStart"/>
      <w:r w:rsidRPr="00953052">
        <w:rPr>
          <w:b/>
          <w:bCs/>
          <w:lang w:val="ru-RU"/>
        </w:rPr>
        <w:t>Орындау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тәртібі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және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қызмет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көрсету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шарттары</w:t>
      </w:r>
      <w:proofErr w:type="spellEnd"/>
    </w:p>
    <w:p w14:paraId="68DB18BC" w14:textId="77777777" w:rsidR="00953052" w:rsidRPr="00953052" w:rsidRDefault="00953052" w:rsidP="00953052">
      <w:pPr>
        <w:pStyle w:val="a0"/>
        <w:numPr>
          <w:ilvl w:val="0"/>
          <w:numId w:val="10"/>
        </w:numPr>
        <w:spacing w:after="60"/>
        <w:rPr>
          <w:lang w:val="ru-RU"/>
        </w:rPr>
      </w:pPr>
      <w:proofErr w:type="spellStart"/>
      <w:r w:rsidRPr="00953052">
        <w:rPr>
          <w:b/>
          <w:bCs/>
          <w:lang w:val="ru-RU"/>
        </w:rPr>
        <w:t>Қызметтер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партиялармен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көрсетіледі</w:t>
      </w:r>
      <w:proofErr w:type="spellEnd"/>
      <w:r w:rsidRPr="00953052">
        <w:rPr>
          <w:b/>
          <w:bCs/>
          <w:lang w:val="ru-RU"/>
        </w:rPr>
        <w:t>:</w:t>
      </w:r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қызметтер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шарттың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бүкіл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қолданылу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мерзімі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ішінде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Тапсырыс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берушінің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жазбаша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немесе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электрондық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өтінімдері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негізінде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көрсетіледі</w:t>
      </w:r>
      <w:proofErr w:type="spellEnd"/>
      <w:r w:rsidRPr="00953052">
        <w:rPr>
          <w:lang w:val="ru-RU"/>
        </w:rPr>
        <w:t>.</w:t>
      </w:r>
    </w:p>
    <w:p w14:paraId="3850CFF8" w14:textId="77777777" w:rsidR="00953052" w:rsidRPr="00953052" w:rsidRDefault="00953052" w:rsidP="00953052">
      <w:pPr>
        <w:pStyle w:val="a0"/>
        <w:numPr>
          <w:ilvl w:val="0"/>
          <w:numId w:val="10"/>
        </w:numPr>
        <w:spacing w:after="60"/>
        <w:rPr>
          <w:lang w:val="ru-RU"/>
        </w:rPr>
      </w:pPr>
      <w:proofErr w:type="spellStart"/>
      <w:r w:rsidRPr="00953052">
        <w:rPr>
          <w:b/>
          <w:bCs/>
          <w:lang w:val="ru-RU"/>
        </w:rPr>
        <w:t>Маманның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келуі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және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жеткізу</w:t>
      </w:r>
      <w:proofErr w:type="spellEnd"/>
      <w:r w:rsidRPr="00953052">
        <w:rPr>
          <w:b/>
          <w:bCs/>
          <w:lang w:val="ru-RU"/>
        </w:rPr>
        <w:t>:</w:t>
      </w:r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Орындаушы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маманының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картридждерді</w:t>
      </w:r>
      <w:proofErr w:type="spellEnd"/>
      <w:r w:rsidRPr="00953052">
        <w:rPr>
          <w:lang w:val="ru-RU"/>
        </w:rPr>
        <w:t>/</w:t>
      </w:r>
      <w:proofErr w:type="spellStart"/>
      <w:r w:rsidRPr="00953052">
        <w:rPr>
          <w:lang w:val="ru-RU"/>
        </w:rPr>
        <w:t>техниканы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алып</w:t>
      </w:r>
      <w:proofErr w:type="spellEnd"/>
      <w:r w:rsidRPr="00953052">
        <w:rPr>
          <w:lang w:val="ru-RU"/>
        </w:rPr>
        <w:t xml:space="preserve"> кету </w:t>
      </w:r>
      <w:proofErr w:type="spellStart"/>
      <w:r w:rsidRPr="00953052">
        <w:rPr>
          <w:lang w:val="ru-RU"/>
        </w:rPr>
        <w:t>үшін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келуі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және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толтырылған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картридждерді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кейіннен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Тапсырыс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берушінің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мекенжайына</w:t>
      </w:r>
      <w:proofErr w:type="spellEnd"/>
      <w:r w:rsidRPr="00953052">
        <w:rPr>
          <w:lang w:val="ru-RU"/>
        </w:rPr>
        <w:t xml:space="preserve"> (Алматы қ., </w:t>
      </w:r>
      <w:proofErr w:type="spellStart"/>
      <w:r w:rsidRPr="00953052">
        <w:rPr>
          <w:lang w:val="ru-RU"/>
        </w:rPr>
        <w:t>Амангелді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көшесі</w:t>
      </w:r>
      <w:proofErr w:type="spellEnd"/>
      <w:r w:rsidRPr="00953052">
        <w:rPr>
          <w:lang w:val="ru-RU"/>
        </w:rPr>
        <w:t xml:space="preserve">, 88 </w:t>
      </w:r>
      <w:proofErr w:type="spellStart"/>
      <w:r w:rsidRPr="00953052">
        <w:rPr>
          <w:lang w:val="ru-RU"/>
        </w:rPr>
        <w:t>үй</w:t>
      </w:r>
      <w:proofErr w:type="spellEnd"/>
      <w:r w:rsidRPr="00953052">
        <w:rPr>
          <w:lang w:val="ru-RU"/>
        </w:rPr>
        <w:t xml:space="preserve">) </w:t>
      </w:r>
      <w:proofErr w:type="spellStart"/>
      <w:r w:rsidRPr="00953052">
        <w:rPr>
          <w:lang w:val="ru-RU"/>
        </w:rPr>
        <w:t>жеткізуі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Орындаушының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күшімен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және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қаражаты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есебінен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жүзеге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асырылады</w:t>
      </w:r>
      <w:proofErr w:type="spellEnd"/>
      <w:r w:rsidRPr="00953052">
        <w:rPr>
          <w:lang w:val="ru-RU"/>
        </w:rPr>
        <w:t>.</w:t>
      </w:r>
    </w:p>
    <w:p w14:paraId="0F47379C" w14:textId="77777777" w:rsidR="00953052" w:rsidRPr="00953052" w:rsidRDefault="00953052" w:rsidP="00953052">
      <w:pPr>
        <w:pStyle w:val="a0"/>
        <w:numPr>
          <w:ilvl w:val="0"/>
          <w:numId w:val="10"/>
        </w:numPr>
        <w:spacing w:after="60"/>
        <w:rPr>
          <w:lang w:val="ru-RU"/>
        </w:rPr>
      </w:pPr>
      <w:proofErr w:type="spellStart"/>
      <w:r w:rsidRPr="00953052">
        <w:rPr>
          <w:b/>
          <w:bCs/>
          <w:lang w:val="ru-RU"/>
        </w:rPr>
        <w:t>Жеделдік</w:t>
      </w:r>
      <w:proofErr w:type="spellEnd"/>
      <w:r w:rsidRPr="00953052">
        <w:rPr>
          <w:b/>
          <w:bCs/>
          <w:lang w:val="ru-RU"/>
        </w:rPr>
        <w:t>:</w:t>
      </w:r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бір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өтінім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бойынша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жұмыстарды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орындау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мерзімі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өтінім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алынған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сәттен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бастап</w:t>
      </w:r>
      <w:proofErr w:type="spellEnd"/>
      <w:r w:rsidRPr="00953052">
        <w:rPr>
          <w:lang w:val="ru-RU"/>
        </w:rPr>
        <w:t xml:space="preserve"> </w:t>
      </w:r>
      <w:r w:rsidRPr="00953052">
        <w:rPr>
          <w:b/>
          <w:bCs/>
          <w:lang w:val="ru-RU"/>
        </w:rPr>
        <w:t>24 (</w:t>
      </w:r>
      <w:proofErr w:type="spellStart"/>
      <w:r w:rsidRPr="00953052">
        <w:rPr>
          <w:b/>
          <w:bCs/>
          <w:lang w:val="ru-RU"/>
        </w:rPr>
        <w:t>жиырма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төрт</w:t>
      </w:r>
      <w:proofErr w:type="spellEnd"/>
      <w:r w:rsidRPr="00953052">
        <w:rPr>
          <w:b/>
          <w:bCs/>
          <w:lang w:val="ru-RU"/>
        </w:rPr>
        <w:t xml:space="preserve">) </w:t>
      </w:r>
      <w:proofErr w:type="spellStart"/>
      <w:r w:rsidRPr="00953052">
        <w:rPr>
          <w:b/>
          <w:bCs/>
          <w:lang w:val="ru-RU"/>
        </w:rPr>
        <w:t>сағаттан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аспауы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тиіс</w:t>
      </w:r>
      <w:proofErr w:type="spellEnd"/>
      <w:r w:rsidRPr="00953052">
        <w:rPr>
          <w:lang w:val="ru-RU"/>
        </w:rPr>
        <w:t>.</w:t>
      </w:r>
    </w:p>
    <w:p w14:paraId="3A2D1F55" w14:textId="77777777" w:rsidR="00953052" w:rsidRPr="00953052" w:rsidRDefault="00953052" w:rsidP="00953052">
      <w:pPr>
        <w:pStyle w:val="a0"/>
        <w:numPr>
          <w:ilvl w:val="0"/>
          <w:numId w:val="10"/>
        </w:numPr>
        <w:spacing w:after="60"/>
        <w:rPr>
          <w:lang w:val="ru-RU"/>
        </w:rPr>
      </w:pPr>
      <w:proofErr w:type="spellStart"/>
      <w:r w:rsidRPr="00953052">
        <w:rPr>
          <w:b/>
          <w:bCs/>
          <w:lang w:val="ru-RU"/>
        </w:rPr>
        <w:t>Тізбенің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икемділігі</w:t>
      </w:r>
      <w:proofErr w:type="spellEnd"/>
      <w:r w:rsidRPr="00953052">
        <w:rPr>
          <w:b/>
          <w:bCs/>
          <w:lang w:val="ru-RU"/>
        </w:rPr>
        <w:t>:</w:t>
      </w:r>
      <w:r w:rsidRPr="00953052">
        <w:rPr>
          <w:lang w:val="ru-RU"/>
        </w:rPr>
        <w:t xml:space="preserve"> картридж </w:t>
      </w:r>
      <w:proofErr w:type="spellStart"/>
      <w:r w:rsidRPr="00953052">
        <w:rPr>
          <w:lang w:val="ru-RU"/>
        </w:rPr>
        <w:t>модельдерінің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тізбесі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болжамды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болып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табылады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және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Тапсырыс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берушінің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принтерлер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паркін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сатып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алу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немесе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жаңарту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жағдайында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жыл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ішінде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өзгертілуі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немесе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толықтырылуы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мүмкін</w:t>
      </w:r>
      <w:proofErr w:type="spellEnd"/>
      <w:r w:rsidRPr="00953052">
        <w:rPr>
          <w:lang w:val="ru-RU"/>
        </w:rPr>
        <w:t xml:space="preserve">. </w:t>
      </w:r>
      <w:proofErr w:type="spellStart"/>
      <w:r w:rsidRPr="00953052">
        <w:rPr>
          <w:lang w:val="ru-RU"/>
        </w:rPr>
        <w:t>Орындаушы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картридждердің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жаңа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модельдерін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тиісті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санаттар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бойынша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ұқсас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бағалармен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толтыруды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және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оларға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қызмет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көрсетуді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жүзеге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асыруға</w:t>
      </w:r>
      <w:proofErr w:type="spellEnd"/>
      <w:r w:rsidRPr="00953052">
        <w:rPr>
          <w:lang w:val="ru-RU"/>
        </w:rPr>
        <w:t xml:space="preserve"> </w:t>
      </w:r>
      <w:proofErr w:type="spellStart"/>
      <w:r w:rsidRPr="00953052">
        <w:rPr>
          <w:lang w:val="ru-RU"/>
        </w:rPr>
        <w:t>міндеттенеді</w:t>
      </w:r>
      <w:proofErr w:type="spellEnd"/>
      <w:r w:rsidRPr="00953052">
        <w:rPr>
          <w:lang w:val="ru-RU"/>
        </w:rPr>
        <w:t>.</w:t>
      </w:r>
    </w:p>
    <w:p w14:paraId="7017DA8A" w14:textId="77777777" w:rsidR="00953052" w:rsidRPr="00953052" w:rsidRDefault="00953052" w:rsidP="00953052">
      <w:pPr>
        <w:pStyle w:val="a0"/>
        <w:spacing w:after="60"/>
        <w:rPr>
          <w:b/>
          <w:bCs/>
          <w:lang w:val="ru-RU"/>
        </w:rPr>
      </w:pPr>
      <w:r w:rsidRPr="00953052">
        <w:rPr>
          <w:b/>
          <w:bCs/>
          <w:lang w:val="ru-RU"/>
        </w:rPr>
        <w:t xml:space="preserve">2. </w:t>
      </w:r>
      <w:proofErr w:type="spellStart"/>
      <w:r w:rsidRPr="00953052">
        <w:rPr>
          <w:b/>
          <w:bCs/>
          <w:lang w:val="ru-RU"/>
        </w:rPr>
        <w:t>Қызмет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көрсетілетін</w:t>
      </w:r>
      <w:proofErr w:type="spellEnd"/>
      <w:r w:rsidRPr="00953052">
        <w:rPr>
          <w:b/>
          <w:bCs/>
          <w:lang w:val="ru-RU"/>
        </w:rPr>
        <w:t xml:space="preserve"> картридж </w:t>
      </w:r>
      <w:proofErr w:type="spellStart"/>
      <w:r w:rsidRPr="00953052">
        <w:rPr>
          <w:b/>
          <w:bCs/>
          <w:lang w:val="ru-RU"/>
        </w:rPr>
        <w:t>модельдерінің</w:t>
      </w:r>
      <w:proofErr w:type="spellEnd"/>
      <w:r w:rsidRPr="00953052">
        <w:rPr>
          <w:b/>
          <w:bCs/>
          <w:lang w:val="ru-RU"/>
        </w:rPr>
        <w:t xml:space="preserve"> </w:t>
      </w:r>
      <w:proofErr w:type="spellStart"/>
      <w:r w:rsidRPr="00953052">
        <w:rPr>
          <w:b/>
          <w:bCs/>
          <w:lang w:val="ru-RU"/>
        </w:rPr>
        <w:t>тізбесі</w:t>
      </w:r>
      <w:proofErr w:type="spellEnd"/>
    </w:p>
    <w:p w14:paraId="5E27D817" w14:textId="77777777" w:rsidR="00953052" w:rsidRPr="00953052" w:rsidRDefault="00953052" w:rsidP="00953052">
      <w:pPr>
        <w:pStyle w:val="a0"/>
        <w:spacing w:after="60"/>
        <w:rPr>
          <w:lang w:val="ru-RU"/>
        </w:rPr>
      </w:pPr>
      <w:proofErr w:type="spellStart"/>
      <w:r w:rsidRPr="00953052">
        <w:rPr>
          <w:i/>
          <w:iCs/>
          <w:lang w:val="ru-RU"/>
        </w:rPr>
        <w:t>Қызмет</w:t>
      </w:r>
      <w:proofErr w:type="spellEnd"/>
      <w:r w:rsidRPr="00953052">
        <w:rPr>
          <w:i/>
          <w:iCs/>
          <w:lang w:val="ru-RU"/>
        </w:rPr>
        <w:t xml:space="preserve"> </w:t>
      </w:r>
      <w:proofErr w:type="spellStart"/>
      <w:r w:rsidRPr="00953052">
        <w:rPr>
          <w:i/>
          <w:iCs/>
          <w:lang w:val="ru-RU"/>
        </w:rPr>
        <w:t>көрсетуге</w:t>
      </w:r>
      <w:proofErr w:type="spellEnd"/>
      <w:r w:rsidRPr="00953052">
        <w:rPr>
          <w:i/>
          <w:iCs/>
          <w:lang w:val="ru-RU"/>
        </w:rPr>
        <w:t xml:space="preserve"> </w:t>
      </w:r>
      <w:proofErr w:type="spellStart"/>
      <w:r w:rsidRPr="00953052">
        <w:rPr>
          <w:i/>
          <w:iCs/>
          <w:lang w:val="ru-RU"/>
        </w:rPr>
        <w:t>келесі</w:t>
      </w:r>
      <w:proofErr w:type="spellEnd"/>
      <w:r w:rsidRPr="00953052">
        <w:rPr>
          <w:i/>
          <w:iCs/>
          <w:lang w:val="ru-RU"/>
        </w:rPr>
        <w:t xml:space="preserve"> картридж </w:t>
      </w:r>
      <w:proofErr w:type="spellStart"/>
      <w:r w:rsidRPr="00953052">
        <w:rPr>
          <w:i/>
          <w:iCs/>
          <w:lang w:val="ru-RU"/>
        </w:rPr>
        <w:t>модельдері</w:t>
      </w:r>
      <w:proofErr w:type="spellEnd"/>
      <w:r w:rsidRPr="00953052">
        <w:rPr>
          <w:i/>
          <w:iCs/>
          <w:lang w:val="ru-RU"/>
        </w:rPr>
        <w:t xml:space="preserve"> </w:t>
      </w:r>
      <w:proofErr w:type="spellStart"/>
      <w:r w:rsidRPr="00953052">
        <w:rPr>
          <w:i/>
          <w:iCs/>
          <w:lang w:val="ru-RU"/>
        </w:rPr>
        <w:t>кіреді</w:t>
      </w:r>
      <w:proofErr w:type="spellEnd"/>
      <w:r w:rsidRPr="00953052">
        <w:rPr>
          <w:i/>
          <w:iCs/>
          <w:lang w:val="ru-RU"/>
        </w:rPr>
        <w:t xml:space="preserve"> (осы </w:t>
      </w:r>
      <w:proofErr w:type="spellStart"/>
      <w:r w:rsidRPr="00953052">
        <w:rPr>
          <w:i/>
          <w:iCs/>
          <w:lang w:val="ru-RU"/>
        </w:rPr>
        <w:t>тізбемен</w:t>
      </w:r>
      <w:proofErr w:type="spellEnd"/>
      <w:r w:rsidRPr="00953052">
        <w:rPr>
          <w:i/>
          <w:iCs/>
          <w:lang w:val="ru-RU"/>
        </w:rPr>
        <w:t xml:space="preserve"> </w:t>
      </w:r>
      <w:proofErr w:type="spellStart"/>
      <w:r w:rsidRPr="00953052">
        <w:rPr>
          <w:i/>
          <w:iCs/>
          <w:lang w:val="ru-RU"/>
        </w:rPr>
        <w:t>шектелмейді</w:t>
      </w:r>
      <w:proofErr w:type="spellEnd"/>
      <w:r w:rsidRPr="00953052">
        <w:rPr>
          <w:i/>
          <w:iCs/>
          <w:lang w:val="ru-RU"/>
        </w:rPr>
        <w:t>):</w:t>
      </w:r>
    </w:p>
    <w:p w14:paraId="3999E337" w14:textId="77777777" w:rsidR="00953052" w:rsidRPr="00953052" w:rsidRDefault="00953052" w:rsidP="00953052">
      <w:pPr>
        <w:pStyle w:val="a0"/>
        <w:numPr>
          <w:ilvl w:val="0"/>
          <w:numId w:val="11"/>
        </w:numPr>
        <w:spacing w:after="60"/>
      </w:pPr>
      <w:r w:rsidRPr="00953052">
        <w:rPr>
          <w:b/>
          <w:bCs/>
        </w:rPr>
        <w:t xml:space="preserve">HP </w:t>
      </w:r>
      <w:proofErr w:type="spellStart"/>
      <w:r w:rsidRPr="00953052">
        <w:rPr>
          <w:b/>
          <w:bCs/>
          <w:lang w:val="ru-RU"/>
        </w:rPr>
        <w:t>модельдері</w:t>
      </w:r>
      <w:proofErr w:type="spellEnd"/>
      <w:r w:rsidRPr="00953052">
        <w:rPr>
          <w:b/>
          <w:bCs/>
        </w:rPr>
        <w:t>:</w:t>
      </w:r>
      <w:r w:rsidRPr="00953052">
        <w:t xml:space="preserve"> W1510A, CF259X, CE285A, W1107A, CF217F-N, CF285F, 12A (Q2612A), 106A (W1106A) </w:t>
      </w:r>
      <w:proofErr w:type="spellStart"/>
      <w:r w:rsidRPr="00953052">
        <w:rPr>
          <w:lang w:val="ru-RU"/>
        </w:rPr>
        <w:t>және</w:t>
      </w:r>
      <w:proofErr w:type="spellEnd"/>
      <w:r w:rsidRPr="00953052">
        <w:t xml:space="preserve"> </w:t>
      </w:r>
      <w:r w:rsidRPr="00953052">
        <w:rPr>
          <w:lang w:val="ru-RU"/>
        </w:rPr>
        <w:t>т</w:t>
      </w:r>
      <w:r w:rsidRPr="00953052">
        <w:t>.</w:t>
      </w:r>
      <w:r w:rsidRPr="00953052">
        <w:rPr>
          <w:lang w:val="ru-RU"/>
        </w:rPr>
        <w:t>б</w:t>
      </w:r>
      <w:r w:rsidRPr="00953052">
        <w:t>.</w:t>
      </w:r>
    </w:p>
    <w:p w14:paraId="5FAE8E4B" w14:textId="77777777" w:rsidR="00953052" w:rsidRPr="00953052" w:rsidRDefault="00953052" w:rsidP="00953052">
      <w:pPr>
        <w:pStyle w:val="a0"/>
        <w:numPr>
          <w:ilvl w:val="0"/>
          <w:numId w:val="11"/>
        </w:numPr>
        <w:spacing w:after="60"/>
      </w:pPr>
      <w:r w:rsidRPr="00953052">
        <w:rPr>
          <w:b/>
          <w:bCs/>
        </w:rPr>
        <w:t xml:space="preserve">Canon </w:t>
      </w:r>
      <w:proofErr w:type="spellStart"/>
      <w:r w:rsidRPr="00953052">
        <w:rPr>
          <w:b/>
          <w:bCs/>
          <w:lang w:val="ru-RU"/>
        </w:rPr>
        <w:t>модельдері</w:t>
      </w:r>
      <w:proofErr w:type="spellEnd"/>
      <w:r w:rsidRPr="00953052">
        <w:rPr>
          <w:b/>
          <w:bCs/>
        </w:rPr>
        <w:t>:</w:t>
      </w:r>
      <w:r w:rsidRPr="00953052">
        <w:t xml:space="preserve"> CRG-057H, CRG-725, CRG-726, FX10, Q261/RG703/303 </w:t>
      </w:r>
      <w:proofErr w:type="spellStart"/>
      <w:r w:rsidRPr="00953052">
        <w:rPr>
          <w:lang w:val="ru-RU"/>
        </w:rPr>
        <w:t>және</w:t>
      </w:r>
      <w:proofErr w:type="spellEnd"/>
      <w:r w:rsidRPr="00953052">
        <w:t xml:space="preserve"> </w:t>
      </w:r>
      <w:r w:rsidRPr="00953052">
        <w:rPr>
          <w:lang w:val="ru-RU"/>
        </w:rPr>
        <w:t>т</w:t>
      </w:r>
      <w:r w:rsidRPr="00953052">
        <w:t>.</w:t>
      </w:r>
      <w:r w:rsidRPr="00953052">
        <w:rPr>
          <w:lang w:val="ru-RU"/>
        </w:rPr>
        <w:t>б</w:t>
      </w:r>
      <w:r w:rsidRPr="00953052">
        <w:t>.</w:t>
      </w:r>
    </w:p>
    <w:p w14:paraId="4695C0DE" w14:textId="77777777" w:rsidR="00953052" w:rsidRPr="00953052" w:rsidRDefault="00953052" w:rsidP="00953052">
      <w:pPr>
        <w:pStyle w:val="a0"/>
        <w:numPr>
          <w:ilvl w:val="0"/>
          <w:numId w:val="11"/>
        </w:numPr>
        <w:spacing w:after="60"/>
      </w:pPr>
      <w:proofErr w:type="spellStart"/>
      <w:r w:rsidRPr="00953052">
        <w:rPr>
          <w:b/>
          <w:bCs/>
          <w:lang w:val="ru-RU"/>
        </w:rPr>
        <w:t>Үйлесімді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картридждер</w:t>
      </w:r>
      <w:proofErr w:type="spellEnd"/>
      <w:r w:rsidRPr="00953052">
        <w:rPr>
          <w:b/>
          <w:bCs/>
        </w:rPr>
        <w:t xml:space="preserve"> / </w:t>
      </w:r>
      <w:proofErr w:type="spellStart"/>
      <w:r w:rsidRPr="00953052">
        <w:rPr>
          <w:b/>
          <w:bCs/>
          <w:lang w:val="ru-RU"/>
        </w:rPr>
        <w:t>баламалар</w:t>
      </w:r>
      <w:proofErr w:type="spellEnd"/>
      <w:r w:rsidRPr="00953052">
        <w:rPr>
          <w:b/>
          <w:bCs/>
        </w:rPr>
        <w:t>:</w:t>
      </w:r>
      <w:r w:rsidRPr="00953052">
        <w:t xml:space="preserve"> EPC-2612A, EPC-285A, EPC-728 </w:t>
      </w:r>
      <w:proofErr w:type="spellStart"/>
      <w:r w:rsidRPr="00953052">
        <w:rPr>
          <w:lang w:val="ru-RU"/>
        </w:rPr>
        <w:t>және</w:t>
      </w:r>
      <w:proofErr w:type="spellEnd"/>
      <w:r w:rsidRPr="00953052">
        <w:t xml:space="preserve"> </w:t>
      </w:r>
      <w:r w:rsidRPr="00953052">
        <w:rPr>
          <w:lang w:val="ru-RU"/>
        </w:rPr>
        <w:t>т</w:t>
      </w:r>
      <w:r w:rsidRPr="00953052">
        <w:t>.</w:t>
      </w:r>
      <w:r w:rsidRPr="00953052">
        <w:rPr>
          <w:lang w:val="ru-RU"/>
        </w:rPr>
        <w:t>б</w:t>
      </w:r>
      <w:r w:rsidRPr="00953052">
        <w:t>.</w:t>
      </w:r>
    </w:p>
    <w:p w14:paraId="7A14D485" w14:textId="77777777" w:rsidR="00953052" w:rsidRPr="00953052" w:rsidRDefault="00953052" w:rsidP="00953052">
      <w:pPr>
        <w:pStyle w:val="a0"/>
        <w:numPr>
          <w:ilvl w:val="0"/>
          <w:numId w:val="11"/>
        </w:numPr>
        <w:spacing w:after="60"/>
      </w:pPr>
      <w:proofErr w:type="spellStart"/>
      <w:r w:rsidRPr="00953052">
        <w:rPr>
          <w:b/>
          <w:bCs/>
          <w:lang w:val="ru-RU"/>
        </w:rPr>
        <w:t>Өзге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модельдер</w:t>
      </w:r>
      <w:proofErr w:type="spellEnd"/>
      <w:r w:rsidRPr="00953052">
        <w:rPr>
          <w:b/>
          <w:bCs/>
        </w:rPr>
        <w:t>:</w:t>
      </w:r>
      <w:r w:rsidRPr="00953052">
        <w:t xml:space="preserve"> </w:t>
      </w:r>
      <w:proofErr w:type="spellStart"/>
      <w:r w:rsidRPr="00953052">
        <w:rPr>
          <w:lang w:val="ru-RU"/>
        </w:rPr>
        <w:t>Тапсырыс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беруші</w:t>
      </w:r>
      <w:proofErr w:type="spellEnd"/>
      <w:r w:rsidRPr="00953052">
        <w:t xml:space="preserve"> 2026 </w:t>
      </w:r>
      <w:proofErr w:type="spellStart"/>
      <w:r w:rsidRPr="00953052">
        <w:rPr>
          <w:lang w:val="ru-RU"/>
        </w:rPr>
        <w:t>жыл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ішінде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пайдалануға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енгізетін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лазерлік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техникаға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арналған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картридждердің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басқа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модельдері</w:t>
      </w:r>
      <w:proofErr w:type="spellEnd"/>
      <w:r w:rsidRPr="00953052">
        <w:t>.</w:t>
      </w:r>
    </w:p>
    <w:p w14:paraId="0C29E449" w14:textId="77777777" w:rsidR="00953052" w:rsidRPr="00953052" w:rsidRDefault="00953052" w:rsidP="00953052">
      <w:pPr>
        <w:pStyle w:val="a0"/>
        <w:spacing w:after="60"/>
        <w:rPr>
          <w:b/>
          <w:bCs/>
        </w:rPr>
      </w:pPr>
      <w:r w:rsidRPr="00953052">
        <w:rPr>
          <w:b/>
          <w:bCs/>
        </w:rPr>
        <w:t xml:space="preserve">3. </w:t>
      </w:r>
      <w:proofErr w:type="spellStart"/>
      <w:r w:rsidRPr="00953052">
        <w:rPr>
          <w:b/>
          <w:bCs/>
          <w:lang w:val="ru-RU"/>
        </w:rPr>
        <w:t>Ұйымдастыру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техникасын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бағдарламалық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қайта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тігу</w:t>
      </w:r>
      <w:proofErr w:type="spellEnd"/>
      <w:r w:rsidRPr="00953052">
        <w:rPr>
          <w:b/>
          <w:bCs/>
        </w:rPr>
        <w:t xml:space="preserve"> (HP Laser 137a)</w:t>
      </w:r>
    </w:p>
    <w:p w14:paraId="3E2782A3" w14:textId="77777777" w:rsidR="00953052" w:rsidRPr="00953052" w:rsidRDefault="00953052" w:rsidP="00953052">
      <w:pPr>
        <w:pStyle w:val="a0"/>
        <w:numPr>
          <w:ilvl w:val="0"/>
          <w:numId w:val="12"/>
        </w:numPr>
        <w:spacing w:after="60"/>
      </w:pPr>
      <w:proofErr w:type="spellStart"/>
      <w:r w:rsidRPr="00953052">
        <w:rPr>
          <w:b/>
          <w:bCs/>
          <w:lang w:val="ru-RU"/>
        </w:rPr>
        <w:t>Бағдарламалық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қайта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тігу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бойынша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қызмет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көрсету</w:t>
      </w:r>
      <w:proofErr w:type="spellEnd"/>
      <w:r w:rsidRPr="00953052">
        <w:rPr>
          <w:b/>
          <w:bCs/>
        </w:rPr>
        <w:t>:</w:t>
      </w:r>
      <w:r w:rsidRPr="00953052">
        <w:t xml:space="preserve"> HP Laser 137fnw / 137a </w:t>
      </w:r>
      <w:proofErr w:type="spellStart"/>
      <w:r w:rsidRPr="00953052">
        <w:rPr>
          <w:lang w:val="ru-RU"/>
        </w:rPr>
        <w:t>сериялы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құрылғыларға</w:t>
      </w:r>
      <w:proofErr w:type="spellEnd"/>
      <w:r w:rsidRPr="00953052">
        <w:t xml:space="preserve"> (W1107A / 107a </w:t>
      </w:r>
      <w:proofErr w:type="spellStart"/>
      <w:r w:rsidRPr="00953052">
        <w:rPr>
          <w:lang w:val="ru-RU"/>
        </w:rPr>
        <w:t>картриджі</w:t>
      </w:r>
      <w:proofErr w:type="spellEnd"/>
      <w:r w:rsidRPr="00953052">
        <w:t xml:space="preserve">) </w:t>
      </w:r>
      <w:proofErr w:type="spellStart"/>
      <w:r w:rsidRPr="00953052">
        <w:rPr>
          <w:lang w:val="ru-RU"/>
        </w:rPr>
        <w:t>толтырудан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қорғауды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алып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тастау</w:t>
      </w:r>
      <w:proofErr w:type="spellEnd"/>
      <w:r w:rsidRPr="00953052">
        <w:t xml:space="preserve"> / FIX-</w:t>
      </w:r>
      <w:proofErr w:type="spellStart"/>
      <w:r w:rsidRPr="00953052">
        <w:rPr>
          <w:lang w:val="ru-RU"/>
        </w:rPr>
        <w:t>бағдарламалық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қайта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тігу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қызметтерін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көрсету</w:t>
      </w:r>
      <w:proofErr w:type="spellEnd"/>
      <w:r w:rsidRPr="00953052">
        <w:t>.</w:t>
      </w:r>
    </w:p>
    <w:p w14:paraId="0CCB70F3" w14:textId="77777777" w:rsidR="00953052" w:rsidRPr="00953052" w:rsidRDefault="00953052" w:rsidP="00953052">
      <w:pPr>
        <w:pStyle w:val="a0"/>
        <w:numPr>
          <w:ilvl w:val="0"/>
          <w:numId w:val="12"/>
        </w:numPr>
        <w:spacing w:after="60"/>
      </w:pPr>
      <w:proofErr w:type="spellStart"/>
      <w:r w:rsidRPr="00953052">
        <w:rPr>
          <w:b/>
          <w:bCs/>
          <w:lang w:val="ru-RU"/>
        </w:rPr>
        <w:t>Бағдарламалық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қайта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тігудің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мақсаты</w:t>
      </w:r>
      <w:proofErr w:type="spellEnd"/>
      <w:r w:rsidRPr="00953052">
        <w:rPr>
          <w:b/>
          <w:bCs/>
        </w:rPr>
        <w:t>:</w:t>
      </w:r>
      <w:r w:rsidRPr="00953052">
        <w:t xml:space="preserve"> </w:t>
      </w:r>
      <w:proofErr w:type="spellStart"/>
      <w:r w:rsidRPr="00953052">
        <w:rPr>
          <w:lang w:val="ru-RU"/>
        </w:rPr>
        <w:t>бағдарламалық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қайта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тігу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құрылғының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басып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шығаруы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бұғатталмай</w:t>
      </w:r>
      <w:proofErr w:type="spellEnd"/>
      <w:r w:rsidRPr="00953052">
        <w:t xml:space="preserve">, </w:t>
      </w:r>
      <w:proofErr w:type="spellStart"/>
      <w:r w:rsidRPr="00953052">
        <w:rPr>
          <w:lang w:val="ru-RU"/>
        </w:rPr>
        <w:t>сондай</w:t>
      </w:r>
      <w:proofErr w:type="spellEnd"/>
      <w:r w:rsidRPr="00953052">
        <w:t>-</w:t>
      </w:r>
      <w:proofErr w:type="spellStart"/>
      <w:r w:rsidRPr="00953052">
        <w:rPr>
          <w:lang w:val="ru-RU"/>
        </w:rPr>
        <w:t>ақ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картриджді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әрбір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кейінгі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толтыру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кезінде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чипті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ауыстыру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қажеттілігінсіз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дұрыс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және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тұрақты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жұмыс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істеуін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қамтамасыз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етуі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тиіс</w:t>
      </w:r>
      <w:proofErr w:type="spellEnd"/>
      <w:r w:rsidRPr="00953052">
        <w:t>.</w:t>
      </w:r>
    </w:p>
    <w:p w14:paraId="73B8C38F" w14:textId="77777777" w:rsidR="00953052" w:rsidRPr="00953052" w:rsidRDefault="00953052" w:rsidP="00953052">
      <w:pPr>
        <w:pStyle w:val="a0"/>
        <w:numPr>
          <w:ilvl w:val="0"/>
          <w:numId w:val="12"/>
        </w:numPr>
        <w:spacing w:after="60"/>
      </w:pPr>
      <w:proofErr w:type="spellStart"/>
      <w:r w:rsidRPr="00953052">
        <w:rPr>
          <w:b/>
          <w:bCs/>
          <w:lang w:val="ru-RU"/>
        </w:rPr>
        <w:lastRenderedPageBreak/>
        <w:t>Функциялардың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сақталуы</w:t>
      </w:r>
      <w:proofErr w:type="spellEnd"/>
      <w:r w:rsidRPr="00953052">
        <w:rPr>
          <w:b/>
          <w:bCs/>
        </w:rPr>
        <w:t>:</w:t>
      </w:r>
      <w:r w:rsidRPr="00953052">
        <w:t xml:space="preserve"> </w:t>
      </w:r>
      <w:proofErr w:type="spellStart"/>
      <w:r w:rsidRPr="00953052">
        <w:rPr>
          <w:lang w:val="ru-RU"/>
        </w:rPr>
        <w:t>бағдарламалық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қайта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тігу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жұмыстары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жабдықтың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барлық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функционалдық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мүмкіндіктерін</w:t>
      </w:r>
      <w:proofErr w:type="spellEnd"/>
      <w:r w:rsidRPr="00953052">
        <w:t xml:space="preserve"> (</w:t>
      </w:r>
      <w:proofErr w:type="spellStart"/>
      <w:r w:rsidRPr="00953052">
        <w:rPr>
          <w:lang w:val="ru-RU"/>
        </w:rPr>
        <w:t>басып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шығару</w:t>
      </w:r>
      <w:proofErr w:type="spellEnd"/>
      <w:r w:rsidRPr="00953052">
        <w:t xml:space="preserve">, </w:t>
      </w:r>
      <w:proofErr w:type="spellStart"/>
      <w:r w:rsidRPr="00953052">
        <w:rPr>
          <w:lang w:val="ru-RU"/>
        </w:rPr>
        <w:t>сканерлеу</w:t>
      </w:r>
      <w:proofErr w:type="spellEnd"/>
      <w:r w:rsidRPr="00953052">
        <w:t xml:space="preserve">, </w:t>
      </w:r>
      <w:proofErr w:type="spellStart"/>
      <w:r w:rsidRPr="00953052">
        <w:rPr>
          <w:lang w:val="ru-RU"/>
        </w:rPr>
        <w:t>көшіру</w:t>
      </w:r>
      <w:proofErr w:type="spellEnd"/>
      <w:r w:rsidRPr="00953052">
        <w:t xml:space="preserve">, </w:t>
      </w:r>
      <w:proofErr w:type="spellStart"/>
      <w:r w:rsidRPr="00953052">
        <w:rPr>
          <w:lang w:val="ru-RU"/>
        </w:rPr>
        <w:t>желілік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функциялар</w:t>
      </w:r>
      <w:proofErr w:type="spellEnd"/>
      <w:r w:rsidRPr="00953052">
        <w:t xml:space="preserve">) </w:t>
      </w:r>
      <w:proofErr w:type="spellStart"/>
      <w:r w:rsidRPr="00953052">
        <w:rPr>
          <w:lang w:val="ru-RU"/>
        </w:rPr>
        <w:t>толық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сақтай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отырып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орындалуы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тиіс</w:t>
      </w:r>
      <w:proofErr w:type="spellEnd"/>
      <w:r w:rsidRPr="00953052">
        <w:t>.</w:t>
      </w:r>
    </w:p>
    <w:p w14:paraId="12334860" w14:textId="77777777" w:rsidR="00953052" w:rsidRPr="00953052" w:rsidRDefault="00953052" w:rsidP="00953052">
      <w:pPr>
        <w:pStyle w:val="a0"/>
        <w:spacing w:after="60"/>
        <w:rPr>
          <w:b/>
          <w:bCs/>
        </w:rPr>
      </w:pPr>
      <w:r w:rsidRPr="00953052">
        <w:rPr>
          <w:b/>
          <w:bCs/>
        </w:rPr>
        <w:t xml:space="preserve">4. </w:t>
      </w:r>
      <w:proofErr w:type="spellStart"/>
      <w:r w:rsidRPr="00953052">
        <w:rPr>
          <w:b/>
          <w:bCs/>
          <w:lang w:val="ru-RU"/>
        </w:rPr>
        <w:t>Картридждерді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толтыру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және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қалпына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келтірудің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технологиялық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регламенті</w:t>
      </w:r>
      <w:proofErr w:type="spellEnd"/>
    </w:p>
    <w:p w14:paraId="546C556D" w14:textId="77777777" w:rsidR="00953052" w:rsidRPr="00953052" w:rsidRDefault="00953052" w:rsidP="00953052">
      <w:pPr>
        <w:pStyle w:val="a0"/>
        <w:spacing w:after="60"/>
      </w:pPr>
      <w:proofErr w:type="spellStart"/>
      <w:r w:rsidRPr="00953052">
        <w:rPr>
          <w:lang w:val="ru-RU"/>
        </w:rPr>
        <w:t>Картриджді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толтырудың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әрбір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рәсімі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келесі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міндетті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жұмыстардың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толық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циклін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қамтуы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тиіс</w:t>
      </w:r>
      <w:proofErr w:type="spellEnd"/>
      <w:r w:rsidRPr="00953052">
        <w:t>:</w:t>
      </w:r>
    </w:p>
    <w:p w14:paraId="5B162C89" w14:textId="77777777" w:rsidR="00953052" w:rsidRPr="00953052" w:rsidRDefault="00953052" w:rsidP="00953052">
      <w:pPr>
        <w:pStyle w:val="a0"/>
        <w:numPr>
          <w:ilvl w:val="0"/>
          <w:numId w:val="13"/>
        </w:numPr>
        <w:spacing w:after="60"/>
      </w:pPr>
      <w:r w:rsidRPr="00953052">
        <w:rPr>
          <w:lang w:val="ru-RU"/>
        </w:rPr>
        <w:t>картридж</w:t>
      </w:r>
      <w:r w:rsidRPr="00953052">
        <w:t xml:space="preserve"> </w:t>
      </w:r>
      <w:proofErr w:type="spellStart"/>
      <w:r w:rsidRPr="00953052">
        <w:rPr>
          <w:lang w:val="ru-RU"/>
        </w:rPr>
        <w:t>бөлшектерінің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тозуын</w:t>
      </w:r>
      <w:proofErr w:type="spellEnd"/>
      <w:r w:rsidRPr="00953052">
        <w:t xml:space="preserve">, </w:t>
      </w:r>
      <w:proofErr w:type="spellStart"/>
      <w:r w:rsidRPr="00953052">
        <w:rPr>
          <w:lang w:val="ru-RU"/>
        </w:rPr>
        <w:t>корпусының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бүтіндігін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және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басып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шығару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ақауларын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анықтау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мақсатында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бастапқы</w:t>
      </w:r>
      <w:proofErr w:type="spellEnd"/>
      <w:r w:rsidRPr="00953052">
        <w:t xml:space="preserve"> </w:t>
      </w:r>
      <w:r w:rsidRPr="00953052">
        <w:rPr>
          <w:lang w:val="ru-RU"/>
        </w:rPr>
        <w:t>диагностика</w:t>
      </w:r>
      <w:r w:rsidRPr="00953052">
        <w:t xml:space="preserve"> </w:t>
      </w:r>
      <w:proofErr w:type="spellStart"/>
      <w:r w:rsidRPr="00953052">
        <w:rPr>
          <w:lang w:val="ru-RU"/>
        </w:rPr>
        <w:t>жүргізу</w:t>
      </w:r>
      <w:proofErr w:type="spellEnd"/>
      <w:r w:rsidRPr="00953052">
        <w:t>;</w:t>
      </w:r>
    </w:p>
    <w:p w14:paraId="7CB759DC" w14:textId="77777777" w:rsidR="00953052" w:rsidRPr="00953052" w:rsidRDefault="00953052" w:rsidP="00953052">
      <w:pPr>
        <w:pStyle w:val="a0"/>
        <w:numPr>
          <w:ilvl w:val="0"/>
          <w:numId w:val="13"/>
        </w:numPr>
        <w:spacing w:after="60"/>
      </w:pPr>
      <w:proofErr w:type="spellStart"/>
      <w:r w:rsidRPr="00953052">
        <w:rPr>
          <w:lang w:val="ru-RU"/>
        </w:rPr>
        <w:t>картриджді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толық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бөлшектеу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және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барлық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ішкі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тораптарды</w:t>
      </w:r>
      <w:proofErr w:type="spellEnd"/>
      <w:r w:rsidRPr="00953052">
        <w:t xml:space="preserve">, </w:t>
      </w:r>
      <w:proofErr w:type="spellStart"/>
      <w:r w:rsidRPr="00953052">
        <w:rPr>
          <w:lang w:val="ru-RU"/>
        </w:rPr>
        <w:t>мөлшерлеу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жүзін</w:t>
      </w:r>
      <w:proofErr w:type="spellEnd"/>
      <w:r w:rsidRPr="00953052">
        <w:t xml:space="preserve">, </w:t>
      </w:r>
      <w:proofErr w:type="spellStart"/>
      <w:r w:rsidRPr="00953052">
        <w:rPr>
          <w:lang w:val="ru-RU"/>
        </w:rPr>
        <w:t>ракельді</w:t>
      </w:r>
      <w:proofErr w:type="spellEnd"/>
      <w:r w:rsidRPr="00953052">
        <w:t xml:space="preserve">, </w:t>
      </w:r>
      <w:proofErr w:type="spellStart"/>
      <w:r w:rsidRPr="00953052">
        <w:rPr>
          <w:lang w:val="ru-RU"/>
        </w:rPr>
        <w:t>пайдаланылған</w:t>
      </w:r>
      <w:proofErr w:type="spellEnd"/>
      <w:r w:rsidRPr="00953052">
        <w:t xml:space="preserve"> </w:t>
      </w:r>
      <w:r w:rsidRPr="00953052">
        <w:rPr>
          <w:lang w:val="ru-RU"/>
        </w:rPr>
        <w:t>тонер</w:t>
      </w:r>
      <w:r w:rsidRPr="00953052">
        <w:t xml:space="preserve"> </w:t>
      </w:r>
      <w:proofErr w:type="spellStart"/>
      <w:r w:rsidRPr="00953052">
        <w:rPr>
          <w:lang w:val="ru-RU"/>
        </w:rPr>
        <w:t>бункерін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ескі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ұнтақ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қалдықтарынан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толық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тазарту</w:t>
      </w:r>
      <w:proofErr w:type="spellEnd"/>
      <w:r w:rsidRPr="00953052">
        <w:t>;</w:t>
      </w:r>
    </w:p>
    <w:p w14:paraId="20FF41D0" w14:textId="77777777" w:rsidR="00953052" w:rsidRPr="00953052" w:rsidRDefault="00953052" w:rsidP="00953052">
      <w:pPr>
        <w:pStyle w:val="a0"/>
        <w:numPr>
          <w:ilvl w:val="0"/>
          <w:numId w:val="13"/>
        </w:numPr>
        <w:spacing w:after="60"/>
      </w:pPr>
      <w:proofErr w:type="spellStart"/>
      <w:r w:rsidRPr="00953052">
        <w:rPr>
          <w:lang w:val="ru-RU"/>
        </w:rPr>
        <w:t>нақты</w:t>
      </w:r>
      <w:proofErr w:type="spellEnd"/>
      <w:r w:rsidRPr="00953052">
        <w:t xml:space="preserve"> </w:t>
      </w:r>
      <w:r w:rsidRPr="00953052">
        <w:rPr>
          <w:lang w:val="ru-RU"/>
        </w:rPr>
        <w:t>картридж</w:t>
      </w:r>
      <w:r w:rsidRPr="00953052">
        <w:t xml:space="preserve"> </w:t>
      </w:r>
      <w:proofErr w:type="spellStart"/>
      <w:r w:rsidRPr="00953052">
        <w:rPr>
          <w:lang w:val="ru-RU"/>
        </w:rPr>
        <w:t>моделіне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толық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сәйкес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келетін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жоғары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сапалы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тонермен</w:t>
      </w:r>
      <w:proofErr w:type="spellEnd"/>
      <w:r w:rsidRPr="00953052">
        <w:t xml:space="preserve">, </w:t>
      </w:r>
      <w:proofErr w:type="spellStart"/>
      <w:r w:rsidRPr="00953052">
        <w:rPr>
          <w:lang w:val="ru-RU"/>
        </w:rPr>
        <w:t>өндіруші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зауыт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белгілеген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салмақ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нормасына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қатаң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сәйкес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толтыру</w:t>
      </w:r>
      <w:proofErr w:type="spellEnd"/>
      <w:r w:rsidRPr="00953052">
        <w:t>;</w:t>
      </w:r>
    </w:p>
    <w:p w14:paraId="7B8C89D2" w14:textId="77777777" w:rsidR="00953052" w:rsidRPr="00953052" w:rsidRDefault="00953052" w:rsidP="00953052">
      <w:pPr>
        <w:pStyle w:val="a0"/>
        <w:numPr>
          <w:ilvl w:val="0"/>
          <w:numId w:val="13"/>
        </w:numPr>
        <w:spacing w:after="60"/>
      </w:pPr>
      <w:r w:rsidRPr="00953052">
        <w:rPr>
          <w:lang w:val="ru-RU"/>
        </w:rPr>
        <w:t>ток</w:t>
      </w:r>
      <w:r w:rsidRPr="00953052">
        <w:t xml:space="preserve"> </w:t>
      </w:r>
      <w:proofErr w:type="spellStart"/>
      <w:r w:rsidRPr="00953052">
        <w:rPr>
          <w:lang w:val="ru-RU"/>
        </w:rPr>
        <w:t>өткізгіш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контактілер</w:t>
      </w:r>
      <w:proofErr w:type="spellEnd"/>
      <w:r w:rsidRPr="00953052">
        <w:t xml:space="preserve"> </w:t>
      </w:r>
      <w:r w:rsidRPr="00953052">
        <w:rPr>
          <w:lang w:val="ru-RU"/>
        </w:rPr>
        <w:t>мен</w:t>
      </w:r>
      <w:r w:rsidRPr="00953052">
        <w:t xml:space="preserve"> </w:t>
      </w:r>
      <w:proofErr w:type="spellStart"/>
      <w:r w:rsidRPr="00953052">
        <w:rPr>
          <w:lang w:val="ru-RU"/>
        </w:rPr>
        <w:t>тісті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доңғалақтарды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тазалау</w:t>
      </w:r>
      <w:proofErr w:type="spellEnd"/>
      <w:r w:rsidRPr="00953052">
        <w:t xml:space="preserve">, </w:t>
      </w:r>
      <w:proofErr w:type="spellStart"/>
      <w:r w:rsidRPr="00953052">
        <w:rPr>
          <w:lang w:val="ru-RU"/>
        </w:rPr>
        <w:t>жылтырату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және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арнайы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майлау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материалымен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майлау</w:t>
      </w:r>
      <w:proofErr w:type="spellEnd"/>
      <w:r w:rsidRPr="00953052">
        <w:t>;</w:t>
      </w:r>
    </w:p>
    <w:p w14:paraId="59904582" w14:textId="77777777" w:rsidR="00953052" w:rsidRPr="00953052" w:rsidRDefault="00953052" w:rsidP="00953052">
      <w:pPr>
        <w:pStyle w:val="a0"/>
        <w:numPr>
          <w:ilvl w:val="0"/>
          <w:numId w:val="13"/>
        </w:numPr>
        <w:spacing w:after="60"/>
      </w:pPr>
      <w:proofErr w:type="spellStart"/>
      <w:r w:rsidRPr="00953052">
        <w:rPr>
          <w:lang w:val="ru-RU"/>
        </w:rPr>
        <w:t>ақаулар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немесе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тозу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анықталған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жағдайда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құрамдас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бөлшектерді</w:t>
      </w:r>
      <w:proofErr w:type="spellEnd"/>
      <w:r w:rsidRPr="00953052">
        <w:t xml:space="preserve"> (</w:t>
      </w:r>
      <w:proofErr w:type="spellStart"/>
      <w:r w:rsidRPr="00953052">
        <w:rPr>
          <w:lang w:val="ru-RU"/>
        </w:rPr>
        <w:t>фотобарабан</w:t>
      </w:r>
      <w:proofErr w:type="spellEnd"/>
      <w:r w:rsidRPr="00953052">
        <w:t xml:space="preserve">, </w:t>
      </w:r>
      <w:proofErr w:type="spellStart"/>
      <w:r w:rsidRPr="00953052">
        <w:rPr>
          <w:lang w:val="ru-RU"/>
        </w:rPr>
        <w:t>бастапқы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зарядтау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білігі</w:t>
      </w:r>
      <w:proofErr w:type="spellEnd"/>
      <w:r w:rsidRPr="00953052">
        <w:t xml:space="preserve">, </w:t>
      </w:r>
      <w:proofErr w:type="spellStart"/>
      <w:r w:rsidRPr="00953052">
        <w:rPr>
          <w:lang w:val="ru-RU"/>
        </w:rPr>
        <w:t>магниттік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білік</w:t>
      </w:r>
      <w:proofErr w:type="spellEnd"/>
      <w:r w:rsidRPr="00953052">
        <w:t xml:space="preserve">, </w:t>
      </w:r>
      <w:r w:rsidRPr="00953052">
        <w:rPr>
          <w:lang w:val="ru-RU"/>
        </w:rPr>
        <w:t>ракель</w:t>
      </w:r>
      <w:r w:rsidRPr="00953052">
        <w:t xml:space="preserve">, </w:t>
      </w:r>
      <w:proofErr w:type="spellStart"/>
      <w:r w:rsidRPr="00953052">
        <w:rPr>
          <w:lang w:val="ru-RU"/>
        </w:rPr>
        <w:t>мөлшерлеу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жүзі</w:t>
      </w:r>
      <w:proofErr w:type="spellEnd"/>
      <w:r w:rsidRPr="00953052">
        <w:t xml:space="preserve">, </w:t>
      </w:r>
      <w:proofErr w:type="spellStart"/>
      <w:r w:rsidRPr="00953052">
        <w:rPr>
          <w:lang w:val="ru-RU"/>
        </w:rPr>
        <w:t>чиптер</w:t>
      </w:r>
      <w:proofErr w:type="spellEnd"/>
      <w:r w:rsidRPr="00953052">
        <w:t xml:space="preserve">) </w:t>
      </w:r>
      <w:proofErr w:type="spellStart"/>
      <w:r w:rsidRPr="00953052">
        <w:rPr>
          <w:lang w:val="ru-RU"/>
        </w:rPr>
        <w:t>ауыстыру</w:t>
      </w:r>
      <w:proofErr w:type="spellEnd"/>
      <w:r w:rsidRPr="00953052">
        <w:t>;</w:t>
      </w:r>
    </w:p>
    <w:p w14:paraId="0EC76EC3" w14:textId="77777777" w:rsidR="00953052" w:rsidRPr="00953052" w:rsidRDefault="00953052" w:rsidP="00953052">
      <w:pPr>
        <w:pStyle w:val="a0"/>
        <w:numPr>
          <w:ilvl w:val="0"/>
          <w:numId w:val="13"/>
        </w:numPr>
        <w:spacing w:after="60"/>
      </w:pPr>
      <w:proofErr w:type="spellStart"/>
      <w:r w:rsidRPr="00953052">
        <w:rPr>
          <w:lang w:val="ru-RU"/>
        </w:rPr>
        <w:t>картриджді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жинау</w:t>
      </w:r>
      <w:proofErr w:type="spellEnd"/>
      <w:r w:rsidRPr="00953052">
        <w:t xml:space="preserve">, </w:t>
      </w:r>
      <w:proofErr w:type="spellStart"/>
      <w:r w:rsidRPr="00953052">
        <w:rPr>
          <w:lang w:val="ru-RU"/>
        </w:rPr>
        <w:t>бақылау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жабдығында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тестілеу</w:t>
      </w:r>
      <w:proofErr w:type="spellEnd"/>
      <w:r w:rsidRPr="00953052">
        <w:t xml:space="preserve">, </w:t>
      </w:r>
      <w:proofErr w:type="spellStart"/>
      <w:r w:rsidRPr="00953052">
        <w:rPr>
          <w:lang w:val="ru-RU"/>
        </w:rPr>
        <w:t>кепілдік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пломбасын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жапсыру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және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тестілік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басып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шығару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парағын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қоса</w:t>
      </w:r>
      <w:proofErr w:type="spellEnd"/>
      <w:r w:rsidRPr="00953052">
        <w:t xml:space="preserve"> </w:t>
      </w:r>
      <w:r w:rsidRPr="00953052">
        <w:rPr>
          <w:lang w:val="ru-RU"/>
        </w:rPr>
        <w:t>беру</w:t>
      </w:r>
      <w:r w:rsidRPr="00953052">
        <w:t>;</w:t>
      </w:r>
    </w:p>
    <w:p w14:paraId="13F0DCD9" w14:textId="77777777" w:rsidR="00953052" w:rsidRPr="00953052" w:rsidRDefault="00953052" w:rsidP="00953052">
      <w:pPr>
        <w:pStyle w:val="a0"/>
        <w:numPr>
          <w:ilvl w:val="0"/>
          <w:numId w:val="13"/>
        </w:numPr>
        <w:spacing w:after="60"/>
      </w:pPr>
      <w:proofErr w:type="spellStart"/>
      <w:r w:rsidRPr="00953052">
        <w:rPr>
          <w:lang w:val="ru-RU"/>
        </w:rPr>
        <w:t>қауіпсіз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тасымалдау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үшін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жарық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өткізбейтін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герметикалық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пакетке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және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ауа</w:t>
      </w:r>
      <w:proofErr w:type="spellEnd"/>
      <w:r w:rsidRPr="00953052">
        <w:t>-</w:t>
      </w:r>
      <w:proofErr w:type="spellStart"/>
      <w:r w:rsidRPr="00953052">
        <w:rPr>
          <w:lang w:val="ru-RU"/>
        </w:rPr>
        <w:t>көпіршікті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қаптамаға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орау</w:t>
      </w:r>
      <w:proofErr w:type="spellEnd"/>
      <w:r w:rsidRPr="00953052">
        <w:t>.</w:t>
      </w:r>
    </w:p>
    <w:p w14:paraId="1A55388B" w14:textId="77777777" w:rsidR="00953052" w:rsidRPr="00953052" w:rsidRDefault="00953052" w:rsidP="00953052">
      <w:pPr>
        <w:pStyle w:val="a0"/>
        <w:spacing w:after="60"/>
        <w:rPr>
          <w:b/>
          <w:bCs/>
        </w:rPr>
      </w:pPr>
      <w:r w:rsidRPr="00953052">
        <w:rPr>
          <w:b/>
          <w:bCs/>
        </w:rPr>
        <w:t xml:space="preserve">5. </w:t>
      </w:r>
      <w:proofErr w:type="spellStart"/>
      <w:r w:rsidRPr="00953052">
        <w:rPr>
          <w:b/>
          <w:bCs/>
          <w:lang w:val="ru-RU"/>
        </w:rPr>
        <w:t>Сапаға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және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кепілдік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міндеттемелеріне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қойылатын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талаптар</w:t>
      </w:r>
      <w:proofErr w:type="spellEnd"/>
    </w:p>
    <w:p w14:paraId="5266D974" w14:textId="77777777" w:rsidR="00953052" w:rsidRPr="00953052" w:rsidRDefault="00953052" w:rsidP="00953052">
      <w:pPr>
        <w:pStyle w:val="a0"/>
        <w:numPr>
          <w:ilvl w:val="0"/>
          <w:numId w:val="14"/>
        </w:numPr>
        <w:spacing w:after="60"/>
      </w:pPr>
      <w:proofErr w:type="spellStart"/>
      <w:r w:rsidRPr="00953052">
        <w:rPr>
          <w:b/>
          <w:bCs/>
          <w:lang w:val="ru-RU"/>
        </w:rPr>
        <w:t>Басып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шығару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сапасы</w:t>
      </w:r>
      <w:proofErr w:type="spellEnd"/>
      <w:r w:rsidRPr="00953052">
        <w:rPr>
          <w:b/>
          <w:bCs/>
        </w:rPr>
        <w:t>:</w:t>
      </w:r>
      <w:r w:rsidRPr="00953052">
        <w:t xml:space="preserve"> </w:t>
      </w:r>
      <w:proofErr w:type="spellStart"/>
      <w:r w:rsidRPr="00953052">
        <w:rPr>
          <w:lang w:val="ru-RU"/>
        </w:rPr>
        <w:t>толтырылған</w:t>
      </w:r>
      <w:proofErr w:type="spellEnd"/>
      <w:r w:rsidRPr="00953052">
        <w:t xml:space="preserve"> </w:t>
      </w:r>
      <w:r w:rsidRPr="00953052">
        <w:rPr>
          <w:lang w:val="ru-RU"/>
        </w:rPr>
        <w:t>картридж</w:t>
      </w:r>
      <w:r w:rsidRPr="00953052">
        <w:t xml:space="preserve"> </w:t>
      </w:r>
      <w:proofErr w:type="spellStart"/>
      <w:r w:rsidRPr="00953052">
        <w:rPr>
          <w:lang w:val="ru-RU"/>
        </w:rPr>
        <w:t>мәтін</w:t>
      </w:r>
      <w:proofErr w:type="spellEnd"/>
      <w:r w:rsidRPr="00953052">
        <w:t xml:space="preserve"> </w:t>
      </w:r>
      <w:r w:rsidRPr="00953052">
        <w:rPr>
          <w:lang w:val="ru-RU"/>
        </w:rPr>
        <w:t>мен</w:t>
      </w:r>
      <w:r w:rsidRPr="00953052">
        <w:t xml:space="preserve"> </w:t>
      </w:r>
      <w:proofErr w:type="spellStart"/>
      <w:r w:rsidRPr="00953052">
        <w:rPr>
          <w:lang w:val="ru-RU"/>
        </w:rPr>
        <w:t>графиканың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анық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басып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шығарылуын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қамтамасыз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етуі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тиіс</w:t>
      </w:r>
      <w:proofErr w:type="spellEnd"/>
      <w:r w:rsidRPr="00953052">
        <w:t xml:space="preserve">. </w:t>
      </w:r>
      <w:proofErr w:type="spellStart"/>
      <w:r w:rsidRPr="00953052">
        <w:rPr>
          <w:lang w:val="ru-RU"/>
        </w:rPr>
        <w:t>Фонның</w:t>
      </w:r>
      <w:proofErr w:type="spellEnd"/>
      <w:r w:rsidRPr="00953052">
        <w:t xml:space="preserve">, </w:t>
      </w:r>
      <w:proofErr w:type="spellStart"/>
      <w:r w:rsidRPr="00953052">
        <w:rPr>
          <w:lang w:val="ru-RU"/>
        </w:rPr>
        <w:t>жолақтардың</w:t>
      </w:r>
      <w:proofErr w:type="spellEnd"/>
      <w:r w:rsidRPr="00953052">
        <w:t xml:space="preserve">, </w:t>
      </w:r>
      <w:proofErr w:type="spellStart"/>
      <w:r w:rsidRPr="00953052">
        <w:rPr>
          <w:lang w:val="ru-RU"/>
        </w:rPr>
        <w:t>нүктелердің</w:t>
      </w:r>
      <w:proofErr w:type="spellEnd"/>
      <w:r w:rsidRPr="00953052">
        <w:t xml:space="preserve">, </w:t>
      </w:r>
      <w:proofErr w:type="spellStart"/>
      <w:r w:rsidRPr="00953052">
        <w:rPr>
          <w:lang w:val="ru-RU"/>
        </w:rPr>
        <w:t>тонердің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төгілуінің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және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кескіннің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қайталануының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болуына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жол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берілмейді</w:t>
      </w:r>
      <w:proofErr w:type="spellEnd"/>
      <w:r w:rsidRPr="00953052">
        <w:t>.</w:t>
      </w:r>
    </w:p>
    <w:p w14:paraId="4EB11061" w14:textId="77777777" w:rsidR="00953052" w:rsidRPr="00953052" w:rsidRDefault="00953052" w:rsidP="00953052">
      <w:pPr>
        <w:pStyle w:val="a0"/>
        <w:numPr>
          <w:ilvl w:val="0"/>
          <w:numId w:val="14"/>
        </w:numPr>
        <w:spacing w:after="60"/>
      </w:pPr>
      <w:proofErr w:type="spellStart"/>
      <w:r w:rsidRPr="00953052">
        <w:rPr>
          <w:b/>
          <w:bCs/>
          <w:lang w:val="ru-RU"/>
        </w:rPr>
        <w:t>Басып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шығару</w:t>
      </w:r>
      <w:proofErr w:type="spellEnd"/>
      <w:r w:rsidRPr="00953052">
        <w:rPr>
          <w:b/>
          <w:bCs/>
        </w:rPr>
        <w:t xml:space="preserve"> </w:t>
      </w:r>
      <w:r w:rsidRPr="00953052">
        <w:rPr>
          <w:b/>
          <w:bCs/>
          <w:lang w:val="ru-RU"/>
        </w:rPr>
        <w:t>ресурсы</w:t>
      </w:r>
      <w:r w:rsidRPr="00953052">
        <w:rPr>
          <w:b/>
          <w:bCs/>
        </w:rPr>
        <w:t>:</w:t>
      </w:r>
      <w:r w:rsidRPr="00953052">
        <w:t xml:space="preserve"> </w:t>
      </w:r>
      <w:proofErr w:type="spellStart"/>
      <w:r w:rsidRPr="00953052">
        <w:rPr>
          <w:lang w:val="ru-RU"/>
        </w:rPr>
        <w:t>басып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шығарылатын</w:t>
      </w:r>
      <w:proofErr w:type="spellEnd"/>
      <w:r w:rsidRPr="00953052">
        <w:t xml:space="preserve"> </w:t>
      </w:r>
      <w:r w:rsidRPr="00953052">
        <w:rPr>
          <w:lang w:val="ru-RU"/>
        </w:rPr>
        <w:t>беттер</w:t>
      </w:r>
      <w:r w:rsidRPr="00953052">
        <w:t xml:space="preserve"> </w:t>
      </w:r>
      <w:r w:rsidRPr="00953052">
        <w:rPr>
          <w:lang w:val="ru-RU"/>
        </w:rPr>
        <w:t>саны</w:t>
      </w:r>
      <w:r w:rsidRPr="00953052">
        <w:t xml:space="preserve"> </w:t>
      </w:r>
      <w:proofErr w:type="spellStart"/>
      <w:r w:rsidRPr="00953052">
        <w:rPr>
          <w:lang w:val="ru-RU"/>
        </w:rPr>
        <w:t>тиісті</w:t>
      </w:r>
      <w:proofErr w:type="spellEnd"/>
      <w:r w:rsidRPr="00953052">
        <w:t xml:space="preserve"> </w:t>
      </w:r>
      <w:r w:rsidRPr="00953052">
        <w:rPr>
          <w:lang w:val="ru-RU"/>
        </w:rPr>
        <w:t>картридж</w:t>
      </w:r>
      <w:r w:rsidRPr="00953052">
        <w:t xml:space="preserve"> </w:t>
      </w:r>
      <w:proofErr w:type="spellStart"/>
      <w:r w:rsidRPr="00953052">
        <w:rPr>
          <w:lang w:val="ru-RU"/>
        </w:rPr>
        <w:t>моделі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үшін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өндіруші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зауыт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белгілеген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нормаларға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толық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сәйкес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болуы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тиіс</w:t>
      </w:r>
      <w:proofErr w:type="spellEnd"/>
      <w:r w:rsidRPr="00953052">
        <w:t>.</w:t>
      </w:r>
    </w:p>
    <w:p w14:paraId="79CE3FE3" w14:textId="77777777" w:rsidR="00953052" w:rsidRPr="00953052" w:rsidRDefault="00953052" w:rsidP="00953052">
      <w:pPr>
        <w:pStyle w:val="a0"/>
        <w:numPr>
          <w:ilvl w:val="0"/>
          <w:numId w:val="14"/>
        </w:numPr>
        <w:spacing w:after="60"/>
      </w:pPr>
      <w:proofErr w:type="spellStart"/>
      <w:r w:rsidRPr="00953052">
        <w:rPr>
          <w:b/>
          <w:bCs/>
          <w:lang w:val="ru-RU"/>
        </w:rPr>
        <w:t>Кепілдік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мерзімі</w:t>
      </w:r>
      <w:proofErr w:type="spellEnd"/>
      <w:r w:rsidRPr="00953052">
        <w:rPr>
          <w:b/>
          <w:bCs/>
        </w:rPr>
        <w:t>:</w:t>
      </w:r>
      <w:r w:rsidRPr="00953052">
        <w:t xml:space="preserve"> </w:t>
      </w:r>
      <w:proofErr w:type="spellStart"/>
      <w:r w:rsidRPr="00953052">
        <w:rPr>
          <w:lang w:val="ru-RU"/>
        </w:rPr>
        <w:t>Орындаушы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толтырылған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тонердің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бүкіл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көлеміне</w:t>
      </w:r>
      <w:proofErr w:type="spellEnd"/>
      <w:r w:rsidRPr="00953052">
        <w:t xml:space="preserve"> </w:t>
      </w:r>
      <w:r w:rsidRPr="00953052">
        <w:rPr>
          <w:b/>
          <w:bCs/>
        </w:rPr>
        <w:t>(</w:t>
      </w:r>
      <w:proofErr w:type="spellStart"/>
      <w:r w:rsidRPr="00953052">
        <w:rPr>
          <w:b/>
          <w:bCs/>
          <w:lang w:val="ru-RU"/>
        </w:rPr>
        <w:t>толық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таусылғанға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дейін</w:t>
      </w:r>
      <w:proofErr w:type="spellEnd"/>
      <w:r w:rsidRPr="00953052">
        <w:rPr>
          <w:b/>
          <w:bCs/>
        </w:rPr>
        <w:t>)</w:t>
      </w:r>
      <w:r w:rsidRPr="00953052">
        <w:t xml:space="preserve"> </w:t>
      </w:r>
      <w:proofErr w:type="spellStart"/>
      <w:r w:rsidRPr="00953052">
        <w:rPr>
          <w:lang w:val="ru-RU"/>
        </w:rPr>
        <w:t>және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орнатылған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барлық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бөлшектерге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кепілдік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береді</w:t>
      </w:r>
      <w:proofErr w:type="spellEnd"/>
      <w:r w:rsidRPr="00953052">
        <w:t>.</w:t>
      </w:r>
    </w:p>
    <w:p w14:paraId="7875E1D2" w14:textId="77777777" w:rsidR="00953052" w:rsidRPr="00953052" w:rsidRDefault="00953052" w:rsidP="00953052">
      <w:pPr>
        <w:pStyle w:val="a0"/>
        <w:numPr>
          <w:ilvl w:val="0"/>
          <w:numId w:val="14"/>
        </w:numPr>
        <w:spacing w:after="60"/>
      </w:pPr>
      <w:proofErr w:type="spellStart"/>
      <w:r w:rsidRPr="00953052">
        <w:rPr>
          <w:b/>
          <w:bCs/>
          <w:lang w:val="ru-RU"/>
        </w:rPr>
        <w:t>Ақауларды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жою</w:t>
      </w:r>
      <w:proofErr w:type="spellEnd"/>
      <w:r w:rsidRPr="00953052">
        <w:rPr>
          <w:b/>
          <w:bCs/>
        </w:rPr>
        <w:t>:</w:t>
      </w:r>
      <w:r w:rsidRPr="00953052">
        <w:t xml:space="preserve"> </w:t>
      </w:r>
      <w:proofErr w:type="spellStart"/>
      <w:r w:rsidRPr="00953052">
        <w:rPr>
          <w:lang w:val="ru-RU"/>
        </w:rPr>
        <w:t>ақау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немесе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басып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шығару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кемшіліктері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анықталған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жағдайда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Орындаушы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хабарлама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алған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сәттен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бастап</w:t>
      </w:r>
      <w:proofErr w:type="spellEnd"/>
      <w:r w:rsidRPr="00953052">
        <w:t xml:space="preserve"> </w:t>
      </w:r>
      <w:r w:rsidRPr="00953052">
        <w:rPr>
          <w:b/>
          <w:bCs/>
        </w:rPr>
        <w:t xml:space="preserve">12 </w:t>
      </w:r>
      <w:proofErr w:type="spellStart"/>
      <w:r w:rsidRPr="00953052">
        <w:rPr>
          <w:b/>
          <w:bCs/>
          <w:lang w:val="ru-RU"/>
        </w:rPr>
        <w:t>сағат</w:t>
      </w:r>
      <w:proofErr w:type="spellEnd"/>
      <w:r w:rsidRPr="00953052">
        <w:rPr>
          <w:b/>
          <w:bCs/>
        </w:rPr>
        <w:t xml:space="preserve"> </w:t>
      </w:r>
      <w:proofErr w:type="spellStart"/>
      <w:r w:rsidRPr="00953052">
        <w:rPr>
          <w:b/>
          <w:bCs/>
          <w:lang w:val="ru-RU"/>
        </w:rPr>
        <w:t>ішінде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кемшіліктерді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өз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қаражаты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есебінен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жоюға</w:t>
      </w:r>
      <w:proofErr w:type="spellEnd"/>
      <w:r w:rsidRPr="00953052">
        <w:t xml:space="preserve"> </w:t>
      </w:r>
      <w:proofErr w:type="spellStart"/>
      <w:r w:rsidRPr="00953052">
        <w:rPr>
          <w:lang w:val="ru-RU"/>
        </w:rPr>
        <w:t>міндетті</w:t>
      </w:r>
      <w:proofErr w:type="spellEnd"/>
      <w:r w:rsidRPr="00953052">
        <w:t>.</w:t>
      </w:r>
    </w:p>
    <w:p w14:paraId="2B4710C2" w14:textId="77777777" w:rsidR="00953052" w:rsidRPr="00953052" w:rsidRDefault="00953052" w:rsidP="00953052">
      <w:pPr>
        <w:pStyle w:val="a0"/>
        <w:numPr>
          <w:ilvl w:val="0"/>
          <w:numId w:val="0"/>
        </w:numPr>
        <w:spacing w:after="60"/>
        <w:ind w:left="360" w:hanging="360"/>
      </w:pPr>
    </w:p>
    <w:sectPr w:rsidR="00953052" w:rsidRPr="00953052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AE3A8C4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CEE1905"/>
    <w:multiLevelType w:val="multilevel"/>
    <w:tmpl w:val="0E869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5773E5"/>
    <w:multiLevelType w:val="multilevel"/>
    <w:tmpl w:val="F6024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4B7E9D"/>
    <w:multiLevelType w:val="multilevel"/>
    <w:tmpl w:val="4016E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ED3B37"/>
    <w:multiLevelType w:val="multilevel"/>
    <w:tmpl w:val="CF488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1C5B53"/>
    <w:multiLevelType w:val="multilevel"/>
    <w:tmpl w:val="7D603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0"/>
  </w:num>
  <w:num w:numId="12">
    <w:abstractNumId w:val="13"/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38FE"/>
    <w:rsid w:val="0015074B"/>
    <w:rsid w:val="0029639D"/>
    <w:rsid w:val="00326F90"/>
    <w:rsid w:val="0038074D"/>
    <w:rsid w:val="008122DD"/>
    <w:rsid w:val="00953052"/>
    <w:rsid w:val="00AA1D8D"/>
    <w:rsid w:val="00B47730"/>
    <w:rsid w:val="00CB0664"/>
    <w:rsid w:val="00FC693F"/>
    <w:rsid w:val="00FE7E40"/>
    <w:rsid w:val="00FF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157472"/>
  <w14:defaultImageDpi w14:val="300"/>
  <w15:docId w15:val="{A7FF4394-23E0-7D49-949C-873915908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Calibri" w:hAnsi="Calibri"/>
      <w:color w:val="222222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28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8112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1596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19750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505845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90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8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1330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71609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683249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A5AE96B-6924-4C89-B0FF-023F7BA07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1294</Words>
  <Characters>7379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8656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</cp:lastModifiedBy>
  <cp:revision>6</cp:revision>
  <dcterms:created xsi:type="dcterms:W3CDTF">2026-10-05T03:19:00Z</dcterms:created>
  <dcterms:modified xsi:type="dcterms:W3CDTF">2026-10-14T10:33:00Z</dcterms:modified>
  <cp:category/>
</cp:coreProperties>
</file>