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E6" w:rsidRDefault="009C6DE6" w:rsidP="009C6DE6">
      <w:pPr>
        <w:spacing w:after="0"/>
        <w:ind w:firstLine="567"/>
        <w:jc w:val="both"/>
        <w:rPr>
          <w:lang w:val="kk-KZ"/>
        </w:rPr>
      </w:pPr>
      <w:r w:rsidRPr="009C6DE6">
        <w:rPr>
          <w:lang w:val="kk-KZ"/>
        </w:rPr>
        <w:t>Көлік құралдарын техникалық байқау жөніндегі қызметтер</w:t>
      </w:r>
      <w:r>
        <w:rPr>
          <w:lang w:val="kk-KZ"/>
        </w:rPr>
        <w:t>.</w:t>
      </w:r>
      <w:r>
        <w:rPr>
          <w:lang w:val="en-US"/>
        </w:rPr>
        <w:t xml:space="preserve"> </w:t>
      </w:r>
      <w:r w:rsidRPr="009C6DE6">
        <w:rPr>
          <w:lang w:val="kk-KZ"/>
        </w:rPr>
        <w:t>Қазақстан Республикасының Техникалық реттеу және өлшем бірлігін қамтамасыз ету саласындағы заңнамасының талаптарына сәйкес келетін Бақылау-диагностикалық жабдық қолданылады. Қызметтердің атауы: - Тежегіш жүйесін тексеру; - Рульді тексеру; - Сыртқы жарық аспаптарын тексеру; - Пайдаланылған газдардағы зиянды заттардың құрамын тексеру; - Тораптар мен агрегаттарды шассиге бекітудің жай-күйі мен жұмыс істеуін тексеру; - Әйнектің көрінуін тексеру; - Суспензия күйін тексеру; - Дөңгелектерді,  шиналарды тексеру; - Басқа жабдықтардың жай-күйі мен жұмыс істеуін тексеру (қауіпсіздік белдіктері, спидометр  және т. б.) Қызмет көрсету мерзімі: шарт жасалған сәттен бастап 31.12 дейін. 202</w:t>
      </w:r>
      <w:r w:rsidR="00CA657A" w:rsidRPr="00833A72">
        <w:rPr>
          <w:lang w:val="kk-KZ"/>
        </w:rPr>
        <w:t>6</w:t>
      </w:r>
      <w:r w:rsidRPr="009C6DE6">
        <w:rPr>
          <w:lang w:val="kk-KZ"/>
        </w:rPr>
        <w:t xml:space="preserve"> жыл. Қызмет көрсету орны: </w:t>
      </w:r>
      <w:r>
        <w:rPr>
          <w:lang w:val="kk-KZ"/>
        </w:rPr>
        <w:t xml:space="preserve">Арал қаласы М. Елеуов №1, </w:t>
      </w:r>
    </w:p>
    <w:tbl>
      <w:tblPr>
        <w:tblpPr w:leftFromText="180" w:rightFromText="180" w:vertAnchor="text" w:horzAnchor="margin" w:tblpXSpec="center" w:tblpY="521"/>
        <w:tblW w:w="9567" w:type="dxa"/>
        <w:tblLook w:val="04A0" w:firstRow="1" w:lastRow="0" w:firstColumn="1" w:lastColumn="0" w:noHBand="0" w:noVBand="1"/>
      </w:tblPr>
      <w:tblGrid>
        <w:gridCol w:w="444"/>
        <w:gridCol w:w="3119"/>
        <w:gridCol w:w="1624"/>
        <w:gridCol w:w="1731"/>
        <w:gridCol w:w="1410"/>
        <w:gridCol w:w="1239"/>
      </w:tblGrid>
      <w:tr w:rsidR="00833A72" w:rsidRPr="00325154" w:rsidTr="00814C2E">
        <w:trPr>
          <w:trHeight w:val="1051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3A72" w:rsidRPr="00211A10" w:rsidRDefault="00833A72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A72" w:rsidRPr="00325154" w:rsidRDefault="00833A72" w:rsidP="00814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Автомобиль  </w:t>
            </w:r>
            <w:r w:rsidR="00814C2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ГАЗ СОБОЛЬ</w:t>
            </w:r>
            <w:r w:rsidRPr="00325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33A72" w:rsidRPr="00814C2E" w:rsidRDefault="00833A72" w:rsidP="00814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25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="00814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059</w:t>
            </w:r>
            <w:r w:rsidR="00814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AS11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33A72" w:rsidRPr="00814C2E" w:rsidRDefault="00814C2E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NP99889841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3A72" w:rsidRPr="00814C2E" w:rsidRDefault="00814C2E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A72" w:rsidRPr="00814C2E" w:rsidRDefault="00814C2E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  <w:tr w:rsidR="00833A72" w:rsidRPr="00325154" w:rsidTr="00814C2E">
        <w:trPr>
          <w:trHeight w:val="103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33A72" w:rsidRPr="00211A10" w:rsidRDefault="00833A72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A72" w:rsidRPr="00325154" w:rsidRDefault="00833A72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51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Автомобиль </w:t>
            </w:r>
            <w:r w:rsidR="00814C2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="00814C2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ГАЗ СОБОЛЬ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33A72" w:rsidRPr="00814C2E" w:rsidRDefault="00833A72" w:rsidP="00814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251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r w:rsidR="00814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062AS11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833A72" w:rsidRPr="00814C2E" w:rsidRDefault="00814C2E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NP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ru-RU"/>
              </w:rPr>
              <w:t>99889842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3A72" w:rsidRPr="00814C2E" w:rsidRDefault="00814C2E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A72" w:rsidRPr="00814C2E" w:rsidRDefault="00814C2E" w:rsidP="00833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</w:p>
        </w:tc>
      </w:tr>
    </w:tbl>
    <w:p w:rsidR="00675EF9" w:rsidRPr="00675EF9" w:rsidRDefault="00675EF9" w:rsidP="00626FDC">
      <w:pPr>
        <w:rPr>
          <w:lang w:val="en-US"/>
        </w:rPr>
      </w:pPr>
    </w:p>
    <w:p w:rsidR="0036045C" w:rsidRDefault="00626FDC" w:rsidP="00626FDC">
      <w:pPr>
        <w:tabs>
          <w:tab w:val="left" w:pos="1265"/>
        </w:tabs>
        <w:rPr>
          <w:lang w:val="kk-KZ"/>
        </w:rPr>
      </w:pPr>
      <w:r>
        <w:rPr>
          <w:lang w:val="kk-KZ"/>
        </w:rPr>
        <w:tab/>
        <w:t>Қызылмен бейнеленген Арал қаласында  өтетін автокөліктер</w:t>
      </w:r>
    </w:p>
    <w:p w:rsidR="00833A72" w:rsidRDefault="00833A72" w:rsidP="00626FDC">
      <w:pPr>
        <w:tabs>
          <w:tab w:val="left" w:pos="1265"/>
        </w:tabs>
        <w:rPr>
          <w:lang w:val="kk-KZ"/>
        </w:rPr>
      </w:pPr>
    </w:p>
    <w:p w:rsidR="00833A72" w:rsidRDefault="00833A72" w:rsidP="00626FDC">
      <w:pPr>
        <w:tabs>
          <w:tab w:val="left" w:pos="1265"/>
        </w:tabs>
        <w:rPr>
          <w:lang w:val="kk-KZ"/>
        </w:rPr>
      </w:pPr>
    </w:p>
    <w:p w:rsidR="00833A72" w:rsidRDefault="00833A72" w:rsidP="00626FDC">
      <w:pPr>
        <w:tabs>
          <w:tab w:val="left" w:pos="1265"/>
        </w:tabs>
        <w:rPr>
          <w:lang w:val="kk-KZ"/>
        </w:rPr>
      </w:pPr>
    </w:p>
    <w:p w:rsidR="00833A72" w:rsidRDefault="00833A72" w:rsidP="00626FDC">
      <w:pPr>
        <w:tabs>
          <w:tab w:val="left" w:pos="1265"/>
        </w:tabs>
        <w:rPr>
          <w:lang w:val="kk-KZ"/>
        </w:rPr>
      </w:pPr>
    </w:p>
    <w:p w:rsidR="00833A72" w:rsidRDefault="00833A72" w:rsidP="00626FDC">
      <w:pPr>
        <w:tabs>
          <w:tab w:val="left" w:pos="1265"/>
        </w:tabs>
        <w:rPr>
          <w:lang w:val="kk-KZ"/>
        </w:rPr>
      </w:pPr>
    </w:p>
    <w:p w:rsidR="00833A72" w:rsidRDefault="00833A72" w:rsidP="00626FDC">
      <w:pPr>
        <w:tabs>
          <w:tab w:val="left" w:pos="1265"/>
        </w:tabs>
        <w:rPr>
          <w:lang w:val="kk-KZ"/>
        </w:rPr>
      </w:pPr>
    </w:p>
    <w:p w:rsidR="00833A72" w:rsidRPr="00626FDC" w:rsidRDefault="00833A72" w:rsidP="00626FDC">
      <w:pPr>
        <w:tabs>
          <w:tab w:val="left" w:pos="1265"/>
        </w:tabs>
        <w:rPr>
          <w:lang w:val="kk-KZ"/>
        </w:rPr>
      </w:pPr>
    </w:p>
    <w:sectPr w:rsidR="00833A72" w:rsidRPr="00626FDC" w:rsidSect="009C6DE6"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D6774"/>
    <w:multiLevelType w:val="hybridMultilevel"/>
    <w:tmpl w:val="E1FC2F26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30918"/>
    <w:multiLevelType w:val="hybridMultilevel"/>
    <w:tmpl w:val="E710FB6A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83677"/>
    <w:multiLevelType w:val="hybridMultilevel"/>
    <w:tmpl w:val="10C23BC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61800"/>
    <w:multiLevelType w:val="hybridMultilevel"/>
    <w:tmpl w:val="73667A5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D6905"/>
    <w:multiLevelType w:val="hybridMultilevel"/>
    <w:tmpl w:val="703E8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3F5"/>
    <w:rsid w:val="00093B25"/>
    <w:rsid w:val="000F03F5"/>
    <w:rsid w:val="00211A10"/>
    <w:rsid w:val="00325154"/>
    <w:rsid w:val="0036045C"/>
    <w:rsid w:val="003E02CB"/>
    <w:rsid w:val="003E3E2A"/>
    <w:rsid w:val="00626FDC"/>
    <w:rsid w:val="00675EF9"/>
    <w:rsid w:val="00792A12"/>
    <w:rsid w:val="00814C2E"/>
    <w:rsid w:val="00833A72"/>
    <w:rsid w:val="008531FE"/>
    <w:rsid w:val="00956DE5"/>
    <w:rsid w:val="009C6DE6"/>
    <w:rsid w:val="00B96A9D"/>
    <w:rsid w:val="00C17CB1"/>
    <w:rsid w:val="00CA657A"/>
    <w:rsid w:val="00D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4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Арал</dc:creator>
  <cp:keywords/>
  <dc:description/>
  <cp:lastModifiedBy>АПЧС</cp:lastModifiedBy>
  <cp:revision>12</cp:revision>
  <dcterms:created xsi:type="dcterms:W3CDTF">2025-02-19T05:41:00Z</dcterms:created>
  <dcterms:modified xsi:type="dcterms:W3CDTF">2026-10-23T05:17:00Z</dcterms:modified>
</cp:coreProperties>
</file>