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D3356" w14:textId="77777777" w:rsidR="008B6C7A" w:rsidRPr="00A50DA5" w:rsidRDefault="008B6C7A" w:rsidP="008B6C7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«УТВЕРЖДАЮ»</w:t>
      </w:r>
    </w:p>
    <w:p w14:paraId="6687486D" w14:textId="77777777" w:rsidR="008B6C7A" w:rsidRPr="00A50DA5" w:rsidRDefault="008B6C7A" w:rsidP="008B6C7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Директор Департамента </w:t>
      </w:r>
    </w:p>
    <w:p w14:paraId="6EF263CC" w14:textId="77777777" w:rsidR="008B6C7A" w:rsidRPr="00A50DA5" w:rsidRDefault="008B6C7A" w:rsidP="008B6C7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 xml:space="preserve">строительства </w:t>
      </w:r>
    </w:p>
    <w:p w14:paraId="63EB8005" w14:textId="77777777" w:rsidR="008B6C7A" w:rsidRPr="00A50DA5" w:rsidRDefault="008B6C7A" w:rsidP="008B6C7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/>
        </w:rPr>
      </w:pP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_____________Р.И. Тыныбеков</w:t>
      </w: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/>
        </w:rPr>
        <w:t xml:space="preserve"> </w:t>
      </w:r>
    </w:p>
    <w:p w14:paraId="5C9B23D8" w14:textId="77777777" w:rsidR="008B6C7A" w:rsidRPr="00A50DA5" w:rsidRDefault="008B6C7A" w:rsidP="008B6C7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/>
        </w:rPr>
      </w:pP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/>
        </w:rPr>
        <w:t xml:space="preserve">«___» </w:t>
      </w: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________________</w:t>
      </w:r>
      <w:r w:rsidRPr="00A50DA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kk-KZ"/>
        </w:rPr>
        <w:t xml:space="preserve"> 2026 г.</w:t>
      </w:r>
    </w:p>
    <w:p w14:paraId="46BB021D" w14:textId="77777777" w:rsidR="008B6C7A" w:rsidRDefault="008B6C7A" w:rsidP="008B6C7A">
      <w:pPr>
        <w:pStyle w:val="isselectedend"/>
        <w:jc w:val="center"/>
        <w:rPr>
          <w:b/>
        </w:rPr>
      </w:pPr>
    </w:p>
    <w:p w14:paraId="0F4CFAEA" w14:textId="221D9CA1" w:rsidR="008B6C7A" w:rsidRPr="00942F5E" w:rsidRDefault="008B6C7A" w:rsidP="008B6C7A">
      <w:pPr>
        <w:pStyle w:val="isselectedend"/>
        <w:jc w:val="center"/>
        <w:rPr>
          <w:b/>
          <w:lang w:val="ru-RU"/>
        </w:rPr>
      </w:pPr>
      <w:r w:rsidRPr="00A50DA5">
        <w:rPr>
          <w:b/>
        </w:rPr>
        <w:t>ГОСТ 23747-88</w:t>
      </w:r>
      <w:r w:rsidRPr="00A50DA5">
        <w:rPr>
          <w:b/>
          <w:lang w:val="ru-RU"/>
        </w:rPr>
        <w:t xml:space="preserve"> </w:t>
      </w:r>
      <w:r w:rsidRPr="00A50DA5">
        <w:rPr>
          <w:b/>
        </w:rPr>
        <w:t>Техническая спецификация</w:t>
      </w:r>
      <w:r w:rsidRPr="00A50DA5">
        <w:rPr>
          <w:b/>
        </w:rPr>
        <w:br/>
        <w:t xml:space="preserve">на работы по изготовлению и установке </w:t>
      </w:r>
      <w:r>
        <w:rPr>
          <w:b/>
          <w:lang w:val="ru-RU"/>
        </w:rPr>
        <w:t xml:space="preserve">стеклянной одностворчатой </w:t>
      </w:r>
      <w:r w:rsidRPr="00A50DA5">
        <w:rPr>
          <w:b/>
        </w:rPr>
        <w:t>двер</w:t>
      </w:r>
      <w:r>
        <w:rPr>
          <w:b/>
          <w:lang w:val="ru-RU"/>
        </w:rPr>
        <w:t xml:space="preserve">и и  балконной пары </w:t>
      </w:r>
    </w:p>
    <w:p w14:paraId="17429776" w14:textId="780D5381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jc w:val="both"/>
      </w:pPr>
      <w:r w:rsidRPr="004E7C75">
        <w:rPr>
          <w:b/>
        </w:rPr>
        <w:t>Срок исполнения:</w:t>
      </w:r>
      <w:r w:rsidRPr="004E7C75">
        <w:t xml:space="preserve"> 1</w:t>
      </w:r>
      <w:r w:rsidR="002609BF">
        <w:rPr>
          <w:lang w:val="ru-RU"/>
        </w:rPr>
        <w:t>5</w:t>
      </w:r>
      <w:bookmarkStart w:id="0" w:name="_GoBack"/>
      <w:bookmarkEnd w:id="0"/>
      <w:r w:rsidRPr="004E7C75">
        <w:t xml:space="preserve"> календарных дней с момента заключения договора.</w:t>
      </w:r>
    </w:p>
    <w:p w14:paraId="70B94309" w14:textId="77777777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jc w:val="both"/>
      </w:pPr>
      <w:r w:rsidRPr="004E7C75">
        <w:rPr>
          <w:b/>
        </w:rPr>
        <w:t>Место проведения работ:</w:t>
      </w:r>
      <w:r w:rsidRPr="004E7C75">
        <w:t xml:space="preserve"> г. Алматы, ул. Сатпаева, д. 22.</w:t>
      </w:r>
    </w:p>
    <w:p w14:paraId="0E4DA0D1" w14:textId="77777777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jc w:val="both"/>
      </w:pPr>
      <w:r w:rsidRPr="004E7C75">
        <w:rPr>
          <w:b/>
        </w:rPr>
        <w:t>Гарантийный срок:</w:t>
      </w:r>
      <w:r w:rsidRPr="004E7C75">
        <w:t xml:space="preserve"> 12 месяцев.</w:t>
      </w:r>
    </w:p>
    <w:p w14:paraId="06999AD7" w14:textId="77777777" w:rsidR="008B6C7A" w:rsidRDefault="008B6C7A" w:rsidP="008B6C7A">
      <w:pPr>
        <w:pStyle w:val="isselectedend"/>
        <w:spacing w:before="0" w:beforeAutospacing="0" w:after="0" w:afterAutospacing="0" w:line="0" w:lineRule="atLeast"/>
        <w:jc w:val="both"/>
        <w:rPr>
          <w:b/>
          <w:lang w:val="ru-RU"/>
        </w:rPr>
      </w:pPr>
      <w:r w:rsidRPr="004E7C75">
        <w:rPr>
          <w:b/>
        </w:rPr>
        <w:t>Обязанности Поставщика</w:t>
      </w:r>
      <w:r>
        <w:rPr>
          <w:b/>
          <w:lang w:val="ru-RU"/>
        </w:rPr>
        <w:t xml:space="preserve"> -</w:t>
      </w:r>
      <w:r w:rsidRPr="001C5780">
        <w:rPr>
          <w:b/>
        </w:rPr>
        <w:t xml:space="preserve"> изготовить и установить</w:t>
      </w:r>
      <w:r>
        <w:rPr>
          <w:b/>
          <w:lang w:val="ru-RU"/>
        </w:rPr>
        <w:t>:</w:t>
      </w:r>
    </w:p>
    <w:p w14:paraId="531F1ECF" w14:textId="40AD680E" w:rsidR="008B6C7A" w:rsidRPr="001C5780" w:rsidRDefault="008B6C7A" w:rsidP="008B6C7A">
      <w:pPr>
        <w:pStyle w:val="isselectedend"/>
        <w:numPr>
          <w:ilvl w:val="0"/>
          <w:numId w:val="1"/>
        </w:numPr>
        <w:spacing w:before="0" w:beforeAutospacing="0" w:after="0" w:afterAutospacing="0" w:line="0" w:lineRule="atLeast"/>
        <w:ind w:left="567" w:hanging="283"/>
        <w:jc w:val="both"/>
        <w:rPr>
          <w:b/>
          <w:lang w:val="ru-RU"/>
        </w:rPr>
      </w:pPr>
      <w:r>
        <w:rPr>
          <w:b/>
          <w:lang w:val="ru-RU"/>
        </w:rPr>
        <w:t>1 стеклянную</w:t>
      </w:r>
      <w:r w:rsidRPr="001C5780">
        <w:rPr>
          <w:b/>
        </w:rPr>
        <w:t xml:space="preserve"> </w:t>
      </w:r>
      <w:r>
        <w:rPr>
          <w:b/>
          <w:lang w:val="ru-RU"/>
        </w:rPr>
        <w:t xml:space="preserve">одностворчатую </w:t>
      </w:r>
      <w:r w:rsidRPr="001C5780">
        <w:rPr>
          <w:b/>
        </w:rPr>
        <w:t>двер</w:t>
      </w:r>
      <w:r>
        <w:rPr>
          <w:b/>
          <w:lang w:val="ru-RU"/>
        </w:rPr>
        <w:t xml:space="preserve">ь размером 900 </w:t>
      </w:r>
      <w:r w:rsidRPr="003E451D">
        <w:rPr>
          <w:b/>
          <w:bCs/>
        </w:rPr>
        <w:t>×</w:t>
      </w:r>
      <w:r>
        <w:rPr>
          <w:b/>
          <w:bCs/>
          <w:lang w:val="ru-RU"/>
        </w:rPr>
        <w:t xml:space="preserve"> 2070</w:t>
      </w:r>
      <w:r>
        <w:rPr>
          <w:b/>
          <w:lang w:val="ru-RU"/>
        </w:rPr>
        <w:t>.</w:t>
      </w:r>
    </w:p>
    <w:p w14:paraId="4ECAA37C" w14:textId="77777777" w:rsidR="008B6C7A" w:rsidRPr="003E451D" w:rsidRDefault="008B6C7A" w:rsidP="008B6C7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451D">
        <w:rPr>
          <w:rFonts w:ascii="Times New Roman" w:eastAsia="Times New Roman" w:hAnsi="Symbol" w:cs="Times New Roman"/>
          <w:sz w:val="24"/>
          <w:szCs w:val="24"/>
        </w:rPr>
        <w:t></w:t>
      </w:r>
      <w:r w:rsidRPr="003E451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E451D">
        <w:rPr>
          <w:rFonts w:ascii="Times New Roman" w:eastAsia="Times New Roman" w:hAnsi="Times New Roman" w:cs="Times New Roman"/>
          <w:b/>
          <w:bCs/>
          <w:sz w:val="24"/>
          <w:szCs w:val="24"/>
        </w:rPr>
        <w:t>1 (одна) балконная пара размером 900 × 2500 мм</w:t>
      </w:r>
      <w:r w:rsidRPr="003E451D">
        <w:rPr>
          <w:rFonts w:ascii="Times New Roman" w:eastAsia="Times New Roman" w:hAnsi="Times New Roman" w:cs="Times New Roman"/>
          <w:sz w:val="24"/>
          <w:szCs w:val="24"/>
        </w:rPr>
        <w:t xml:space="preserve">, из 5-камерного профиля серии 70 (R70), белого цвета, в полной комплектации, со сложным замком и сложным механизмом закрывания; </w:t>
      </w:r>
    </w:p>
    <w:p w14:paraId="33C66DFE" w14:textId="52F313BC" w:rsidR="008B6C7A" w:rsidRPr="005B757E" w:rsidRDefault="008B6C7A" w:rsidP="008B6C7A">
      <w:pPr>
        <w:pStyle w:val="isselectedend"/>
        <w:spacing w:before="0" w:beforeAutospacing="0" w:after="0" w:afterAutospacing="0" w:line="0" w:lineRule="atLeast"/>
        <w:ind w:firstLine="284"/>
        <w:jc w:val="both"/>
        <w:rPr>
          <w:b/>
        </w:rPr>
      </w:pPr>
      <w:r w:rsidRPr="005B757E">
        <w:rPr>
          <w:b/>
        </w:rPr>
        <w:t>До начала изготовления Поставщик обязан выполнить контрольный замер дверных проемов в здани</w:t>
      </w:r>
      <w:r>
        <w:rPr>
          <w:b/>
          <w:lang w:val="ru-RU"/>
        </w:rPr>
        <w:t>и</w:t>
      </w:r>
      <w:r w:rsidRPr="005B757E">
        <w:rPr>
          <w:b/>
        </w:rPr>
        <w:t xml:space="preserve"> </w:t>
      </w:r>
      <w:r>
        <w:rPr>
          <w:b/>
          <w:lang w:val="en-US"/>
        </w:rPr>
        <w:t>ART</w:t>
      </w:r>
      <w:r w:rsidRPr="003E451D">
        <w:rPr>
          <w:b/>
          <w:lang w:val="ru-RU"/>
        </w:rPr>
        <w:t xml:space="preserve"> </w:t>
      </w:r>
      <w:r>
        <w:rPr>
          <w:b/>
          <w:lang w:val="en-US"/>
        </w:rPr>
        <w:t>BUILDING</w:t>
      </w:r>
      <w:r w:rsidRPr="003E451D">
        <w:rPr>
          <w:b/>
          <w:lang w:val="ru-RU"/>
        </w:rPr>
        <w:t>/</w:t>
      </w:r>
      <w:r>
        <w:rPr>
          <w:b/>
          <w:lang w:val="en-US"/>
        </w:rPr>
        <w:t>CONSTRUCTION</w:t>
      </w:r>
      <w:r w:rsidRPr="003E451D">
        <w:rPr>
          <w:b/>
          <w:lang w:val="ru-RU"/>
        </w:rPr>
        <w:t xml:space="preserve"> </w:t>
      </w:r>
      <w:r>
        <w:rPr>
          <w:b/>
          <w:lang w:val="en-US"/>
        </w:rPr>
        <w:t>CENTER</w:t>
      </w:r>
      <w:r w:rsidRPr="003E451D">
        <w:rPr>
          <w:b/>
          <w:lang w:val="ru-RU"/>
        </w:rPr>
        <w:t xml:space="preserve"> </w:t>
      </w:r>
      <w:r>
        <w:rPr>
          <w:b/>
          <w:lang w:val="ru-RU"/>
        </w:rPr>
        <w:t>ГУК</w:t>
      </w:r>
      <w:r w:rsidRPr="008B6C7A">
        <w:rPr>
          <w:b/>
          <w:lang w:val="ru-RU"/>
        </w:rPr>
        <w:t xml:space="preserve"> 215</w:t>
      </w:r>
      <w:r>
        <w:rPr>
          <w:b/>
          <w:lang w:val="ru-RU"/>
        </w:rPr>
        <w:t xml:space="preserve"> и ГМК кабинет №7,  цвета согласовать с заказчиком</w:t>
      </w:r>
      <w:r w:rsidRPr="005B757E">
        <w:rPr>
          <w:b/>
        </w:rPr>
        <w:t>.</w:t>
      </w:r>
    </w:p>
    <w:p w14:paraId="5E7676E6" w14:textId="470CAD8D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ind w:firstLine="720"/>
        <w:jc w:val="both"/>
      </w:pPr>
      <w:r w:rsidRPr="004E7C75">
        <w:t>При изготовлении алюминиев</w:t>
      </w:r>
      <w:r>
        <w:rPr>
          <w:lang w:val="ru-RU"/>
        </w:rPr>
        <w:t>ой</w:t>
      </w:r>
      <w:r w:rsidRPr="004E7C75">
        <w:t xml:space="preserve"> </w:t>
      </w:r>
      <w:r>
        <w:rPr>
          <w:lang w:val="ru-RU"/>
        </w:rPr>
        <w:t xml:space="preserve">двери </w:t>
      </w:r>
      <w:r w:rsidRPr="004E7C75">
        <w:t>должны использоваться высококачественные сертифицированные материалы. Поставщик обязан предоставить сертификаты соответствия на используемые материалы и готовые изделия.</w:t>
      </w:r>
    </w:p>
    <w:p w14:paraId="01BC364B" w14:textId="77777777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ind w:firstLine="720"/>
        <w:jc w:val="both"/>
      </w:pPr>
      <w:r w:rsidRPr="004E7C75">
        <w:t>Гарантия качества выполняемых работ предоставляется в полном объеме с соблюдением технологии производства и действующих нормативных требований. В течение гарантийного срока Поставщик обязан за свой счет устранять выявленные недостатки и дефекты. Срок устранения недостатков не должен превышать 3 (трех) рабочих дней с момента получения уведомления.</w:t>
      </w:r>
    </w:p>
    <w:p w14:paraId="2C7B7B77" w14:textId="77777777" w:rsidR="008B6C7A" w:rsidRPr="00B87A0E" w:rsidRDefault="008B6C7A" w:rsidP="008B6C7A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A0E">
        <w:rPr>
          <w:rFonts w:ascii="Times New Roman" w:eastAsia="Times New Roman" w:hAnsi="Times New Roman" w:cs="Times New Roman"/>
          <w:sz w:val="24"/>
          <w:szCs w:val="24"/>
        </w:rPr>
        <w:t>Все расходы, связанные с монтажом, вывозом строительного мусора и уборкой места проведения работ, несет Поставщик.</w:t>
      </w:r>
    </w:p>
    <w:p w14:paraId="183C621F" w14:textId="77777777" w:rsidR="008B6C7A" w:rsidRPr="004E7C75" w:rsidRDefault="008B6C7A" w:rsidP="008B6C7A">
      <w:pPr>
        <w:pStyle w:val="isselectedend"/>
        <w:spacing w:before="0" w:beforeAutospacing="0" w:after="0" w:afterAutospacing="0" w:line="0" w:lineRule="atLeast"/>
        <w:ind w:firstLine="720"/>
        <w:jc w:val="both"/>
      </w:pPr>
      <w:r w:rsidRPr="004E7C75">
        <w:rPr>
          <w:b/>
        </w:rPr>
        <w:t>Все работы выполняются по предварительному согласованию с Заказчиком. По вопросам технической спецификации, проведения контрольных замеров, а также согласования даты и времени выполнения работ обращаться к представителю Заказчика Халелову Естаю Баяновичу по тел.: 8 708 401 23 73. Адрес объекта: г. Алматы, ул. Сатпаева, 22.</w:t>
      </w:r>
    </w:p>
    <w:p w14:paraId="5F8CFA3B" w14:textId="77777777" w:rsidR="008B6C7A" w:rsidRPr="00A50DA5" w:rsidRDefault="008B6C7A" w:rsidP="008B6C7A">
      <w:pPr>
        <w:pStyle w:val="isselectedend"/>
        <w:spacing w:before="0" w:beforeAutospacing="0" w:after="0" w:afterAutospacing="0" w:line="240" w:lineRule="atLeast"/>
        <w:ind w:firstLine="720"/>
        <w:jc w:val="both"/>
      </w:pPr>
      <w:r w:rsidRPr="00A50DA5">
        <w:t>Поставщик в процессе выполнения работ обязан предоставить документы, подтверждающие соответствие выполненных работ требованиям технических регламентов, стандартов и иных нормативных документов в соответствии с законодательством Республики Казахстан.</w:t>
      </w:r>
    </w:p>
    <w:p w14:paraId="3E688166" w14:textId="77777777" w:rsidR="008B6C7A" w:rsidRPr="00A50DA5" w:rsidRDefault="008B6C7A" w:rsidP="008B6C7A">
      <w:pPr>
        <w:pStyle w:val="isselectedend"/>
        <w:spacing w:before="0" w:beforeAutospacing="0" w:after="0" w:afterAutospacing="0" w:line="240" w:lineRule="atLeast"/>
        <w:ind w:firstLine="720"/>
        <w:jc w:val="both"/>
        <w:rPr>
          <w:b/>
        </w:rPr>
      </w:pPr>
      <w:r w:rsidRPr="00A50DA5">
        <w:rPr>
          <w:b/>
        </w:rPr>
        <w:t>Уважаемые потенциальные поставщики!</w:t>
      </w:r>
      <w:r>
        <w:rPr>
          <w:b/>
          <w:lang w:val="ru-RU"/>
        </w:rPr>
        <w:t xml:space="preserve"> </w:t>
      </w:r>
      <w:r w:rsidRPr="00A50DA5">
        <w:t>Участвуя в данной закупке, потенциальный поставщик подтверждает свое согласие с условиями и требованиями, указанными в настоящей технической спецификации.</w:t>
      </w:r>
    </w:p>
    <w:p w14:paraId="4A390956" w14:textId="77777777" w:rsidR="008B6C7A" w:rsidRPr="00A50DA5" w:rsidRDefault="008B6C7A" w:rsidP="008B6C7A">
      <w:pPr>
        <w:pStyle w:val="a3"/>
        <w:spacing w:before="0" w:beforeAutospacing="0" w:after="0" w:afterAutospacing="0" w:line="240" w:lineRule="atLeast"/>
        <w:ind w:firstLine="720"/>
        <w:jc w:val="both"/>
        <w:rPr>
          <w:u w:val="single"/>
        </w:rPr>
      </w:pPr>
      <w:r w:rsidRPr="00A50DA5">
        <w:rPr>
          <w:u w:val="single"/>
        </w:rPr>
        <w:t>По вопросам электронных актов, договоров, оплаты и исполнения обязательств обращаться по тел. 8 (727) 292-69-37 (СГЗ).</w:t>
      </w:r>
    </w:p>
    <w:p w14:paraId="0927F592" w14:textId="77777777" w:rsidR="008B6C7A" w:rsidRDefault="008B6C7A" w:rsidP="008B6C7A">
      <w:pPr>
        <w:spacing w:after="0" w:line="240" w:lineRule="atLeast"/>
        <w:jc w:val="both"/>
      </w:pPr>
    </w:p>
    <w:p w14:paraId="5D04A6E6" w14:textId="77777777" w:rsidR="008B6C7A" w:rsidRDefault="008B6C7A" w:rsidP="008B6C7A">
      <w:pPr>
        <w:spacing w:after="0" w:line="240" w:lineRule="atLeast"/>
        <w:jc w:val="both"/>
      </w:pPr>
    </w:p>
    <w:p w14:paraId="16839CA0" w14:textId="77777777" w:rsidR="008B6C7A" w:rsidRPr="00A50DA5" w:rsidRDefault="008B6C7A" w:rsidP="008B6C7A">
      <w:pPr>
        <w:spacing w:after="0" w:line="240" w:lineRule="atLeast"/>
        <w:ind w:firstLine="567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A50D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>Заместитель Директора ДС</w:t>
      </w:r>
      <w:r w:rsidRPr="00A50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A50DA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                                          </w:t>
      </w:r>
      <w:r w:rsidRPr="00A50D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 w:rsidRPr="00A50D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Саттаров Б.К.</w:t>
      </w:r>
    </w:p>
    <w:p w14:paraId="521C5C26" w14:textId="77777777" w:rsidR="008B6C7A" w:rsidRPr="00A50DA5" w:rsidRDefault="008B6C7A" w:rsidP="008B6C7A">
      <w:pPr>
        <w:spacing w:after="0" w:line="240" w:lineRule="atLeast"/>
        <w:ind w:firstLine="567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2507F639" w14:textId="77777777" w:rsidR="008B6C7A" w:rsidRPr="00A50DA5" w:rsidRDefault="008B6C7A" w:rsidP="008B6C7A">
      <w:pPr>
        <w:spacing w:after="0" w:line="240" w:lineRule="atLeast"/>
        <w:ind w:firstLine="567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14:paraId="3D7DA912" w14:textId="77777777" w:rsidR="008B6C7A" w:rsidRPr="005B757E" w:rsidRDefault="008B6C7A" w:rsidP="008B6C7A">
      <w:pPr>
        <w:spacing w:after="0" w:line="240" w:lineRule="atLeast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A50D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Pr="00A50D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Монтажник-становщик ИСС   </w:t>
      </w:r>
      <w:r w:rsidRPr="00A50DA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kk-KZ"/>
        </w:rPr>
        <w:t xml:space="preserve">                                       </w:t>
      </w:r>
      <w:r w:rsidRPr="00A50D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 Халелов Е.Б.</w:t>
      </w:r>
    </w:p>
    <w:p w14:paraId="18CBF281" w14:textId="77777777" w:rsidR="008B6C7A" w:rsidRPr="00BD1D3E" w:rsidRDefault="008B6C7A" w:rsidP="008B6C7A">
      <w:pPr>
        <w:rPr>
          <w:lang w:val="kk-KZ"/>
        </w:rPr>
      </w:pPr>
    </w:p>
    <w:p w14:paraId="513C7F8B" w14:textId="77777777" w:rsidR="00285F53" w:rsidRPr="008B6C7A" w:rsidRDefault="00285F53">
      <w:pPr>
        <w:rPr>
          <w:lang w:val="kk-KZ"/>
        </w:rPr>
      </w:pPr>
    </w:p>
    <w:sectPr w:rsidR="00285F53" w:rsidRPr="008B6C7A" w:rsidSect="00A50DA5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30628D"/>
    <w:multiLevelType w:val="hybridMultilevel"/>
    <w:tmpl w:val="F2962E76"/>
    <w:lvl w:ilvl="0" w:tplc="1000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8F9"/>
    <w:rsid w:val="002609BF"/>
    <w:rsid w:val="00285F53"/>
    <w:rsid w:val="003C761C"/>
    <w:rsid w:val="00766929"/>
    <w:rsid w:val="008B6C7A"/>
    <w:rsid w:val="00F5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305F8"/>
  <w15:chartTrackingRefBased/>
  <w15:docId w15:val="{7AF49027-3A15-4B95-A470-D710610C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B6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8B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B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Tungatarova</dc:creator>
  <cp:keywords/>
  <dc:description/>
  <cp:lastModifiedBy>Nazym Utyanova</cp:lastModifiedBy>
  <cp:revision>3</cp:revision>
  <cp:lastPrinted>2026-10-14T06:03:00Z</cp:lastPrinted>
  <dcterms:created xsi:type="dcterms:W3CDTF">2026-10-14T06:03:00Z</dcterms:created>
  <dcterms:modified xsi:type="dcterms:W3CDTF">2026-10-16T11:59:00Z</dcterms:modified>
</cp:coreProperties>
</file>