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83D" w:rsidRPr="006F7E86" w:rsidRDefault="0009383D" w:rsidP="0009383D">
      <w:pPr>
        <w:jc w:val="right"/>
        <w:rPr>
          <w:rFonts w:ascii="Times New Roman" w:hAnsi="Times New Roman" w:cs="Times New Roman"/>
          <w:sz w:val="24"/>
          <w:szCs w:val="24"/>
        </w:rPr>
      </w:pPr>
      <w:r w:rsidRPr="006F7E86">
        <w:rPr>
          <w:rFonts w:ascii="Times New Roman" w:hAnsi="Times New Roman" w:cs="Times New Roman"/>
          <w:sz w:val="24"/>
          <w:szCs w:val="24"/>
        </w:rPr>
        <w:t xml:space="preserve">Приложение №2 </w:t>
      </w:r>
    </w:p>
    <w:p w:rsidR="0009383D" w:rsidRPr="006F7E86" w:rsidRDefault="0009383D" w:rsidP="0009383D">
      <w:pPr>
        <w:pStyle w:val="a5"/>
        <w:jc w:val="right"/>
        <w:rPr>
          <w:rFonts w:ascii="Times New Roman" w:hAnsi="Times New Roman"/>
          <w:i/>
          <w:sz w:val="24"/>
          <w:szCs w:val="24"/>
        </w:rPr>
      </w:pPr>
    </w:p>
    <w:p w:rsidR="0009383D" w:rsidRPr="006F7E86" w:rsidRDefault="0009383D" w:rsidP="0009383D">
      <w:pPr>
        <w:pStyle w:val="a5"/>
        <w:jc w:val="center"/>
        <w:rPr>
          <w:rFonts w:ascii="Times New Roman" w:hAnsi="Times New Roman"/>
          <w:sz w:val="24"/>
          <w:szCs w:val="24"/>
        </w:rPr>
      </w:pPr>
      <w:proofErr w:type="spellStart"/>
      <w:r w:rsidRPr="006F7E86">
        <w:rPr>
          <w:rFonts w:ascii="Times New Roman" w:hAnsi="Times New Roman"/>
          <w:sz w:val="24"/>
          <w:szCs w:val="24"/>
        </w:rPr>
        <w:t>Техническая</w:t>
      </w:r>
      <w:proofErr w:type="spellEnd"/>
      <w:r w:rsidRPr="006F7E86">
        <w:rPr>
          <w:rFonts w:ascii="Times New Roman" w:hAnsi="Times New Roman"/>
          <w:sz w:val="24"/>
          <w:szCs w:val="24"/>
        </w:rPr>
        <w:t xml:space="preserve"> </w:t>
      </w:r>
      <w:proofErr w:type="spellStart"/>
      <w:r w:rsidRPr="006F7E86">
        <w:rPr>
          <w:rFonts w:ascii="Times New Roman" w:hAnsi="Times New Roman"/>
          <w:sz w:val="24"/>
          <w:szCs w:val="24"/>
        </w:rPr>
        <w:t>спецификация</w:t>
      </w:r>
      <w:proofErr w:type="spellEnd"/>
    </w:p>
    <w:p w:rsidR="0009383D" w:rsidRPr="006F7E86" w:rsidRDefault="0009383D" w:rsidP="0009383D">
      <w:pPr>
        <w:pStyle w:val="a5"/>
        <w:jc w:val="center"/>
        <w:rPr>
          <w:rFonts w:ascii="Times New Roman" w:hAnsi="Times New Roman"/>
          <w:sz w:val="24"/>
          <w:szCs w:val="24"/>
        </w:rPr>
      </w:pPr>
    </w:p>
    <w:p w:rsidR="0009383D" w:rsidRPr="006F7E86" w:rsidRDefault="0009383D" w:rsidP="0009383D">
      <w:pPr>
        <w:pStyle w:val="a5"/>
        <w:jc w:val="center"/>
        <w:rPr>
          <w:rFonts w:ascii="Times New Roman" w:hAnsi="Times New Roman"/>
          <w:sz w:val="24"/>
          <w:szCs w:val="24"/>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016"/>
        <w:gridCol w:w="1917"/>
        <w:gridCol w:w="1917"/>
        <w:gridCol w:w="1918"/>
      </w:tblGrid>
      <w:tr w:rsidR="0009383D" w:rsidRPr="006F7E86" w:rsidTr="00C37783">
        <w:trPr>
          <w:trHeight w:val="413"/>
        </w:trPr>
        <w:tc>
          <w:tcPr>
            <w:tcW w:w="818"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 п/п</w:t>
            </w:r>
          </w:p>
        </w:tc>
        <w:tc>
          <w:tcPr>
            <w:tcW w:w="3016"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Наименование услуг</w:t>
            </w:r>
          </w:p>
        </w:tc>
        <w:tc>
          <w:tcPr>
            <w:tcW w:w="1917"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Количество</w:t>
            </w:r>
          </w:p>
        </w:tc>
        <w:tc>
          <w:tcPr>
            <w:tcW w:w="1917"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Цена</w:t>
            </w:r>
          </w:p>
        </w:tc>
        <w:tc>
          <w:tcPr>
            <w:tcW w:w="1918"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Сумма</w:t>
            </w:r>
          </w:p>
        </w:tc>
      </w:tr>
      <w:tr w:rsidR="0009383D" w:rsidRPr="006F7E86" w:rsidTr="00C37783">
        <w:trPr>
          <w:trHeight w:val="1215"/>
        </w:trPr>
        <w:tc>
          <w:tcPr>
            <w:tcW w:w="818"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1</w:t>
            </w:r>
          </w:p>
        </w:tc>
        <w:tc>
          <w:tcPr>
            <w:tcW w:w="3016" w:type="dxa"/>
            <w:tcBorders>
              <w:top w:val="single" w:sz="4" w:space="0" w:color="auto"/>
              <w:left w:val="single" w:sz="4" w:space="0" w:color="auto"/>
              <w:bottom w:val="single" w:sz="4" w:space="0" w:color="auto"/>
              <w:right w:val="single" w:sz="4" w:space="0" w:color="auto"/>
            </w:tcBorders>
            <w:vAlign w:val="center"/>
            <w:hideMark/>
          </w:tcPr>
          <w:p w:rsidR="0009383D" w:rsidRPr="0009383D" w:rsidRDefault="0009383D" w:rsidP="00C37783">
            <w:pPr>
              <w:pStyle w:val="a5"/>
              <w:rPr>
                <w:rFonts w:ascii="Times New Roman" w:hAnsi="Times New Roman"/>
                <w:sz w:val="24"/>
                <w:szCs w:val="24"/>
                <w:lang w:val="ru-RU" w:bidi="ar-SA"/>
              </w:rPr>
            </w:pPr>
            <w:r w:rsidRPr="0009383D">
              <w:rPr>
                <w:rFonts w:ascii="Helvetica" w:hAnsi="Helvetica"/>
                <w:color w:val="333333"/>
                <w:sz w:val="19"/>
                <w:szCs w:val="19"/>
                <w:shd w:val="clear" w:color="auto" w:fill="FFFFFF"/>
                <w:lang w:val="ru-RU"/>
              </w:rPr>
              <w:t>Услуги по страхованию от несчастных случаев</w:t>
            </w:r>
          </w:p>
        </w:tc>
        <w:tc>
          <w:tcPr>
            <w:tcW w:w="1917"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sz w:val="24"/>
                <w:szCs w:val="24"/>
                <w:lang w:val="ru-RU" w:bidi="ar-SA"/>
              </w:rPr>
            </w:pPr>
            <w:r w:rsidRPr="006F7E86">
              <w:rPr>
                <w:rFonts w:ascii="Times New Roman" w:hAnsi="Times New Roman"/>
                <w:sz w:val="24"/>
                <w:szCs w:val="24"/>
                <w:lang w:val="ru-RU" w:bidi="ar-SA"/>
              </w:rPr>
              <w:t>1</w:t>
            </w:r>
          </w:p>
        </w:tc>
        <w:tc>
          <w:tcPr>
            <w:tcW w:w="1917"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4B1407" w:rsidP="00C37783">
            <w:pPr>
              <w:pStyle w:val="a5"/>
              <w:jc w:val="center"/>
              <w:rPr>
                <w:rFonts w:ascii="Times New Roman" w:hAnsi="Times New Roman"/>
                <w:sz w:val="24"/>
                <w:szCs w:val="24"/>
                <w:lang w:val="ru-RU" w:bidi="ar-SA"/>
              </w:rPr>
            </w:pPr>
            <w:r>
              <w:rPr>
                <w:rFonts w:ascii="Times New Roman" w:hAnsi="Times New Roman"/>
                <w:color w:val="333333"/>
                <w:sz w:val="24"/>
                <w:szCs w:val="24"/>
                <w:shd w:val="clear" w:color="auto" w:fill="F9F9F9"/>
                <w:lang w:val="ru-RU"/>
              </w:rPr>
              <w:t>9425</w:t>
            </w:r>
            <w:r w:rsidR="008B0EDB">
              <w:rPr>
                <w:rFonts w:ascii="Times New Roman" w:hAnsi="Times New Roman"/>
                <w:color w:val="333333"/>
                <w:sz w:val="24"/>
                <w:szCs w:val="24"/>
                <w:shd w:val="clear" w:color="auto" w:fill="F9F9F9"/>
                <w:lang w:val="ru-RU"/>
              </w:rPr>
              <w:t>00</w:t>
            </w:r>
            <w:r w:rsidR="0009383D">
              <w:rPr>
                <w:rFonts w:ascii="Times New Roman" w:hAnsi="Times New Roman"/>
                <w:color w:val="333333"/>
                <w:sz w:val="24"/>
                <w:szCs w:val="24"/>
                <w:shd w:val="clear" w:color="auto" w:fill="F9F9F9"/>
                <w:lang w:val="ru-RU"/>
              </w:rPr>
              <w:t>,00</w:t>
            </w:r>
          </w:p>
        </w:tc>
        <w:tc>
          <w:tcPr>
            <w:tcW w:w="1918"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4B1407" w:rsidP="00C37783">
            <w:pPr>
              <w:pStyle w:val="a5"/>
              <w:jc w:val="center"/>
              <w:rPr>
                <w:rFonts w:ascii="Times New Roman" w:hAnsi="Times New Roman"/>
                <w:sz w:val="24"/>
                <w:szCs w:val="24"/>
                <w:lang w:val="ru-RU" w:bidi="ar-SA"/>
              </w:rPr>
            </w:pPr>
            <w:r>
              <w:rPr>
                <w:rFonts w:ascii="Times New Roman" w:hAnsi="Times New Roman"/>
                <w:color w:val="333333"/>
                <w:sz w:val="24"/>
                <w:szCs w:val="24"/>
                <w:shd w:val="clear" w:color="auto" w:fill="F9F9F9"/>
                <w:lang w:val="ru-RU"/>
              </w:rPr>
              <w:t>9425</w:t>
            </w:r>
            <w:r w:rsidR="0009383D">
              <w:rPr>
                <w:rFonts w:ascii="Times New Roman" w:hAnsi="Times New Roman"/>
                <w:color w:val="333333"/>
                <w:sz w:val="24"/>
                <w:szCs w:val="24"/>
                <w:shd w:val="clear" w:color="auto" w:fill="F9F9F9"/>
                <w:lang w:val="ru-RU"/>
              </w:rPr>
              <w:t>00,00</w:t>
            </w:r>
          </w:p>
        </w:tc>
      </w:tr>
    </w:tbl>
    <w:p w:rsidR="0009383D" w:rsidRPr="006F7E86" w:rsidRDefault="0009383D" w:rsidP="0009383D">
      <w:pPr>
        <w:pStyle w:val="a5"/>
        <w:jc w:val="right"/>
        <w:rPr>
          <w:rFonts w:ascii="Times New Roman" w:hAnsi="Times New Roman"/>
          <w:i/>
          <w:sz w:val="24"/>
          <w:szCs w:val="24"/>
        </w:rPr>
      </w:pPr>
    </w:p>
    <w:p w:rsidR="0009383D" w:rsidRPr="006F7E86" w:rsidRDefault="0009383D" w:rsidP="0009383D">
      <w:pPr>
        <w:pStyle w:val="a5"/>
        <w:jc w:val="right"/>
        <w:rPr>
          <w:rFonts w:ascii="Times New Roman" w:hAnsi="Times New Roman"/>
          <w:i/>
          <w:sz w:val="24"/>
          <w:szCs w:val="24"/>
        </w:rPr>
      </w:pPr>
    </w:p>
    <w:p w:rsidR="0009383D" w:rsidRPr="006F7E86" w:rsidRDefault="0009383D" w:rsidP="0009383D">
      <w:pPr>
        <w:pStyle w:val="a5"/>
        <w:jc w:val="right"/>
        <w:rPr>
          <w:rFonts w:ascii="Times New Roman" w:hAnsi="Times New Roman"/>
          <w:i/>
          <w:sz w:val="24"/>
          <w:szCs w:val="24"/>
        </w:rPr>
      </w:pPr>
    </w:p>
    <w:p w:rsidR="0009383D" w:rsidRPr="006F7E86" w:rsidRDefault="0009383D" w:rsidP="0009383D">
      <w:pPr>
        <w:pStyle w:val="a5"/>
        <w:jc w:val="right"/>
        <w:rPr>
          <w:rFonts w:ascii="Times New Roman" w:hAnsi="Times New Roman"/>
          <w:i/>
          <w:sz w:val="24"/>
          <w:szCs w:val="24"/>
        </w:rPr>
      </w:pPr>
      <w:proofErr w:type="spellStart"/>
      <w:r w:rsidRPr="006F7E86">
        <w:rPr>
          <w:rFonts w:ascii="Times New Roman" w:hAnsi="Times New Roman"/>
          <w:i/>
          <w:sz w:val="24"/>
          <w:szCs w:val="24"/>
        </w:rPr>
        <w:t>Қосымша</w:t>
      </w:r>
      <w:proofErr w:type="spellEnd"/>
      <w:r w:rsidRPr="006F7E86">
        <w:rPr>
          <w:rFonts w:ascii="Times New Roman" w:hAnsi="Times New Roman"/>
          <w:i/>
          <w:sz w:val="24"/>
          <w:szCs w:val="24"/>
        </w:rPr>
        <w:t xml:space="preserve"> №2 </w:t>
      </w:r>
    </w:p>
    <w:p w:rsidR="0009383D" w:rsidRPr="006F7E86" w:rsidRDefault="0009383D" w:rsidP="0009383D">
      <w:pPr>
        <w:pStyle w:val="a5"/>
        <w:jc w:val="right"/>
        <w:rPr>
          <w:rFonts w:ascii="Times New Roman" w:hAnsi="Times New Roman"/>
          <w:i/>
          <w:sz w:val="24"/>
          <w:szCs w:val="24"/>
        </w:rPr>
      </w:pPr>
    </w:p>
    <w:p w:rsidR="0009383D" w:rsidRPr="006F7E86" w:rsidRDefault="0009383D" w:rsidP="0009383D">
      <w:pPr>
        <w:pStyle w:val="a5"/>
        <w:jc w:val="center"/>
        <w:rPr>
          <w:rFonts w:ascii="Times New Roman" w:hAnsi="Times New Roman"/>
          <w:sz w:val="24"/>
          <w:szCs w:val="24"/>
        </w:rPr>
      </w:pPr>
      <w:proofErr w:type="spellStart"/>
      <w:r w:rsidRPr="006F7E86">
        <w:rPr>
          <w:rFonts w:ascii="Times New Roman" w:hAnsi="Times New Roman"/>
          <w:sz w:val="24"/>
          <w:szCs w:val="24"/>
        </w:rPr>
        <w:t>Тех</w:t>
      </w:r>
      <w:proofErr w:type="spellEnd"/>
      <w:r w:rsidRPr="006F7E86">
        <w:rPr>
          <w:rFonts w:ascii="Times New Roman" w:hAnsi="Times New Roman"/>
          <w:sz w:val="24"/>
          <w:szCs w:val="24"/>
          <w:lang w:val="kk-KZ"/>
        </w:rPr>
        <w:t>никалық</w:t>
      </w:r>
      <w:r w:rsidRPr="006F7E86">
        <w:rPr>
          <w:rFonts w:ascii="Times New Roman" w:hAnsi="Times New Roman"/>
          <w:sz w:val="24"/>
          <w:szCs w:val="24"/>
        </w:rPr>
        <w:t xml:space="preserve"> </w:t>
      </w:r>
      <w:proofErr w:type="spellStart"/>
      <w:r w:rsidRPr="006F7E86">
        <w:rPr>
          <w:rFonts w:ascii="Times New Roman" w:hAnsi="Times New Roman"/>
          <w:sz w:val="24"/>
          <w:szCs w:val="24"/>
        </w:rPr>
        <w:t>спецификация</w:t>
      </w:r>
      <w:proofErr w:type="spellEnd"/>
    </w:p>
    <w:p w:rsidR="0009383D" w:rsidRPr="006F7E86" w:rsidRDefault="0009383D" w:rsidP="0009383D">
      <w:pPr>
        <w:pStyle w:val="a5"/>
        <w:jc w:val="center"/>
        <w:rPr>
          <w:rFonts w:ascii="Times New Roman" w:hAnsi="Times New Roman"/>
          <w:sz w:val="24"/>
          <w:szCs w:val="24"/>
        </w:rPr>
      </w:pPr>
    </w:p>
    <w:p w:rsidR="0009383D" w:rsidRPr="006F7E86" w:rsidRDefault="0009383D" w:rsidP="0009383D">
      <w:pPr>
        <w:pStyle w:val="a5"/>
        <w:jc w:val="center"/>
        <w:rPr>
          <w:rFonts w:ascii="Times New Roman" w:hAnsi="Times New Roman"/>
          <w:sz w:val="24"/>
          <w:szCs w:val="24"/>
        </w:rPr>
      </w:pPr>
    </w:p>
    <w:tbl>
      <w:tblPr>
        <w:tblW w:w="96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174"/>
        <w:gridCol w:w="1854"/>
        <w:gridCol w:w="1865"/>
        <w:gridCol w:w="1871"/>
      </w:tblGrid>
      <w:tr w:rsidR="0009383D" w:rsidRPr="006F7E86" w:rsidTr="00C37783">
        <w:trPr>
          <w:trHeight w:val="413"/>
        </w:trPr>
        <w:tc>
          <w:tcPr>
            <w:tcW w:w="851"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kk-KZ" w:bidi="ar-SA"/>
              </w:rPr>
            </w:pPr>
            <w:r w:rsidRPr="006F7E86">
              <w:rPr>
                <w:rFonts w:ascii="Times New Roman" w:hAnsi="Times New Roman"/>
                <w:b/>
                <w:sz w:val="24"/>
                <w:szCs w:val="24"/>
                <w:lang w:val="ru-RU" w:bidi="ar-SA"/>
              </w:rPr>
              <w:t xml:space="preserve">№ </w:t>
            </w:r>
            <w:r w:rsidRPr="006F7E86">
              <w:rPr>
                <w:rFonts w:ascii="Times New Roman" w:hAnsi="Times New Roman"/>
                <w:b/>
                <w:sz w:val="24"/>
                <w:szCs w:val="24"/>
                <w:lang w:val="kk-KZ" w:bidi="ar-SA"/>
              </w:rPr>
              <w:t>р</w:t>
            </w:r>
            <w:r w:rsidRPr="006F7E86">
              <w:rPr>
                <w:rFonts w:ascii="Times New Roman" w:hAnsi="Times New Roman"/>
                <w:b/>
                <w:sz w:val="24"/>
                <w:szCs w:val="24"/>
                <w:lang w:val="ru-RU" w:bidi="ar-SA"/>
              </w:rPr>
              <w:t>/</w:t>
            </w:r>
            <w:r w:rsidRPr="006F7E86">
              <w:rPr>
                <w:rFonts w:ascii="Times New Roman" w:hAnsi="Times New Roman"/>
                <w:b/>
                <w:sz w:val="24"/>
                <w:szCs w:val="24"/>
                <w:lang w:val="kk-KZ" w:bidi="ar-SA"/>
              </w:rPr>
              <w:t>б</w:t>
            </w:r>
          </w:p>
        </w:tc>
        <w:tc>
          <w:tcPr>
            <w:tcW w:w="3174"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kk-KZ" w:bidi="ar-SA"/>
              </w:rPr>
            </w:pPr>
            <w:r w:rsidRPr="006F7E86">
              <w:rPr>
                <w:rFonts w:ascii="Times New Roman" w:hAnsi="Times New Roman"/>
                <w:b/>
                <w:sz w:val="24"/>
                <w:szCs w:val="24"/>
                <w:lang w:val="kk-KZ" w:bidi="ar-SA"/>
              </w:rPr>
              <w:t>қызметтің атауы</w:t>
            </w:r>
          </w:p>
        </w:tc>
        <w:tc>
          <w:tcPr>
            <w:tcW w:w="1854"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kk-KZ" w:bidi="ar-SA"/>
              </w:rPr>
            </w:pPr>
            <w:r w:rsidRPr="006F7E86">
              <w:rPr>
                <w:rFonts w:ascii="Times New Roman" w:hAnsi="Times New Roman"/>
                <w:b/>
                <w:sz w:val="24"/>
                <w:szCs w:val="24"/>
                <w:lang w:val="kk-KZ" w:bidi="ar-SA"/>
              </w:rPr>
              <w:t>саны</w:t>
            </w:r>
          </w:p>
        </w:tc>
        <w:tc>
          <w:tcPr>
            <w:tcW w:w="1865"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kk-KZ" w:bidi="ar-SA"/>
              </w:rPr>
            </w:pPr>
            <w:r w:rsidRPr="006F7E86">
              <w:rPr>
                <w:rFonts w:ascii="Times New Roman" w:hAnsi="Times New Roman"/>
                <w:b/>
                <w:sz w:val="24"/>
                <w:szCs w:val="24"/>
                <w:lang w:val="kk-KZ" w:bidi="ar-SA"/>
              </w:rPr>
              <w:t>Бағасы</w:t>
            </w:r>
          </w:p>
        </w:tc>
        <w:tc>
          <w:tcPr>
            <w:tcW w:w="1871"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kk-KZ" w:bidi="ar-SA"/>
              </w:rPr>
            </w:pPr>
            <w:r w:rsidRPr="006F7E86">
              <w:rPr>
                <w:rFonts w:ascii="Times New Roman" w:hAnsi="Times New Roman"/>
                <w:b/>
                <w:sz w:val="24"/>
                <w:szCs w:val="24"/>
                <w:lang w:val="kk-KZ" w:bidi="ar-SA"/>
              </w:rPr>
              <w:t>Сомасы</w:t>
            </w:r>
          </w:p>
        </w:tc>
      </w:tr>
      <w:tr w:rsidR="0009383D" w:rsidRPr="006F7E86" w:rsidTr="00C37783">
        <w:trPr>
          <w:trHeight w:val="1215"/>
        </w:trPr>
        <w:tc>
          <w:tcPr>
            <w:tcW w:w="851"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b/>
                <w:sz w:val="24"/>
                <w:szCs w:val="24"/>
                <w:lang w:val="ru-RU" w:bidi="ar-SA"/>
              </w:rPr>
            </w:pPr>
            <w:r w:rsidRPr="006F7E86">
              <w:rPr>
                <w:rFonts w:ascii="Times New Roman" w:hAnsi="Times New Roman"/>
                <w:b/>
                <w:sz w:val="24"/>
                <w:szCs w:val="24"/>
                <w:lang w:val="ru-RU" w:bidi="ar-SA"/>
              </w:rPr>
              <w:t>1</w:t>
            </w:r>
          </w:p>
        </w:tc>
        <w:tc>
          <w:tcPr>
            <w:tcW w:w="3174"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tabs>
                <w:tab w:val="left" w:pos="2595"/>
              </w:tabs>
              <w:rPr>
                <w:rFonts w:ascii="Times New Roman" w:hAnsi="Times New Roman" w:cs="Times New Roman"/>
                <w:sz w:val="24"/>
                <w:szCs w:val="24"/>
              </w:rPr>
            </w:pPr>
            <w:proofErr w:type="spellStart"/>
            <w:r>
              <w:rPr>
                <w:rFonts w:ascii="Helvetica" w:hAnsi="Helvetica"/>
                <w:color w:val="333333"/>
                <w:sz w:val="19"/>
                <w:szCs w:val="19"/>
                <w:shd w:val="clear" w:color="auto" w:fill="FFFFFF"/>
              </w:rPr>
              <w:t>Жазатайым</w:t>
            </w:r>
            <w:proofErr w:type="spellEnd"/>
            <w:r>
              <w:rPr>
                <w:rFonts w:ascii="Helvetica" w:hAnsi="Helvetica"/>
                <w:color w:val="333333"/>
                <w:sz w:val="19"/>
                <w:szCs w:val="19"/>
                <w:shd w:val="clear" w:color="auto" w:fill="FFFFFF"/>
              </w:rPr>
              <w:t xml:space="preserve"> </w:t>
            </w:r>
            <w:proofErr w:type="spellStart"/>
            <w:r>
              <w:rPr>
                <w:rFonts w:ascii="Helvetica" w:hAnsi="Helvetica"/>
                <w:color w:val="333333"/>
                <w:sz w:val="19"/>
                <w:szCs w:val="19"/>
                <w:shd w:val="clear" w:color="auto" w:fill="FFFFFF"/>
              </w:rPr>
              <w:t>оқиғалардан</w:t>
            </w:r>
            <w:proofErr w:type="spellEnd"/>
            <w:r>
              <w:rPr>
                <w:rFonts w:ascii="Helvetica" w:hAnsi="Helvetica"/>
                <w:color w:val="333333"/>
                <w:sz w:val="19"/>
                <w:szCs w:val="19"/>
                <w:shd w:val="clear" w:color="auto" w:fill="FFFFFF"/>
              </w:rPr>
              <w:t xml:space="preserve"> </w:t>
            </w:r>
            <w:proofErr w:type="spellStart"/>
            <w:r>
              <w:rPr>
                <w:rFonts w:ascii="Helvetica" w:hAnsi="Helvetica"/>
                <w:color w:val="333333"/>
                <w:sz w:val="19"/>
                <w:szCs w:val="19"/>
                <w:shd w:val="clear" w:color="auto" w:fill="FFFFFF"/>
              </w:rPr>
              <w:t>сақтандыру</w:t>
            </w:r>
            <w:proofErr w:type="spellEnd"/>
            <w:r>
              <w:rPr>
                <w:rFonts w:ascii="Helvetica" w:hAnsi="Helvetica"/>
                <w:color w:val="333333"/>
                <w:sz w:val="19"/>
                <w:szCs w:val="19"/>
                <w:shd w:val="clear" w:color="auto" w:fill="FFFFFF"/>
              </w:rPr>
              <w:t xml:space="preserve"> </w:t>
            </w:r>
            <w:proofErr w:type="spellStart"/>
            <w:r>
              <w:rPr>
                <w:rFonts w:ascii="Helvetica" w:hAnsi="Helvetica"/>
                <w:color w:val="333333"/>
                <w:sz w:val="19"/>
                <w:szCs w:val="19"/>
                <w:shd w:val="clear" w:color="auto" w:fill="FFFFFF"/>
              </w:rPr>
              <w:t>бойынша</w:t>
            </w:r>
            <w:proofErr w:type="spellEnd"/>
            <w:r>
              <w:rPr>
                <w:rFonts w:ascii="Helvetica" w:hAnsi="Helvetica"/>
                <w:color w:val="333333"/>
                <w:sz w:val="19"/>
                <w:szCs w:val="19"/>
                <w:shd w:val="clear" w:color="auto" w:fill="FFFFFF"/>
              </w:rPr>
              <w:t xml:space="preserve"> </w:t>
            </w:r>
            <w:proofErr w:type="spellStart"/>
            <w:r>
              <w:rPr>
                <w:rFonts w:ascii="Helvetica" w:hAnsi="Helvetica"/>
                <w:color w:val="333333"/>
                <w:sz w:val="19"/>
                <w:szCs w:val="19"/>
                <w:shd w:val="clear" w:color="auto" w:fill="FFFFFF"/>
              </w:rPr>
              <w:t>қызмет</w:t>
            </w:r>
            <w:proofErr w:type="spellEnd"/>
            <w:r>
              <w:rPr>
                <w:rFonts w:ascii="Helvetica" w:hAnsi="Helvetica"/>
                <w:color w:val="333333"/>
                <w:sz w:val="19"/>
                <w:szCs w:val="19"/>
                <w:shd w:val="clear" w:color="auto" w:fill="FFFFFF"/>
              </w:rPr>
              <w:t xml:space="preserve"> </w:t>
            </w:r>
            <w:proofErr w:type="spellStart"/>
            <w:r>
              <w:rPr>
                <w:rFonts w:ascii="Helvetica" w:hAnsi="Helvetica"/>
                <w:color w:val="333333"/>
                <w:sz w:val="19"/>
                <w:szCs w:val="19"/>
                <w:shd w:val="clear" w:color="auto" w:fill="FFFFFF"/>
              </w:rPr>
              <w:t>көрсетулер</w:t>
            </w:r>
            <w:proofErr w:type="spellEnd"/>
          </w:p>
        </w:tc>
        <w:tc>
          <w:tcPr>
            <w:tcW w:w="1854"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09383D" w:rsidP="00C37783">
            <w:pPr>
              <w:pStyle w:val="a5"/>
              <w:jc w:val="center"/>
              <w:rPr>
                <w:rFonts w:ascii="Times New Roman" w:hAnsi="Times New Roman"/>
                <w:sz w:val="24"/>
                <w:szCs w:val="24"/>
                <w:lang w:val="ru-RU" w:bidi="ar-SA"/>
              </w:rPr>
            </w:pPr>
            <w:r w:rsidRPr="006F7E86">
              <w:rPr>
                <w:rFonts w:ascii="Times New Roman" w:hAnsi="Times New Roman"/>
                <w:sz w:val="24"/>
                <w:szCs w:val="24"/>
                <w:lang w:val="ru-RU" w:bidi="ar-SA"/>
              </w:rPr>
              <w:t>1</w:t>
            </w:r>
          </w:p>
        </w:tc>
        <w:tc>
          <w:tcPr>
            <w:tcW w:w="1865"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4B1407" w:rsidP="00C37783">
            <w:pPr>
              <w:jc w:val="center"/>
              <w:rPr>
                <w:rFonts w:ascii="Times New Roman" w:hAnsi="Times New Roman" w:cs="Times New Roman"/>
                <w:sz w:val="24"/>
                <w:szCs w:val="24"/>
                <w:lang w:eastAsia="ar-SA"/>
              </w:rPr>
            </w:pPr>
            <w:r>
              <w:rPr>
                <w:rFonts w:ascii="Times New Roman" w:hAnsi="Times New Roman" w:cs="Times New Roman"/>
                <w:color w:val="333333"/>
                <w:sz w:val="24"/>
                <w:szCs w:val="24"/>
                <w:shd w:val="clear" w:color="auto" w:fill="F9F9F9"/>
              </w:rPr>
              <w:t>9425</w:t>
            </w:r>
            <w:r w:rsidR="0009383D" w:rsidRPr="006F7E86">
              <w:rPr>
                <w:rFonts w:ascii="Times New Roman" w:hAnsi="Times New Roman" w:cs="Times New Roman"/>
                <w:color w:val="333333"/>
                <w:sz w:val="24"/>
                <w:szCs w:val="24"/>
                <w:shd w:val="clear" w:color="auto" w:fill="F9F9F9"/>
              </w:rPr>
              <w:t>00,00</w:t>
            </w:r>
          </w:p>
        </w:tc>
        <w:tc>
          <w:tcPr>
            <w:tcW w:w="1871" w:type="dxa"/>
            <w:tcBorders>
              <w:top w:val="single" w:sz="4" w:space="0" w:color="auto"/>
              <w:left w:val="single" w:sz="4" w:space="0" w:color="auto"/>
              <w:bottom w:val="single" w:sz="4" w:space="0" w:color="auto"/>
              <w:right w:val="single" w:sz="4" w:space="0" w:color="auto"/>
            </w:tcBorders>
            <w:vAlign w:val="center"/>
            <w:hideMark/>
          </w:tcPr>
          <w:p w:rsidR="0009383D" w:rsidRPr="006F7E86" w:rsidRDefault="004B1407" w:rsidP="00C37783">
            <w:pPr>
              <w:jc w:val="center"/>
              <w:rPr>
                <w:rFonts w:ascii="Times New Roman" w:hAnsi="Times New Roman" w:cs="Times New Roman"/>
                <w:sz w:val="24"/>
                <w:szCs w:val="24"/>
                <w:lang w:eastAsia="ar-SA"/>
              </w:rPr>
            </w:pPr>
            <w:r>
              <w:rPr>
                <w:rFonts w:ascii="Times New Roman" w:hAnsi="Times New Roman" w:cs="Times New Roman"/>
                <w:color w:val="333333"/>
                <w:sz w:val="24"/>
                <w:szCs w:val="24"/>
                <w:shd w:val="clear" w:color="auto" w:fill="F9F9F9"/>
              </w:rPr>
              <w:t>9425</w:t>
            </w:r>
            <w:r w:rsidR="0009383D">
              <w:rPr>
                <w:rFonts w:ascii="Times New Roman" w:hAnsi="Times New Roman" w:cs="Times New Roman"/>
                <w:color w:val="333333"/>
                <w:sz w:val="24"/>
                <w:szCs w:val="24"/>
                <w:shd w:val="clear" w:color="auto" w:fill="F9F9F9"/>
              </w:rPr>
              <w:t>00,00</w:t>
            </w:r>
          </w:p>
        </w:tc>
      </w:tr>
    </w:tbl>
    <w:p w:rsidR="001C5CC5" w:rsidRDefault="001C5CC5" w:rsidP="001C5CC5">
      <w:pPr>
        <w:spacing w:after="0" w:line="240" w:lineRule="auto"/>
        <w:rPr>
          <w:rFonts w:ascii="Times New Roman Bold" w:eastAsia="Times New Roman" w:hAnsi="Times New Roman Bold" w:cs="Times New Roman"/>
          <w:b/>
          <w:bCs/>
          <w:color w:val="000000"/>
          <w:sz w:val="18"/>
          <w:lang w:eastAsia="ru-RU"/>
        </w:rPr>
      </w:pPr>
    </w:p>
    <w:p w:rsidR="001C5CC5" w:rsidRDefault="001C5CC5" w:rsidP="001C5CC5">
      <w:pPr>
        <w:spacing w:after="0" w:line="240" w:lineRule="auto"/>
        <w:rPr>
          <w:rFonts w:ascii="Times New Roman Bold" w:eastAsia="Times New Roman" w:hAnsi="Times New Roman Bold" w:cs="Times New Roman"/>
          <w:b/>
          <w:bCs/>
          <w:color w:val="000000"/>
          <w:sz w:val="18"/>
          <w:lang w:eastAsia="ru-RU"/>
        </w:rPr>
      </w:pPr>
    </w:p>
    <w:p w:rsidR="001C5CC5" w:rsidRDefault="001C5CC5" w:rsidP="001C5CC5">
      <w:pPr>
        <w:spacing w:after="0" w:line="240" w:lineRule="auto"/>
        <w:rPr>
          <w:rFonts w:ascii="Times New Roman Bold" w:eastAsia="Times New Roman" w:hAnsi="Times New Roman Bold" w:cs="Times New Roman"/>
          <w:b/>
          <w:bCs/>
          <w:color w:val="000000"/>
          <w:sz w:val="18"/>
          <w:lang w:eastAsia="ru-RU"/>
        </w:rPr>
      </w:pPr>
    </w:p>
    <w:p w:rsidR="001C5CC5" w:rsidRDefault="001C5CC5" w:rsidP="001C5CC5">
      <w:pPr>
        <w:spacing w:after="0" w:line="240" w:lineRule="auto"/>
        <w:rPr>
          <w:rFonts w:ascii="Times New Roman" w:eastAsia="Times New Roman" w:hAnsi="Times New Roman" w:cs="Times New Roman"/>
          <w:color w:val="000000"/>
          <w:sz w:val="18"/>
          <w:lang w:val="kk-KZ" w:eastAsia="ru-RU"/>
        </w:rPr>
      </w:pPr>
      <w:r>
        <w:rPr>
          <w:rFonts w:ascii="Times New Roman Bold" w:eastAsia="Times New Roman" w:hAnsi="Times New Roman Bold" w:cs="Times New Roman"/>
          <w:b/>
          <w:bCs/>
          <w:color w:val="000000"/>
          <w:sz w:val="18"/>
          <w:lang w:eastAsia="ru-RU"/>
        </w:rPr>
        <w:t>С</w:t>
      </w:r>
      <w:r w:rsidRPr="00B73918">
        <w:rPr>
          <w:rFonts w:ascii="Times New Roman Bold" w:eastAsia="Times New Roman" w:hAnsi="Times New Roman Bold" w:cs="Times New Roman"/>
          <w:b/>
          <w:bCs/>
          <w:color w:val="000000"/>
          <w:sz w:val="18"/>
          <w:lang w:eastAsia="ru-RU"/>
        </w:rPr>
        <w:t xml:space="preserve">трахователь/ </w:t>
      </w:r>
      <w:proofErr w:type="spellStart"/>
      <w:r w:rsidRPr="00B73918">
        <w:rPr>
          <w:rFonts w:ascii="Times New Roman Bold" w:eastAsia="Times New Roman" w:hAnsi="Times New Roman Bold" w:cs="Times New Roman"/>
          <w:b/>
          <w:bCs/>
          <w:color w:val="000000"/>
          <w:sz w:val="18"/>
          <w:lang w:eastAsia="ru-RU"/>
        </w:rPr>
        <w:t>Сақтанушы</w:t>
      </w:r>
      <w:proofErr w:type="spellEnd"/>
      <w:r w:rsidRPr="00B73918">
        <w:rPr>
          <w:rFonts w:ascii="Times New Roman Bold" w:eastAsia="Times New Roman" w:hAnsi="Times New Roman Bold" w:cs="Times New Roman"/>
          <w:b/>
          <w:bCs/>
          <w:color w:val="000000"/>
          <w:sz w:val="18"/>
          <w:lang w:eastAsia="ru-RU"/>
        </w:rPr>
        <w:t xml:space="preserve"> </w:t>
      </w:r>
      <w:r w:rsidRPr="00B73918">
        <w:rPr>
          <w:rFonts w:ascii="Times New Roman" w:eastAsia="Times New Roman" w:hAnsi="Times New Roman" w:cs="Times New Roman"/>
          <w:color w:val="000000"/>
          <w:sz w:val="18"/>
          <w:lang w:eastAsia="ru-RU"/>
        </w:rPr>
        <w:t>КОММУНАЛЬНОЕ</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ГОСУДАРСТВЕННОЕ</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ПРЕДПРИЯТИЕ "ШЫҒЫС СУ</w:t>
      </w:r>
      <w:r w:rsidRPr="00B73918">
        <w:rPr>
          <w:rFonts w:ascii="Times New Roman" w:eastAsia="Times New Roman" w:hAnsi="Times New Roman" w:cs="Times New Roman"/>
          <w:color w:val="000000"/>
          <w:sz w:val="18"/>
          <w:szCs w:val="18"/>
          <w:lang w:eastAsia="ru-RU"/>
        </w:rPr>
        <w:br/>
      </w:r>
      <w:r w:rsidRPr="00B73918">
        <w:rPr>
          <w:rFonts w:ascii="Times New Roman" w:eastAsia="Times New Roman" w:hAnsi="Times New Roman" w:cs="Times New Roman"/>
          <w:color w:val="000000"/>
          <w:sz w:val="18"/>
          <w:lang w:eastAsia="ru-RU"/>
        </w:rPr>
        <w:t>ҚОЙМАЛАРЫ" УПРАВЛЕНИЯ</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ПРИРОДНЫХ</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РЕСУРСОВ</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И</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РЕГУЛИРОВАНИЯ</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ПРИРОДОПОЛЬЗОВАНИЯ</w:t>
      </w:r>
      <w:r w:rsidRPr="00B73918">
        <w:rPr>
          <w:rFonts w:ascii="Times New Roman" w:eastAsia="Times New Roman" w:hAnsi="Times New Roman" w:cs="Times New Roman"/>
          <w:color w:val="000000"/>
          <w:sz w:val="18"/>
          <w:szCs w:val="18"/>
          <w:lang w:eastAsia="ru-RU"/>
        </w:rPr>
        <w:br/>
      </w:r>
      <w:r w:rsidRPr="00B73918">
        <w:rPr>
          <w:rFonts w:ascii="Times New Roman" w:eastAsia="Times New Roman" w:hAnsi="Times New Roman" w:cs="Times New Roman"/>
          <w:color w:val="000000"/>
          <w:sz w:val="18"/>
          <w:lang w:eastAsia="ru-RU"/>
        </w:rPr>
        <w:t>ВОСТОЧНО-КАЗАХСТАНСКОГО</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 ОБЛАСТНОГО </w:t>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АКИМАТА</w:t>
      </w:r>
      <w:r w:rsidRPr="00B73918">
        <w:rPr>
          <w:rFonts w:ascii="Times New Roman Bold" w:eastAsia="Times New Roman" w:hAnsi="Times New Roman Bold" w:cs="Times New Roman"/>
          <w:b/>
          <w:bCs/>
          <w:color w:val="000000"/>
          <w:sz w:val="18"/>
          <w:lang w:eastAsia="ru-RU"/>
        </w:rPr>
        <w:t xml:space="preserve">, </w:t>
      </w:r>
      <w:r w:rsidR="00502846">
        <w:rPr>
          <w:rFonts w:ascii="Times New Roman Bold" w:eastAsia="Times New Roman" w:hAnsi="Times New Roman Bold" w:cs="Times New Roman"/>
          <w:b/>
          <w:bCs/>
          <w:color w:val="000000"/>
          <w:sz w:val="18"/>
          <w:lang w:val="kk-KZ" w:eastAsia="ru-RU"/>
        </w:rPr>
        <w:t xml:space="preserve"> </w:t>
      </w:r>
      <w:r w:rsidR="008B0EDB">
        <w:rPr>
          <w:rFonts w:ascii="Times New Roman" w:eastAsia="Times New Roman" w:hAnsi="Times New Roman" w:cs="Times New Roman"/>
          <w:color w:val="000000"/>
          <w:sz w:val="18"/>
          <w:lang w:val="kk-KZ" w:eastAsia="ru-RU"/>
        </w:rPr>
        <w:t>Нургалиев М.Н.</w:t>
      </w:r>
      <w:r w:rsidRPr="00B73918">
        <w:rPr>
          <w:rFonts w:ascii="Times New Roman" w:eastAsia="Times New Roman" w:hAnsi="Times New Roman" w:cs="Times New Roman"/>
          <w:color w:val="000000"/>
          <w:sz w:val="18"/>
          <w:szCs w:val="18"/>
          <w:lang w:eastAsia="ru-RU"/>
        </w:rPr>
        <w:br/>
      </w:r>
      <w:r>
        <w:rPr>
          <w:rFonts w:ascii="Times New Roman" w:eastAsia="Times New Roman" w:hAnsi="Times New Roman" w:cs="Times New Roman"/>
          <w:color w:val="000000"/>
          <w:sz w:val="18"/>
          <w:lang w:eastAsia="ru-RU"/>
        </w:rPr>
        <w:t xml:space="preserve">                                                                              </w:t>
      </w:r>
      <w:r w:rsidRPr="00B73918">
        <w:rPr>
          <w:rFonts w:ascii="Times New Roman" w:eastAsia="Times New Roman" w:hAnsi="Times New Roman" w:cs="Times New Roman"/>
          <w:color w:val="000000"/>
          <w:sz w:val="18"/>
          <w:lang w:eastAsia="ru-RU"/>
        </w:rPr>
        <w:t xml:space="preserve">(наименование, ФИО руководителя/ </w:t>
      </w:r>
      <w:proofErr w:type="spellStart"/>
      <w:r w:rsidRPr="00B73918">
        <w:rPr>
          <w:rFonts w:ascii="Times New Roman" w:eastAsia="Times New Roman" w:hAnsi="Times New Roman" w:cs="Times New Roman"/>
          <w:color w:val="000000"/>
          <w:sz w:val="18"/>
          <w:lang w:eastAsia="ru-RU"/>
        </w:rPr>
        <w:t>атауы</w:t>
      </w:r>
      <w:proofErr w:type="spellEnd"/>
      <w:r w:rsidRPr="00B73918">
        <w:rPr>
          <w:rFonts w:ascii="Times New Roman" w:eastAsia="Times New Roman" w:hAnsi="Times New Roman" w:cs="Times New Roman"/>
          <w:color w:val="000000"/>
          <w:sz w:val="18"/>
          <w:lang w:eastAsia="ru-RU"/>
        </w:rPr>
        <w:t xml:space="preserve">, </w:t>
      </w:r>
      <w:proofErr w:type="spellStart"/>
      <w:r w:rsidRPr="00B73918">
        <w:rPr>
          <w:rFonts w:ascii="Times New Roman" w:eastAsia="Times New Roman" w:hAnsi="Times New Roman" w:cs="Times New Roman"/>
          <w:color w:val="000000"/>
          <w:sz w:val="18"/>
          <w:lang w:eastAsia="ru-RU"/>
        </w:rPr>
        <w:t>басшының</w:t>
      </w:r>
      <w:proofErr w:type="spellEnd"/>
      <w:r w:rsidRPr="00B73918">
        <w:rPr>
          <w:rFonts w:ascii="Times New Roman" w:eastAsia="Times New Roman" w:hAnsi="Times New Roman" w:cs="Times New Roman"/>
          <w:color w:val="000000"/>
          <w:sz w:val="18"/>
          <w:lang w:eastAsia="ru-RU"/>
        </w:rPr>
        <w:t xml:space="preserve"> </w:t>
      </w:r>
      <w:proofErr w:type="spellStart"/>
      <w:r w:rsidRPr="00B73918">
        <w:rPr>
          <w:rFonts w:ascii="Times New Roman" w:eastAsia="Times New Roman" w:hAnsi="Times New Roman" w:cs="Times New Roman"/>
          <w:color w:val="000000"/>
          <w:sz w:val="18"/>
          <w:lang w:eastAsia="ru-RU"/>
        </w:rPr>
        <w:t>аты-жөні</w:t>
      </w:r>
      <w:proofErr w:type="spellEnd"/>
      <w:r w:rsidRPr="00B73918">
        <w:rPr>
          <w:rFonts w:ascii="Times New Roman" w:eastAsia="Times New Roman" w:hAnsi="Times New Roman" w:cs="Times New Roman"/>
          <w:color w:val="000000"/>
          <w:sz w:val="18"/>
          <w:lang w:eastAsia="ru-RU"/>
        </w:rPr>
        <w:t>)</w:t>
      </w:r>
      <w:r w:rsidRPr="00B73918">
        <w:rPr>
          <w:rFonts w:ascii="Times New Roman" w:eastAsia="Times New Roman" w:hAnsi="Times New Roman" w:cs="Times New Roman"/>
          <w:color w:val="000000"/>
          <w:sz w:val="18"/>
          <w:szCs w:val="18"/>
          <w:lang w:eastAsia="ru-RU"/>
        </w:rPr>
        <w:br/>
      </w:r>
      <w:r w:rsidRPr="00B73918">
        <w:rPr>
          <w:rFonts w:ascii="Times New Roman" w:eastAsia="Times New Roman" w:hAnsi="Times New Roman" w:cs="Times New Roman"/>
          <w:color w:val="000000"/>
          <w:sz w:val="18"/>
          <w:lang w:eastAsia="ru-RU"/>
        </w:rPr>
        <w:t>Штатная численность/</w:t>
      </w:r>
      <w:r w:rsidRPr="00B73918">
        <w:rPr>
          <w:rFonts w:ascii="Times New Roman" w:eastAsia="Times New Roman" w:hAnsi="Times New Roman" w:cs="Times New Roman"/>
          <w:color w:val="000000"/>
          <w:sz w:val="18"/>
          <w:szCs w:val="18"/>
          <w:lang w:eastAsia="ru-RU"/>
        </w:rPr>
        <w:br/>
      </w:r>
      <w:proofErr w:type="spellStart"/>
      <w:r w:rsidRPr="00B73918">
        <w:rPr>
          <w:rFonts w:ascii="Times New Roman" w:eastAsia="Times New Roman" w:hAnsi="Times New Roman" w:cs="Times New Roman"/>
          <w:color w:val="000000"/>
          <w:sz w:val="18"/>
          <w:lang w:eastAsia="ru-RU"/>
        </w:rPr>
        <w:t>Штаттық</w:t>
      </w:r>
      <w:proofErr w:type="spellEnd"/>
      <w:r w:rsidRPr="00B73918">
        <w:rPr>
          <w:rFonts w:ascii="Times New Roman" w:eastAsia="Times New Roman" w:hAnsi="Times New Roman" w:cs="Times New Roman"/>
          <w:color w:val="000000"/>
          <w:sz w:val="18"/>
          <w:lang w:eastAsia="ru-RU"/>
        </w:rPr>
        <w:t xml:space="preserve"> саны</w:t>
      </w:r>
    </w:p>
    <w:p w:rsidR="00502846" w:rsidRPr="00502846" w:rsidRDefault="00502846" w:rsidP="001C5CC5">
      <w:pPr>
        <w:spacing w:after="0" w:line="240" w:lineRule="auto"/>
        <w:rPr>
          <w:rFonts w:ascii="Times New Roman" w:eastAsia="Times New Roman" w:hAnsi="Times New Roman" w:cs="Times New Roman"/>
          <w:sz w:val="24"/>
          <w:szCs w:val="24"/>
          <w:lang w:val="kk-KZ" w:eastAsia="ru-RU"/>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0"/>
        <w:gridCol w:w="2970"/>
        <w:gridCol w:w="1935"/>
        <w:gridCol w:w="1920"/>
        <w:gridCol w:w="1845"/>
      </w:tblGrid>
      <w:tr w:rsidR="001C5CC5" w:rsidRPr="00B73918" w:rsidTr="00C37783">
        <w:tc>
          <w:tcPr>
            <w:tcW w:w="570"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w:eastAsia="Times New Roman" w:hAnsi="Times New Roman" w:cs="Times New Roman"/>
                <w:color w:val="000000"/>
                <w:sz w:val="18"/>
                <w:lang w:eastAsia="ru-RU"/>
              </w:rPr>
              <w:t xml:space="preserve">№ </w:t>
            </w:r>
          </w:p>
        </w:tc>
        <w:tc>
          <w:tcPr>
            <w:tcW w:w="2970"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Bold" w:eastAsia="Times New Roman" w:hAnsi="Times New Roman Bold" w:cs="Times New Roman"/>
                <w:b/>
                <w:bCs/>
                <w:color w:val="000000"/>
                <w:sz w:val="18"/>
                <w:lang w:eastAsia="ru-RU"/>
              </w:rPr>
              <w:t xml:space="preserve">Должность/ </w:t>
            </w:r>
            <w:proofErr w:type="spellStart"/>
            <w:r w:rsidRPr="00B73918">
              <w:rPr>
                <w:rFonts w:ascii="Times New Roman Bold" w:eastAsia="Times New Roman" w:hAnsi="Times New Roman Bold" w:cs="Times New Roman"/>
                <w:b/>
                <w:bCs/>
                <w:color w:val="000000"/>
                <w:sz w:val="18"/>
                <w:lang w:eastAsia="ru-RU"/>
              </w:rPr>
              <w:t>Лауазымы</w:t>
            </w:r>
            <w:proofErr w:type="spellEnd"/>
            <w:r w:rsidRPr="00B73918">
              <w:rPr>
                <w:rFonts w:ascii="Times New Roman Bold" w:eastAsia="Times New Roman" w:hAnsi="Times New Roman Bold" w:cs="Times New Roman"/>
                <w:b/>
                <w:bCs/>
                <w:color w:val="000000"/>
                <w:sz w:val="18"/>
                <w:lang w:eastAsia="ru-RU"/>
              </w:rPr>
              <w:t xml:space="preserve"> </w:t>
            </w:r>
          </w:p>
        </w:tc>
        <w:tc>
          <w:tcPr>
            <w:tcW w:w="1935"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Bold" w:eastAsia="Times New Roman" w:hAnsi="Times New Roman Bold" w:cs="Times New Roman"/>
                <w:b/>
                <w:bCs/>
                <w:color w:val="000000"/>
                <w:sz w:val="18"/>
                <w:lang w:eastAsia="ru-RU"/>
              </w:rPr>
              <w:t>Количество</w:t>
            </w:r>
            <w:r w:rsidRPr="00B73918">
              <w:rPr>
                <w:rFonts w:ascii="Times New Roman Bold" w:eastAsia="Times New Roman" w:hAnsi="Times New Roman Bold" w:cs="Times New Roman"/>
                <w:b/>
                <w:bCs/>
                <w:color w:val="000000"/>
                <w:sz w:val="18"/>
                <w:szCs w:val="18"/>
                <w:lang w:eastAsia="ru-RU"/>
              </w:rPr>
              <w:br/>
            </w:r>
            <w:r w:rsidRPr="00B73918">
              <w:rPr>
                <w:rFonts w:ascii="Times New Roman Bold" w:eastAsia="Times New Roman" w:hAnsi="Times New Roman Bold" w:cs="Times New Roman"/>
                <w:b/>
                <w:bCs/>
                <w:color w:val="000000"/>
                <w:sz w:val="18"/>
                <w:lang w:eastAsia="ru-RU"/>
              </w:rPr>
              <w:t>сотрудников/</w:t>
            </w:r>
            <w:r w:rsidRPr="00B73918">
              <w:rPr>
                <w:rFonts w:ascii="Times New Roman Bold" w:eastAsia="Times New Roman" w:hAnsi="Times New Roman Bold" w:cs="Times New Roman"/>
                <w:b/>
                <w:bCs/>
                <w:color w:val="000000"/>
                <w:sz w:val="18"/>
                <w:szCs w:val="18"/>
                <w:lang w:eastAsia="ru-RU"/>
              </w:rPr>
              <w:br/>
            </w:r>
            <w:proofErr w:type="spellStart"/>
            <w:r w:rsidRPr="00B73918">
              <w:rPr>
                <w:rFonts w:ascii="Times New Roman Bold" w:eastAsia="Times New Roman" w:hAnsi="Times New Roman Bold" w:cs="Times New Roman"/>
                <w:b/>
                <w:bCs/>
                <w:color w:val="000000"/>
                <w:sz w:val="18"/>
                <w:lang w:eastAsia="ru-RU"/>
              </w:rPr>
              <w:t>Қызметкерлер</w:t>
            </w:r>
            <w:proofErr w:type="spellEnd"/>
            <w:r w:rsidRPr="00B73918">
              <w:rPr>
                <w:rFonts w:ascii="Times New Roman Bold" w:eastAsia="Times New Roman" w:hAnsi="Times New Roman Bold" w:cs="Times New Roman"/>
                <w:b/>
                <w:bCs/>
                <w:color w:val="000000"/>
                <w:sz w:val="18"/>
                <w:lang w:eastAsia="ru-RU"/>
              </w:rPr>
              <w:t xml:space="preserve"> саны</w:t>
            </w:r>
          </w:p>
        </w:tc>
        <w:tc>
          <w:tcPr>
            <w:tcW w:w="1920"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Bold" w:eastAsia="Times New Roman" w:hAnsi="Times New Roman Bold" w:cs="Times New Roman"/>
                <w:b/>
                <w:bCs/>
                <w:color w:val="000000"/>
                <w:sz w:val="18"/>
                <w:lang w:eastAsia="ru-RU"/>
              </w:rPr>
              <w:t>Общий годовой</w:t>
            </w:r>
            <w:r w:rsidRPr="00B73918">
              <w:rPr>
                <w:rFonts w:ascii="Times New Roman Bold" w:eastAsia="Times New Roman" w:hAnsi="Times New Roman Bold" w:cs="Times New Roman"/>
                <w:b/>
                <w:bCs/>
                <w:color w:val="000000"/>
                <w:sz w:val="18"/>
                <w:szCs w:val="18"/>
                <w:lang w:eastAsia="ru-RU"/>
              </w:rPr>
              <w:br/>
            </w:r>
            <w:r w:rsidRPr="00B73918">
              <w:rPr>
                <w:rFonts w:ascii="Times New Roman Bold" w:eastAsia="Times New Roman" w:hAnsi="Times New Roman Bold" w:cs="Times New Roman"/>
                <w:b/>
                <w:bCs/>
                <w:color w:val="000000"/>
                <w:sz w:val="18"/>
                <w:lang w:eastAsia="ru-RU"/>
              </w:rPr>
              <w:t>фонд оплаты труда,</w:t>
            </w:r>
            <w:r w:rsidRPr="00B73918">
              <w:rPr>
                <w:rFonts w:ascii="Times New Roman Bold" w:eastAsia="Times New Roman" w:hAnsi="Times New Roman Bold" w:cs="Times New Roman"/>
                <w:b/>
                <w:bCs/>
                <w:color w:val="000000"/>
                <w:sz w:val="18"/>
                <w:szCs w:val="18"/>
                <w:lang w:eastAsia="ru-RU"/>
              </w:rPr>
              <w:br/>
            </w:r>
            <w:r w:rsidRPr="00B73918">
              <w:rPr>
                <w:rFonts w:ascii="Times New Roman Bold" w:eastAsia="Times New Roman" w:hAnsi="Times New Roman Bold" w:cs="Times New Roman"/>
                <w:b/>
                <w:bCs/>
                <w:color w:val="000000"/>
                <w:sz w:val="18"/>
                <w:lang w:eastAsia="ru-RU"/>
              </w:rPr>
              <w:t xml:space="preserve">тенге/ </w:t>
            </w:r>
            <w:proofErr w:type="spellStart"/>
            <w:r w:rsidRPr="00B73918">
              <w:rPr>
                <w:rFonts w:ascii="Times New Roman Bold" w:eastAsia="Times New Roman" w:hAnsi="Times New Roman Bold" w:cs="Times New Roman"/>
                <w:b/>
                <w:bCs/>
                <w:color w:val="000000"/>
                <w:sz w:val="18"/>
                <w:lang w:eastAsia="ru-RU"/>
              </w:rPr>
              <w:t>Жалпы</w:t>
            </w:r>
            <w:proofErr w:type="spellEnd"/>
            <w:r w:rsidRPr="00B73918">
              <w:rPr>
                <w:rFonts w:ascii="Times New Roman Bold" w:eastAsia="Times New Roman" w:hAnsi="Times New Roman Bold" w:cs="Times New Roman"/>
                <w:b/>
                <w:bCs/>
                <w:color w:val="000000"/>
                <w:sz w:val="18"/>
                <w:szCs w:val="18"/>
                <w:lang w:eastAsia="ru-RU"/>
              </w:rPr>
              <w:br/>
            </w:r>
            <w:proofErr w:type="spellStart"/>
            <w:r w:rsidRPr="00B73918">
              <w:rPr>
                <w:rFonts w:ascii="Times New Roman Bold" w:eastAsia="Times New Roman" w:hAnsi="Times New Roman Bold" w:cs="Times New Roman"/>
                <w:b/>
                <w:bCs/>
                <w:color w:val="000000"/>
                <w:sz w:val="18"/>
                <w:lang w:eastAsia="ru-RU"/>
              </w:rPr>
              <w:t>жылдық</w:t>
            </w:r>
            <w:proofErr w:type="spellEnd"/>
            <w:r w:rsidRPr="00B73918">
              <w:rPr>
                <w:rFonts w:ascii="Times New Roman Bold" w:eastAsia="Times New Roman" w:hAnsi="Times New Roman Bold" w:cs="Times New Roman"/>
                <w:b/>
                <w:bCs/>
                <w:color w:val="000000"/>
                <w:sz w:val="18"/>
                <w:lang w:eastAsia="ru-RU"/>
              </w:rPr>
              <w:t xml:space="preserve"> </w:t>
            </w:r>
            <w:proofErr w:type="spellStart"/>
            <w:r w:rsidRPr="00B73918">
              <w:rPr>
                <w:rFonts w:ascii="Times New Roman Bold" w:eastAsia="Times New Roman" w:hAnsi="Times New Roman Bold" w:cs="Times New Roman"/>
                <w:b/>
                <w:bCs/>
                <w:color w:val="000000"/>
                <w:sz w:val="18"/>
                <w:lang w:eastAsia="ru-RU"/>
              </w:rPr>
              <w:t>еңбекақы</w:t>
            </w:r>
            <w:proofErr w:type="spellEnd"/>
            <w:r w:rsidRPr="00B73918">
              <w:rPr>
                <w:rFonts w:ascii="Times New Roman Bold" w:eastAsia="Times New Roman" w:hAnsi="Times New Roman Bold" w:cs="Times New Roman"/>
                <w:b/>
                <w:bCs/>
                <w:color w:val="000000"/>
                <w:sz w:val="18"/>
                <w:szCs w:val="18"/>
                <w:lang w:eastAsia="ru-RU"/>
              </w:rPr>
              <w:br/>
            </w:r>
            <w:proofErr w:type="spellStart"/>
            <w:r w:rsidRPr="00B73918">
              <w:rPr>
                <w:rFonts w:ascii="Times New Roman Bold" w:eastAsia="Times New Roman" w:hAnsi="Times New Roman Bold" w:cs="Times New Roman"/>
                <w:b/>
                <w:bCs/>
                <w:color w:val="000000"/>
                <w:sz w:val="18"/>
                <w:lang w:eastAsia="ru-RU"/>
              </w:rPr>
              <w:t>төлеу</w:t>
            </w:r>
            <w:proofErr w:type="spellEnd"/>
            <w:r w:rsidRPr="00B73918">
              <w:rPr>
                <w:rFonts w:ascii="Times New Roman Bold" w:eastAsia="Times New Roman" w:hAnsi="Times New Roman Bold" w:cs="Times New Roman"/>
                <w:b/>
                <w:bCs/>
                <w:color w:val="000000"/>
                <w:sz w:val="18"/>
                <w:lang w:eastAsia="ru-RU"/>
              </w:rPr>
              <w:t xml:space="preserve"> </w:t>
            </w:r>
            <w:proofErr w:type="spellStart"/>
            <w:r w:rsidRPr="00B73918">
              <w:rPr>
                <w:rFonts w:ascii="Times New Roman Bold" w:eastAsia="Times New Roman" w:hAnsi="Times New Roman Bold" w:cs="Times New Roman"/>
                <w:b/>
                <w:bCs/>
                <w:color w:val="000000"/>
                <w:sz w:val="18"/>
                <w:lang w:eastAsia="ru-RU"/>
              </w:rPr>
              <w:t>қоры</w:t>
            </w:r>
            <w:proofErr w:type="spellEnd"/>
            <w:r w:rsidRPr="00B73918">
              <w:rPr>
                <w:rFonts w:ascii="Times New Roman Bold" w:eastAsia="Times New Roman" w:hAnsi="Times New Roman Bold" w:cs="Times New Roman"/>
                <w:b/>
                <w:bCs/>
                <w:color w:val="000000"/>
                <w:sz w:val="18"/>
                <w:lang w:eastAsia="ru-RU"/>
              </w:rPr>
              <w:t xml:space="preserve">, </w:t>
            </w:r>
            <w:proofErr w:type="spellStart"/>
            <w:r w:rsidRPr="00B73918">
              <w:rPr>
                <w:rFonts w:ascii="Times New Roman Bold" w:eastAsia="Times New Roman" w:hAnsi="Times New Roman Bold" w:cs="Times New Roman"/>
                <w:b/>
                <w:bCs/>
                <w:color w:val="000000"/>
                <w:sz w:val="18"/>
                <w:lang w:eastAsia="ru-RU"/>
              </w:rPr>
              <w:t>теңге</w:t>
            </w:r>
            <w:proofErr w:type="spellEnd"/>
          </w:p>
        </w:tc>
        <w:tc>
          <w:tcPr>
            <w:tcW w:w="1845"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Bold" w:eastAsia="Times New Roman" w:hAnsi="Times New Roman Bold" w:cs="Times New Roman"/>
                <w:b/>
                <w:bCs/>
                <w:color w:val="000000"/>
                <w:sz w:val="18"/>
                <w:lang w:eastAsia="ru-RU"/>
              </w:rPr>
              <w:t>Страховая сумма,</w:t>
            </w:r>
            <w:r w:rsidRPr="00B73918">
              <w:rPr>
                <w:rFonts w:ascii="Times New Roman Bold" w:eastAsia="Times New Roman" w:hAnsi="Times New Roman Bold" w:cs="Times New Roman"/>
                <w:b/>
                <w:bCs/>
                <w:color w:val="000000"/>
                <w:sz w:val="18"/>
                <w:szCs w:val="18"/>
                <w:lang w:eastAsia="ru-RU"/>
              </w:rPr>
              <w:br/>
            </w:r>
            <w:r w:rsidRPr="00B73918">
              <w:rPr>
                <w:rFonts w:ascii="Times New Roman Bold" w:eastAsia="Times New Roman" w:hAnsi="Times New Roman Bold" w:cs="Times New Roman"/>
                <w:b/>
                <w:bCs/>
                <w:color w:val="000000"/>
                <w:sz w:val="18"/>
                <w:lang w:eastAsia="ru-RU"/>
              </w:rPr>
              <w:t xml:space="preserve">тенге/ </w:t>
            </w:r>
            <w:proofErr w:type="spellStart"/>
            <w:r w:rsidRPr="00B73918">
              <w:rPr>
                <w:rFonts w:ascii="Times New Roman Bold" w:eastAsia="Times New Roman" w:hAnsi="Times New Roman Bold" w:cs="Times New Roman"/>
                <w:b/>
                <w:bCs/>
                <w:color w:val="000000"/>
                <w:sz w:val="18"/>
                <w:lang w:eastAsia="ru-RU"/>
              </w:rPr>
              <w:t>Сақтандыру</w:t>
            </w:r>
            <w:proofErr w:type="spellEnd"/>
            <w:r w:rsidRPr="00B73918">
              <w:rPr>
                <w:rFonts w:ascii="Times New Roman Bold" w:eastAsia="Times New Roman" w:hAnsi="Times New Roman Bold" w:cs="Times New Roman"/>
                <w:b/>
                <w:bCs/>
                <w:color w:val="000000"/>
                <w:sz w:val="18"/>
                <w:szCs w:val="18"/>
                <w:lang w:eastAsia="ru-RU"/>
              </w:rPr>
              <w:br/>
            </w:r>
            <w:proofErr w:type="spellStart"/>
            <w:r w:rsidRPr="00B73918">
              <w:rPr>
                <w:rFonts w:ascii="Times New Roman Bold" w:eastAsia="Times New Roman" w:hAnsi="Times New Roman Bold" w:cs="Times New Roman"/>
                <w:b/>
                <w:bCs/>
                <w:color w:val="000000"/>
                <w:sz w:val="18"/>
                <w:lang w:eastAsia="ru-RU"/>
              </w:rPr>
              <w:t>сомасы</w:t>
            </w:r>
            <w:proofErr w:type="spellEnd"/>
            <w:r w:rsidRPr="00B73918">
              <w:rPr>
                <w:rFonts w:ascii="Times New Roman Bold" w:eastAsia="Times New Roman" w:hAnsi="Times New Roman Bold" w:cs="Times New Roman"/>
                <w:b/>
                <w:bCs/>
                <w:color w:val="000000"/>
                <w:sz w:val="18"/>
                <w:lang w:eastAsia="ru-RU"/>
              </w:rPr>
              <w:t xml:space="preserve">, </w:t>
            </w:r>
            <w:proofErr w:type="spellStart"/>
            <w:r w:rsidRPr="00B73918">
              <w:rPr>
                <w:rFonts w:ascii="Times New Roman Bold" w:eastAsia="Times New Roman" w:hAnsi="Times New Roman Bold" w:cs="Times New Roman"/>
                <w:b/>
                <w:bCs/>
                <w:color w:val="000000"/>
                <w:sz w:val="18"/>
                <w:lang w:eastAsia="ru-RU"/>
              </w:rPr>
              <w:t>теңге</w:t>
            </w:r>
            <w:proofErr w:type="spellEnd"/>
          </w:p>
        </w:tc>
      </w:tr>
      <w:tr w:rsidR="001C5CC5" w:rsidRPr="00B73918" w:rsidTr="00C37783">
        <w:tc>
          <w:tcPr>
            <w:tcW w:w="570"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w:eastAsia="Times New Roman" w:hAnsi="Times New Roman" w:cs="Times New Roman"/>
                <w:color w:val="000000"/>
                <w:sz w:val="18"/>
                <w:lang w:eastAsia="ru-RU"/>
              </w:rPr>
              <w:t xml:space="preserve">1 </w:t>
            </w:r>
          </w:p>
        </w:tc>
        <w:tc>
          <w:tcPr>
            <w:tcW w:w="2970" w:type="dxa"/>
            <w:tcBorders>
              <w:top w:val="single" w:sz="4" w:space="0" w:color="auto"/>
              <w:left w:val="single" w:sz="4" w:space="0" w:color="auto"/>
              <w:bottom w:val="single" w:sz="4" w:space="0" w:color="auto"/>
              <w:right w:val="single" w:sz="4" w:space="0" w:color="auto"/>
            </w:tcBorders>
            <w:vAlign w:val="center"/>
            <w:hideMark/>
          </w:tcPr>
          <w:p w:rsidR="001C5CC5" w:rsidRPr="00B73918" w:rsidRDefault="001C5CC5" w:rsidP="00C37783">
            <w:pPr>
              <w:spacing w:after="0" w:line="240" w:lineRule="auto"/>
              <w:rPr>
                <w:rFonts w:ascii="Times New Roman" w:eastAsia="Times New Roman" w:hAnsi="Times New Roman" w:cs="Times New Roman"/>
                <w:sz w:val="24"/>
                <w:szCs w:val="24"/>
                <w:lang w:eastAsia="ru-RU"/>
              </w:rPr>
            </w:pPr>
            <w:r w:rsidRPr="00B73918">
              <w:rPr>
                <w:rFonts w:ascii="Times New Roman" w:eastAsia="Times New Roman" w:hAnsi="Times New Roman" w:cs="Times New Roman"/>
                <w:color w:val="000000"/>
                <w:sz w:val="18"/>
                <w:lang w:eastAsia="ru-RU"/>
              </w:rPr>
              <w:t>Штатные сотрудники/</w:t>
            </w:r>
            <w:r w:rsidRPr="00B73918">
              <w:rPr>
                <w:rFonts w:ascii="Times New Roman" w:eastAsia="Times New Roman" w:hAnsi="Times New Roman" w:cs="Times New Roman"/>
                <w:color w:val="000000"/>
                <w:sz w:val="18"/>
                <w:szCs w:val="18"/>
                <w:lang w:eastAsia="ru-RU"/>
              </w:rPr>
              <w:br/>
            </w:r>
            <w:proofErr w:type="spellStart"/>
            <w:r w:rsidRPr="00B73918">
              <w:rPr>
                <w:rFonts w:ascii="Times New Roman" w:eastAsia="Times New Roman" w:hAnsi="Times New Roman" w:cs="Times New Roman"/>
                <w:color w:val="000000"/>
                <w:sz w:val="18"/>
                <w:lang w:eastAsia="ru-RU"/>
              </w:rPr>
              <w:t>Штаттық</w:t>
            </w:r>
            <w:proofErr w:type="spellEnd"/>
            <w:r w:rsidRPr="00B73918">
              <w:rPr>
                <w:rFonts w:ascii="Times New Roman" w:eastAsia="Times New Roman" w:hAnsi="Times New Roman" w:cs="Times New Roman"/>
                <w:color w:val="000000"/>
                <w:sz w:val="18"/>
                <w:lang w:eastAsia="ru-RU"/>
              </w:rPr>
              <w:t xml:space="preserve"> </w:t>
            </w:r>
            <w:proofErr w:type="spellStart"/>
            <w:r w:rsidRPr="00B73918">
              <w:rPr>
                <w:rFonts w:ascii="Times New Roman" w:eastAsia="Times New Roman" w:hAnsi="Times New Roman" w:cs="Times New Roman"/>
                <w:color w:val="000000"/>
                <w:sz w:val="18"/>
                <w:lang w:eastAsia="ru-RU"/>
              </w:rPr>
              <w:t>қызметкерлер</w:t>
            </w:r>
            <w:proofErr w:type="spellEnd"/>
          </w:p>
        </w:tc>
        <w:tc>
          <w:tcPr>
            <w:tcW w:w="0" w:type="auto"/>
            <w:vAlign w:val="center"/>
            <w:hideMark/>
          </w:tcPr>
          <w:p w:rsidR="001C5CC5" w:rsidRPr="00B73918" w:rsidRDefault="008B0EDB" w:rsidP="00C3778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0" w:type="auto"/>
            <w:vAlign w:val="center"/>
            <w:hideMark/>
          </w:tcPr>
          <w:p w:rsidR="001C5CC5" w:rsidRPr="00B73918" w:rsidRDefault="007E5830" w:rsidP="00C3778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r w:rsidR="00351AC1">
              <w:rPr>
                <w:rFonts w:ascii="Times New Roman" w:eastAsia="Times New Roman" w:hAnsi="Times New Roman" w:cs="Times New Roman"/>
                <w:sz w:val="20"/>
                <w:szCs w:val="20"/>
                <w:lang w:eastAsia="ru-RU"/>
              </w:rPr>
              <w:t xml:space="preserve"> </w:t>
            </w:r>
            <w:r w:rsidR="004B1407">
              <w:rPr>
                <w:rFonts w:ascii="Times New Roman" w:eastAsia="Times New Roman" w:hAnsi="Times New Roman" w:cs="Times New Roman"/>
                <w:sz w:val="20"/>
                <w:szCs w:val="20"/>
                <w:lang w:eastAsia="ru-RU"/>
              </w:rPr>
              <w:t>000</w:t>
            </w:r>
            <w:r w:rsidR="00351AC1">
              <w:rPr>
                <w:rFonts w:ascii="Times New Roman" w:eastAsia="Times New Roman" w:hAnsi="Times New Roman" w:cs="Times New Roman"/>
                <w:sz w:val="20"/>
                <w:szCs w:val="20"/>
                <w:lang w:eastAsia="ru-RU"/>
              </w:rPr>
              <w:t xml:space="preserve"> </w:t>
            </w:r>
            <w:r w:rsidR="001C5CC5">
              <w:rPr>
                <w:rFonts w:ascii="Times New Roman" w:eastAsia="Times New Roman" w:hAnsi="Times New Roman" w:cs="Times New Roman"/>
                <w:sz w:val="20"/>
                <w:szCs w:val="20"/>
                <w:lang w:eastAsia="ru-RU"/>
              </w:rPr>
              <w:t>000,00</w:t>
            </w:r>
          </w:p>
        </w:tc>
        <w:tc>
          <w:tcPr>
            <w:tcW w:w="0" w:type="auto"/>
            <w:vAlign w:val="center"/>
            <w:hideMark/>
          </w:tcPr>
          <w:p w:rsidR="001C5CC5" w:rsidRPr="00B73918" w:rsidRDefault="007E5830" w:rsidP="00351AC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r w:rsidR="00351AC1">
              <w:rPr>
                <w:rFonts w:ascii="Times New Roman" w:eastAsia="Times New Roman" w:hAnsi="Times New Roman" w:cs="Times New Roman"/>
                <w:sz w:val="20"/>
                <w:szCs w:val="20"/>
                <w:lang w:eastAsia="ru-RU"/>
              </w:rPr>
              <w:t xml:space="preserve"> </w:t>
            </w:r>
            <w:r w:rsidR="004B1407">
              <w:rPr>
                <w:rFonts w:ascii="Times New Roman" w:eastAsia="Times New Roman" w:hAnsi="Times New Roman" w:cs="Times New Roman"/>
                <w:sz w:val="20"/>
                <w:szCs w:val="20"/>
                <w:lang w:eastAsia="ru-RU"/>
              </w:rPr>
              <w:t>000</w:t>
            </w:r>
            <w:r w:rsidR="00351AC1">
              <w:rPr>
                <w:rFonts w:ascii="Times New Roman" w:eastAsia="Times New Roman" w:hAnsi="Times New Roman" w:cs="Times New Roman"/>
                <w:sz w:val="20"/>
                <w:szCs w:val="20"/>
                <w:lang w:eastAsia="ru-RU"/>
              </w:rPr>
              <w:t xml:space="preserve"> 0</w:t>
            </w:r>
            <w:r w:rsidR="001C5CC5">
              <w:rPr>
                <w:rFonts w:ascii="Times New Roman" w:eastAsia="Times New Roman" w:hAnsi="Times New Roman" w:cs="Times New Roman"/>
                <w:sz w:val="20"/>
                <w:szCs w:val="20"/>
                <w:lang w:eastAsia="ru-RU"/>
              </w:rPr>
              <w:t>00,00</w:t>
            </w:r>
          </w:p>
        </w:tc>
      </w:tr>
    </w:tbl>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1C5CC5" w:rsidRDefault="001C5CC5" w:rsidP="001C5CC5">
      <w:pPr>
        <w:pStyle w:val="a3"/>
        <w:spacing w:after="0" w:line="240" w:lineRule="auto"/>
        <w:jc w:val="both"/>
        <w:rPr>
          <w:rFonts w:ascii="Times New Roman" w:hAnsi="Times New Roman" w:cs="Times New Roman"/>
          <w:lang w:val="kk-KZ"/>
        </w:rPr>
      </w:pPr>
    </w:p>
    <w:p w:rsidR="009A2B2B" w:rsidRDefault="009A2B2B" w:rsidP="009A2B2B">
      <w:pPr>
        <w:spacing w:after="0" w:line="240" w:lineRule="auto"/>
        <w:jc w:val="center"/>
        <w:rPr>
          <w:rFonts w:ascii="Times New Roman" w:hAnsi="Times New Roman" w:cs="Times New Roman"/>
          <w:b/>
          <w:lang w:val="kk-KZ"/>
        </w:rPr>
      </w:pPr>
      <w:r>
        <w:rPr>
          <w:rFonts w:ascii="Times New Roman" w:hAnsi="Times New Roman" w:cs="Times New Roman"/>
          <w:b/>
          <w:lang w:val="kk-KZ"/>
        </w:rPr>
        <w:lastRenderedPageBreak/>
        <w:t>ТЕХНИЧЕСКАЯ СПЕЦИФИКАЦИЯ</w:t>
      </w:r>
    </w:p>
    <w:p w:rsidR="009A2B2B" w:rsidRDefault="009A2B2B" w:rsidP="009A2B2B">
      <w:pPr>
        <w:spacing w:after="0" w:line="240" w:lineRule="auto"/>
        <w:jc w:val="center"/>
        <w:rPr>
          <w:rFonts w:ascii="Times New Roman" w:hAnsi="Times New Roman" w:cs="Times New Roman"/>
          <w:b/>
          <w:lang w:val="kk-KZ"/>
        </w:rPr>
      </w:pPr>
      <w:r>
        <w:rPr>
          <w:rFonts w:ascii="Times New Roman" w:hAnsi="Times New Roman" w:cs="Times New Roman"/>
          <w:b/>
          <w:lang w:val="kk-KZ"/>
        </w:rPr>
        <w:t>ДЛЯ ПРОВЕДЕНИ ЗАКУПА УСЛУГ ПО СТРАХОВАНИЮ</w:t>
      </w:r>
    </w:p>
    <w:p w:rsidR="009A2B2B" w:rsidRDefault="009A2B2B" w:rsidP="009A2B2B">
      <w:pPr>
        <w:spacing w:after="0" w:line="240" w:lineRule="auto"/>
        <w:jc w:val="center"/>
        <w:rPr>
          <w:rFonts w:ascii="Times New Roman" w:hAnsi="Times New Roman" w:cs="Times New Roman"/>
          <w:b/>
          <w:lang w:val="kk-KZ"/>
        </w:rPr>
      </w:pPr>
      <w:r>
        <w:rPr>
          <w:rFonts w:ascii="Times New Roman" w:hAnsi="Times New Roman" w:cs="Times New Roman"/>
          <w:b/>
          <w:lang w:val="kk-KZ"/>
        </w:rPr>
        <w:t xml:space="preserve">работников от несчастных случаев при исполнении им трудовых (служебных) </w:t>
      </w:r>
    </w:p>
    <w:p w:rsidR="009A2B2B" w:rsidRDefault="009A2B2B" w:rsidP="009A2B2B">
      <w:pPr>
        <w:spacing w:after="0" w:line="240" w:lineRule="auto"/>
        <w:jc w:val="center"/>
        <w:rPr>
          <w:rFonts w:ascii="Times New Roman" w:hAnsi="Times New Roman" w:cs="Times New Roman"/>
          <w:b/>
          <w:lang w:val="kk-KZ"/>
        </w:rPr>
      </w:pPr>
      <w:r>
        <w:rPr>
          <w:rFonts w:ascii="Times New Roman" w:hAnsi="Times New Roman" w:cs="Times New Roman"/>
          <w:b/>
          <w:lang w:val="kk-KZ"/>
        </w:rPr>
        <w:t>обязанностей</w:t>
      </w:r>
    </w:p>
    <w:p w:rsidR="009A2B2B" w:rsidRDefault="009A2B2B" w:rsidP="009A2B2B">
      <w:pPr>
        <w:spacing w:after="0" w:line="240" w:lineRule="auto"/>
        <w:jc w:val="center"/>
        <w:rPr>
          <w:rFonts w:ascii="Times New Roman" w:hAnsi="Times New Roman" w:cs="Times New Roman"/>
          <w:lang w:val="kk-KZ"/>
        </w:rPr>
      </w:pPr>
    </w:p>
    <w:p w:rsidR="009A2B2B" w:rsidRDefault="009A2B2B" w:rsidP="009A2B2B">
      <w:pPr>
        <w:spacing w:after="0" w:line="240" w:lineRule="auto"/>
        <w:jc w:val="both"/>
        <w:rPr>
          <w:rFonts w:ascii="Times New Roman" w:hAnsi="Times New Roman" w:cs="Times New Roman"/>
          <w:b/>
          <w:lang w:val="kk-KZ"/>
        </w:rPr>
      </w:pPr>
      <w:r>
        <w:rPr>
          <w:rFonts w:ascii="Times New Roman" w:hAnsi="Times New Roman" w:cs="Times New Roman"/>
          <w:b/>
          <w:lang w:val="kk-KZ"/>
        </w:rPr>
        <w:t>Заказчик: Коммунальное государственное предприятие «Шығыс су қоймалары»</w:t>
      </w:r>
    </w:p>
    <w:p w:rsidR="009A2B2B" w:rsidRDefault="009A2B2B" w:rsidP="009A2B2B">
      <w:pPr>
        <w:pStyle w:val="a3"/>
        <w:numPr>
          <w:ilvl w:val="0"/>
          <w:numId w:val="1"/>
        </w:numPr>
        <w:spacing w:after="0" w:line="240" w:lineRule="auto"/>
        <w:jc w:val="both"/>
        <w:rPr>
          <w:rFonts w:ascii="Times New Roman" w:hAnsi="Times New Roman" w:cs="Times New Roman"/>
          <w:lang w:val="kk-KZ"/>
        </w:rPr>
      </w:pPr>
      <w:r>
        <w:rPr>
          <w:rFonts w:ascii="Times New Roman" w:hAnsi="Times New Roman" w:cs="Times New Roman"/>
          <w:lang w:val="kk-KZ"/>
        </w:rPr>
        <w:t>Общие положения.</w:t>
      </w:r>
    </w:p>
    <w:p w:rsidR="009A2B2B" w:rsidRDefault="009A2B2B" w:rsidP="009A2B2B">
      <w:pPr>
        <w:pStyle w:val="a3"/>
        <w:spacing w:after="0" w:line="240" w:lineRule="auto"/>
        <w:jc w:val="both"/>
        <w:rPr>
          <w:rFonts w:ascii="Times New Roman" w:hAnsi="Times New Roman" w:cs="Times New Roman"/>
          <w:lang w:val="kk-KZ"/>
        </w:rPr>
      </w:pP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b/>
          <w:lang w:val="kk-KZ"/>
        </w:rPr>
        <w:t>Предмет</w:t>
      </w:r>
      <w:r w:rsidR="00192075">
        <w:rPr>
          <w:rFonts w:ascii="Times New Roman" w:hAnsi="Times New Roman" w:cs="Times New Roman"/>
          <w:lang w:val="kk-KZ"/>
        </w:rPr>
        <w:t xml:space="preserve"> – ока</w:t>
      </w:r>
      <w:r>
        <w:rPr>
          <w:rFonts w:ascii="Times New Roman" w:hAnsi="Times New Roman" w:cs="Times New Roman"/>
          <w:lang w:val="kk-KZ"/>
        </w:rPr>
        <w:t>зание услуги по страхованию от несчастных случаев в соответствии с законодательством Об обязательном страховании работника от несчатсных случаев при исполнении им трудовых (служебных) обязанностей (далее – Услуги).</w:t>
      </w:r>
    </w:p>
    <w:p w:rsidR="009A2B2B" w:rsidRDefault="009A2B2B" w:rsidP="009A2B2B">
      <w:pPr>
        <w:pStyle w:val="a3"/>
        <w:spacing w:after="0" w:line="240" w:lineRule="auto"/>
        <w:jc w:val="both"/>
        <w:rPr>
          <w:rFonts w:ascii="Times New Roman" w:hAnsi="Times New Roman" w:cs="Times New Roman"/>
          <w:lang w:val="kk-KZ"/>
        </w:rPr>
      </w:pPr>
    </w:p>
    <w:p w:rsidR="009A2B2B" w:rsidRDefault="009A2B2B" w:rsidP="009A2B2B">
      <w:pPr>
        <w:pStyle w:val="a3"/>
        <w:numPr>
          <w:ilvl w:val="0"/>
          <w:numId w:val="1"/>
        </w:numPr>
        <w:spacing w:after="0" w:line="240" w:lineRule="auto"/>
        <w:jc w:val="both"/>
        <w:rPr>
          <w:rFonts w:ascii="Times New Roman" w:hAnsi="Times New Roman" w:cs="Times New Roman"/>
          <w:b/>
          <w:lang w:val="kk-KZ"/>
        </w:rPr>
      </w:pPr>
      <w:r>
        <w:rPr>
          <w:rFonts w:ascii="Times New Roman" w:hAnsi="Times New Roman" w:cs="Times New Roman"/>
          <w:b/>
          <w:lang w:val="kk-KZ"/>
        </w:rPr>
        <w:t>Срок оказания Услуг.</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Сроки оказания Услуг период действия страховой защиты по программе страхования от несчастных случаев с момента подписания договора в течение 365 к</w:t>
      </w:r>
      <w:r w:rsidR="00BF4793">
        <w:rPr>
          <w:rFonts w:ascii="Times New Roman" w:hAnsi="Times New Roman" w:cs="Times New Roman"/>
          <w:lang w:val="kk-KZ"/>
        </w:rPr>
        <w:t xml:space="preserve">алендарных дней на период с 2026-2027 </w:t>
      </w:r>
      <w:r>
        <w:rPr>
          <w:rFonts w:ascii="Times New Roman" w:hAnsi="Times New Roman" w:cs="Times New Roman"/>
          <w:lang w:val="kk-KZ"/>
        </w:rPr>
        <w:t>гг.</w:t>
      </w:r>
    </w:p>
    <w:p w:rsidR="009A2B2B" w:rsidRDefault="009A2B2B" w:rsidP="009A2B2B">
      <w:pPr>
        <w:pStyle w:val="a3"/>
        <w:spacing w:after="0" w:line="240" w:lineRule="auto"/>
        <w:jc w:val="both"/>
        <w:rPr>
          <w:rFonts w:ascii="Times New Roman" w:hAnsi="Times New Roman" w:cs="Times New Roman"/>
          <w:lang w:val="kk-KZ"/>
        </w:rPr>
      </w:pPr>
    </w:p>
    <w:p w:rsidR="009A2B2B" w:rsidRDefault="009A2B2B" w:rsidP="009A2B2B">
      <w:pPr>
        <w:pStyle w:val="a3"/>
        <w:numPr>
          <w:ilvl w:val="0"/>
          <w:numId w:val="1"/>
        </w:numPr>
        <w:spacing w:after="0" w:line="240" w:lineRule="auto"/>
        <w:jc w:val="both"/>
        <w:rPr>
          <w:rFonts w:ascii="Times New Roman" w:hAnsi="Times New Roman" w:cs="Times New Roman"/>
          <w:b/>
          <w:lang w:val="kk-KZ"/>
        </w:rPr>
      </w:pPr>
      <w:r>
        <w:rPr>
          <w:rFonts w:ascii="Times New Roman" w:hAnsi="Times New Roman" w:cs="Times New Roman"/>
          <w:b/>
          <w:lang w:val="kk-KZ"/>
        </w:rPr>
        <w:t>Наименование, характеристики и количество оказываемых Услуг.</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Объект страхования –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отсутсвии вины пострадавшего.</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Застрахованные работники</w:t>
      </w:r>
      <w:r w:rsidR="0009383D">
        <w:rPr>
          <w:rFonts w:ascii="Times New Roman" w:hAnsi="Times New Roman" w:cs="Times New Roman"/>
          <w:lang w:val="kk-KZ"/>
        </w:rPr>
        <w:t xml:space="preserve"> – работники, принятые на работ</w:t>
      </w:r>
      <w:r>
        <w:rPr>
          <w:rFonts w:ascii="Times New Roman" w:hAnsi="Times New Roman" w:cs="Times New Roman"/>
          <w:lang w:val="kk-KZ"/>
        </w:rPr>
        <w:t>у в соответствии с Законодательством Республики Казахстан.</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Территория – Республика Казахстан.</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Лимит ответственности (100</w:t>
      </w:r>
      <w:r>
        <w:rPr>
          <w:rFonts w:ascii="Times New Roman" w:hAnsi="Times New Roman" w:cs="Times New Roman"/>
        </w:rPr>
        <w:t>%</w:t>
      </w:r>
      <w:r>
        <w:rPr>
          <w:rFonts w:ascii="Times New Roman" w:hAnsi="Times New Roman" w:cs="Times New Roman"/>
          <w:lang w:val="kk-KZ"/>
        </w:rPr>
        <w:t>) – годовой фонд заработной платы из расчета на всех застрахованных.</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Безуслованая франшиза (100</w:t>
      </w:r>
      <w:r>
        <w:rPr>
          <w:rFonts w:ascii="Times New Roman" w:hAnsi="Times New Roman" w:cs="Times New Roman"/>
        </w:rPr>
        <w:t>%</w:t>
      </w:r>
      <w:r>
        <w:rPr>
          <w:rFonts w:ascii="Times New Roman" w:hAnsi="Times New Roman" w:cs="Times New Roman"/>
          <w:lang w:val="kk-KZ"/>
        </w:rPr>
        <w:t>) – не применяется.</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Лицензия – на право осуществления страховой деятельности в отрасли «Страхование жизни».</w:t>
      </w:r>
    </w:p>
    <w:p w:rsidR="009A2B2B" w:rsidRDefault="009A2B2B" w:rsidP="009A2B2B">
      <w:pPr>
        <w:pStyle w:val="a3"/>
        <w:spacing w:after="0" w:line="240" w:lineRule="auto"/>
        <w:jc w:val="both"/>
        <w:rPr>
          <w:rFonts w:ascii="Times New Roman" w:hAnsi="Times New Roman" w:cs="Times New Roman"/>
          <w:lang w:val="kk-KZ"/>
        </w:rPr>
      </w:pPr>
      <w:r>
        <w:rPr>
          <w:rFonts w:ascii="Times New Roman" w:hAnsi="Times New Roman" w:cs="Times New Roman"/>
          <w:lang w:val="kk-KZ"/>
        </w:rPr>
        <w:t>Условия – в соответствии с требованиями действующего Закона Республики «Об обязательном страховании работника от несчастных случаев при исполнении им трудовых (служебных) обязанностей».</w:t>
      </w:r>
    </w:p>
    <w:p w:rsidR="0010350E" w:rsidRDefault="0010350E" w:rsidP="009A2B2B">
      <w:pPr>
        <w:pStyle w:val="a3"/>
        <w:spacing w:after="0" w:line="240" w:lineRule="auto"/>
        <w:jc w:val="both"/>
        <w:rPr>
          <w:rFonts w:ascii="Times New Roman" w:hAnsi="Times New Roman" w:cs="Times New Roman"/>
          <w:lang w:val="kk-KZ"/>
        </w:rPr>
      </w:pPr>
    </w:p>
    <w:p w:rsidR="00B73918" w:rsidRDefault="00B73918" w:rsidP="009A2B2B">
      <w:pPr>
        <w:pStyle w:val="a3"/>
        <w:spacing w:after="0" w:line="240" w:lineRule="auto"/>
        <w:jc w:val="both"/>
        <w:rPr>
          <w:rFonts w:ascii="Times New Roman" w:hAnsi="Times New Roman" w:cs="Times New Roman"/>
          <w:lang w:val="kk-KZ"/>
        </w:rPr>
      </w:pPr>
    </w:p>
    <w:p w:rsidR="009A2B2B" w:rsidRDefault="009A2B2B" w:rsidP="009A2B2B">
      <w:pPr>
        <w:pStyle w:val="a3"/>
        <w:spacing w:after="0" w:line="240" w:lineRule="auto"/>
        <w:jc w:val="both"/>
        <w:rPr>
          <w:rFonts w:ascii="Times New Roman" w:hAnsi="Times New Roman" w:cs="Times New Roman"/>
          <w:lang w:val="kk-KZ"/>
        </w:rPr>
      </w:pPr>
    </w:p>
    <w:p w:rsidR="009A2B2B" w:rsidRDefault="009A2B2B" w:rsidP="009A2B2B">
      <w:pPr>
        <w:pStyle w:val="a3"/>
        <w:spacing w:after="0" w:line="240" w:lineRule="auto"/>
        <w:jc w:val="both"/>
        <w:rPr>
          <w:rFonts w:ascii="Times New Roman" w:hAnsi="Times New Roman" w:cs="Times New Roman"/>
          <w:lang w:val="kk-KZ"/>
        </w:rPr>
      </w:pPr>
    </w:p>
    <w:tbl>
      <w:tblPr>
        <w:tblStyle w:val="a4"/>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2"/>
        <w:gridCol w:w="2986"/>
      </w:tblGrid>
      <w:tr w:rsidR="009A2B2B" w:rsidTr="00B73918">
        <w:tc>
          <w:tcPr>
            <w:tcW w:w="3002" w:type="dxa"/>
            <w:hideMark/>
          </w:tcPr>
          <w:p w:rsidR="009A2B2B" w:rsidRDefault="009A2B2B">
            <w:pPr>
              <w:pStyle w:val="a3"/>
              <w:ind w:left="0"/>
              <w:jc w:val="both"/>
              <w:rPr>
                <w:rFonts w:ascii="Times New Roman" w:hAnsi="Times New Roman" w:cs="Times New Roman"/>
                <w:b/>
                <w:lang w:val="kk-KZ"/>
              </w:rPr>
            </w:pPr>
          </w:p>
        </w:tc>
        <w:tc>
          <w:tcPr>
            <w:tcW w:w="2986" w:type="dxa"/>
            <w:hideMark/>
          </w:tcPr>
          <w:p w:rsidR="009A2B2B" w:rsidRDefault="009A2B2B">
            <w:pPr>
              <w:pStyle w:val="a3"/>
              <w:ind w:left="0"/>
              <w:jc w:val="both"/>
              <w:rPr>
                <w:rFonts w:ascii="Times New Roman" w:hAnsi="Times New Roman" w:cs="Times New Roman"/>
                <w:b/>
                <w:lang w:val="kk-KZ"/>
              </w:rPr>
            </w:pPr>
          </w:p>
        </w:tc>
      </w:tr>
    </w:tbl>
    <w:p w:rsidR="00B739C9" w:rsidRDefault="00B739C9">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Default="00502846">
      <w:pPr>
        <w:rPr>
          <w:lang w:val="kk-KZ"/>
        </w:rPr>
      </w:pPr>
    </w:p>
    <w:p w:rsidR="00502846" w:rsidRPr="00502846" w:rsidRDefault="00502846" w:rsidP="00502846">
      <w:pPr>
        <w:spacing w:after="0" w:line="240" w:lineRule="auto"/>
        <w:jc w:val="center"/>
        <w:rPr>
          <w:rFonts w:ascii="Times New Roman" w:hAnsi="Times New Roman" w:cs="Times New Roman"/>
          <w:b/>
          <w:lang w:val="kk-KZ"/>
        </w:rPr>
      </w:pPr>
      <w:r w:rsidRPr="00502846">
        <w:rPr>
          <w:rFonts w:ascii="Times New Roman" w:hAnsi="Times New Roman" w:cs="Times New Roman"/>
          <w:b/>
          <w:lang w:val="kk-KZ"/>
        </w:rPr>
        <w:lastRenderedPageBreak/>
        <w:t>ТЕХНИКАЛЫҚ СИПАТТАМА</w:t>
      </w:r>
    </w:p>
    <w:p w:rsidR="00502846" w:rsidRPr="00502846" w:rsidRDefault="00502846" w:rsidP="00502846">
      <w:pPr>
        <w:spacing w:after="0" w:line="240" w:lineRule="auto"/>
        <w:jc w:val="center"/>
        <w:rPr>
          <w:rFonts w:ascii="Times New Roman" w:hAnsi="Times New Roman" w:cs="Times New Roman"/>
          <w:b/>
          <w:lang w:val="kk-KZ"/>
        </w:rPr>
      </w:pPr>
      <w:r w:rsidRPr="00502846">
        <w:rPr>
          <w:rFonts w:ascii="Times New Roman" w:hAnsi="Times New Roman" w:cs="Times New Roman"/>
          <w:b/>
          <w:lang w:val="kk-KZ"/>
        </w:rPr>
        <w:t>САҚТАНДЫРУ БОЙЫНША ҚЫЗМЕТТЕРДІ САТЫП АЛУДЫ ЖҮРГІЗУ ҮШІН</w:t>
      </w:r>
    </w:p>
    <w:p w:rsidR="00502846" w:rsidRPr="00502846" w:rsidRDefault="00502846" w:rsidP="00502846">
      <w:pPr>
        <w:spacing w:after="0" w:line="240" w:lineRule="auto"/>
        <w:jc w:val="center"/>
        <w:rPr>
          <w:rFonts w:ascii="Times New Roman" w:hAnsi="Times New Roman" w:cs="Times New Roman"/>
          <w:b/>
          <w:lang w:val="kk-KZ"/>
        </w:rPr>
      </w:pPr>
      <w:r>
        <w:rPr>
          <w:rFonts w:ascii="Times New Roman" w:hAnsi="Times New Roman" w:cs="Times New Roman"/>
          <w:b/>
          <w:lang w:val="kk-KZ"/>
        </w:rPr>
        <w:t>қ</w:t>
      </w:r>
      <w:r w:rsidRPr="00502846">
        <w:rPr>
          <w:rFonts w:ascii="Times New Roman" w:hAnsi="Times New Roman" w:cs="Times New Roman"/>
          <w:b/>
          <w:lang w:val="kk-KZ"/>
        </w:rPr>
        <w:t>ызметкерлерді еңбек (қызметтік)</w:t>
      </w:r>
      <w:r>
        <w:rPr>
          <w:rFonts w:ascii="Times New Roman" w:hAnsi="Times New Roman" w:cs="Times New Roman"/>
          <w:b/>
          <w:lang w:val="kk-KZ"/>
        </w:rPr>
        <w:t xml:space="preserve"> </w:t>
      </w:r>
      <w:r w:rsidRPr="00502846">
        <w:rPr>
          <w:rFonts w:ascii="Times New Roman" w:hAnsi="Times New Roman" w:cs="Times New Roman"/>
          <w:b/>
          <w:lang w:val="kk-KZ"/>
        </w:rPr>
        <w:t xml:space="preserve">атқару кезінде жазатайым оқиғалардан </w:t>
      </w:r>
    </w:p>
    <w:p w:rsidR="00502846" w:rsidRDefault="00502846" w:rsidP="00502846">
      <w:pPr>
        <w:spacing w:after="0" w:line="240" w:lineRule="auto"/>
        <w:jc w:val="center"/>
        <w:rPr>
          <w:rFonts w:ascii="Times New Roman" w:hAnsi="Times New Roman" w:cs="Times New Roman"/>
          <w:b/>
          <w:lang w:val="kk-KZ"/>
        </w:rPr>
      </w:pPr>
      <w:r w:rsidRPr="00502846">
        <w:rPr>
          <w:rFonts w:ascii="Times New Roman" w:hAnsi="Times New Roman" w:cs="Times New Roman"/>
          <w:b/>
          <w:lang w:val="kk-KZ"/>
        </w:rPr>
        <w:t>міндеттері</w:t>
      </w:r>
    </w:p>
    <w:p w:rsidR="00502846" w:rsidRDefault="00502846" w:rsidP="00502846">
      <w:pPr>
        <w:spacing w:after="0" w:line="240" w:lineRule="auto"/>
        <w:jc w:val="center"/>
        <w:rPr>
          <w:rFonts w:ascii="Times New Roman" w:hAnsi="Times New Roman" w:cs="Times New Roman"/>
          <w:b/>
          <w:lang w:val="kk-KZ"/>
        </w:rPr>
      </w:pPr>
    </w:p>
    <w:p w:rsidR="00502846" w:rsidRDefault="00502846" w:rsidP="00502846">
      <w:pPr>
        <w:spacing w:after="0" w:line="240" w:lineRule="auto"/>
        <w:jc w:val="center"/>
        <w:rPr>
          <w:rFonts w:ascii="Times New Roman" w:hAnsi="Times New Roman" w:cs="Times New Roman"/>
          <w:b/>
          <w:lang w:val="kk-KZ"/>
        </w:rPr>
      </w:pPr>
      <w:r w:rsidRPr="00502846">
        <w:rPr>
          <w:rFonts w:ascii="Times New Roman" w:hAnsi="Times New Roman" w:cs="Times New Roman"/>
          <w:b/>
          <w:lang w:val="kk-KZ"/>
        </w:rPr>
        <w:t>Тапсырыс беруші: "Шығыс су қоймалары" коммуналдық мемлекеттік кәсіпорны</w:t>
      </w:r>
    </w:p>
    <w:p w:rsidR="00502846" w:rsidRPr="00502846" w:rsidRDefault="00502846" w:rsidP="00502846">
      <w:pPr>
        <w:pStyle w:val="a3"/>
        <w:numPr>
          <w:ilvl w:val="0"/>
          <w:numId w:val="5"/>
        </w:numPr>
        <w:spacing w:after="0" w:line="240" w:lineRule="auto"/>
        <w:rPr>
          <w:rFonts w:ascii="Times New Roman" w:hAnsi="Times New Roman" w:cs="Times New Roman"/>
          <w:b/>
          <w:lang w:val="kk-KZ"/>
        </w:rPr>
      </w:pPr>
      <w:r w:rsidRPr="00502846">
        <w:rPr>
          <w:rFonts w:ascii="Times New Roman" w:hAnsi="Times New Roman" w:cs="Times New Roman"/>
          <w:lang w:val="kk-KZ"/>
        </w:rPr>
        <w:t>Жалпы ережелер.</w:t>
      </w:r>
    </w:p>
    <w:p w:rsidR="00502846" w:rsidRDefault="00502846" w:rsidP="00502846">
      <w:pPr>
        <w:pStyle w:val="a3"/>
        <w:spacing w:after="0" w:line="240" w:lineRule="auto"/>
        <w:jc w:val="both"/>
        <w:rPr>
          <w:rFonts w:ascii="Times New Roman" w:hAnsi="Times New Roman" w:cs="Times New Roman"/>
          <w:lang w:val="kk-KZ"/>
        </w:rPr>
      </w:pPr>
    </w:p>
    <w:p w:rsidR="00502846" w:rsidRDefault="00E51B8B" w:rsidP="00502846">
      <w:pPr>
        <w:pStyle w:val="a3"/>
        <w:spacing w:after="0" w:line="240" w:lineRule="auto"/>
        <w:jc w:val="both"/>
        <w:rPr>
          <w:rFonts w:ascii="Times New Roman" w:hAnsi="Times New Roman" w:cs="Times New Roman"/>
          <w:lang w:val="kk-KZ"/>
        </w:rPr>
      </w:pPr>
      <w:r>
        <w:rPr>
          <w:rFonts w:ascii="Times New Roman" w:hAnsi="Times New Roman" w:cs="Times New Roman"/>
          <w:b/>
          <w:lang w:val="kk-KZ"/>
        </w:rPr>
        <w:t>Т</w:t>
      </w:r>
      <w:r w:rsidRPr="00E51B8B">
        <w:rPr>
          <w:rFonts w:ascii="Times New Roman" w:hAnsi="Times New Roman" w:cs="Times New Roman"/>
          <w:b/>
          <w:lang w:val="kk-KZ"/>
        </w:rPr>
        <w:t>ақырып</w:t>
      </w:r>
      <w:r w:rsidR="00502846" w:rsidRPr="00502846">
        <w:rPr>
          <w:rFonts w:ascii="Times New Roman" w:hAnsi="Times New Roman" w:cs="Times New Roman"/>
          <w:b/>
          <w:lang w:val="kk-KZ"/>
        </w:rPr>
        <w:t xml:space="preserve"> – </w:t>
      </w:r>
      <w:r w:rsidR="00502846" w:rsidRPr="00502846">
        <w:rPr>
          <w:rFonts w:ascii="Times New Roman" w:hAnsi="Times New Roman" w:cs="Times New Roman"/>
          <w:lang w:val="kk-KZ"/>
        </w:rPr>
        <w:t>қызметкер еңбек (қызметтік) міндеттерін атқарған кезде оны есепті емес жағдайлардан міндетті сақтандыру туралы заңнамаға сәйкес жазатайым оқиғалардан сақтандыру бойынша қызмет көрсету (бұдан әрі-қызметтер)</w:t>
      </w:r>
      <w:r w:rsidR="00502846">
        <w:rPr>
          <w:rFonts w:ascii="Times New Roman" w:hAnsi="Times New Roman" w:cs="Times New Roman"/>
          <w:lang w:val="kk-KZ"/>
        </w:rPr>
        <w:t>.</w:t>
      </w:r>
    </w:p>
    <w:p w:rsidR="00502846" w:rsidRDefault="00502846" w:rsidP="00502846">
      <w:pPr>
        <w:pStyle w:val="a3"/>
        <w:spacing w:after="0" w:line="240" w:lineRule="auto"/>
        <w:jc w:val="both"/>
        <w:rPr>
          <w:rFonts w:ascii="Times New Roman" w:hAnsi="Times New Roman" w:cs="Times New Roman"/>
          <w:lang w:val="kk-KZ"/>
        </w:rPr>
      </w:pPr>
    </w:p>
    <w:p w:rsidR="00502846" w:rsidRPr="00502846" w:rsidRDefault="00502846" w:rsidP="00502846">
      <w:pPr>
        <w:pStyle w:val="a3"/>
        <w:numPr>
          <w:ilvl w:val="0"/>
          <w:numId w:val="5"/>
        </w:numPr>
        <w:spacing w:after="0" w:line="240" w:lineRule="auto"/>
        <w:jc w:val="both"/>
        <w:rPr>
          <w:rFonts w:ascii="Times New Roman" w:hAnsi="Times New Roman" w:cs="Times New Roman"/>
          <w:b/>
          <w:lang w:val="kk-KZ"/>
        </w:rPr>
      </w:pPr>
      <w:r w:rsidRPr="00502846">
        <w:rPr>
          <w:rFonts w:ascii="Times New Roman" w:hAnsi="Times New Roman" w:cs="Times New Roman"/>
          <w:b/>
          <w:lang w:val="kk-KZ"/>
        </w:rPr>
        <w:t>Қызмет көрсету мерзімі.</w:t>
      </w:r>
    </w:p>
    <w:p w:rsid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Қызмет көрсету мерзімдері жазатайым оқиғалардан сақтандыру бағдарламасы бойынша сақтандыру қорғаудың қолданылу кезеңі шартқа</w:t>
      </w:r>
      <w:r w:rsidR="00BF4793">
        <w:rPr>
          <w:rFonts w:ascii="Times New Roman" w:hAnsi="Times New Roman" w:cs="Times New Roman"/>
          <w:lang w:val="kk-KZ"/>
        </w:rPr>
        <w:t xml:space="preserve"> қол қойылған сәттен бастап 2026-2027</w:t>
      </w:r>
      <w:bookmarkStart w:id="0" w:name="_GoBack"/>
      <w:bookmarkEnd w:id="0"/>
      <w:r w:rsidRPr="00502846">
        <w:rPr>
          <w:rFonts w:ascii="Times New Roman" w:hAnsi="Times New Roman" w:cs="Times New Roman"/>
          <w:lang w:val="kk-KZ"/>
        </w:rPr>
        <w:t xml:space="preserve"> жж. кезеңге күнтізбелік 365 күн ішінде</w:t>
      </w:r>
      <w:r>
        <w:rPr>
          <w:rFonts w:ascii="Times New Roman" w:hAnsi="Times New Roman" w:cs="Times New Roman"/>
          <w:lang w:val="kk-KZ"/>
        </w:rPr>
        <w:t>.</w:t>
      </w:r>
    </w:p>
    <w:p w:rsidR="00502846" w:rsidRDefault="00502846" w:rsidP="00502846">
      <w:pPr>
        <w:pStyle w:val="a3"/>
        <w:spacing w:after="0" w:line="240" w:lineRule="auto"/>
        <w:jc w:val="both"/>
        <w:rPr>
          <w:rFonts w:ascii="Times New Roman" w:hAnsi="Times New Roman" w:cs="Times New Roman"/>
          <w:lang w:val="kk-KZ"/>
        </w:rPr>
      </w:pPr>
    </w:p>
    <w:p w:rsidR="00502846" w:rsidRPr="00502846" w:rsidRDefault="00502846" w:rsidP="00502846">
      <w:pPr>
        <w:pStyle w:val="a3"/>
        <w:numPr>
          <w:ilvl w:val="0"/>
          <w:numId w:val="5"/>
        </w:numPr>
        <w:spacing w:after="0" w:line="240" w:lineRule="auto"/>
        <w:jc w:val="both"/>
        <w:rPr>
          <w:rFonts w:ascii="Times New Roman" w:hAnsi="Times New Roman" w:cs="Times New Roman"/>
          <w:lang w:val="kk-KZ"/>
        </w:rPr>
      </w:pPr>
      <w:r w:rsidRPr="00502846">
        <w:rPr>
          <w:rFonts w:ascii="Times New Roman" w:hAnsi="Times New Roman" w:cs="Times New Roman"/>
          <w:b/>
          <w:lang w:val="kk-KZ"/>
        </w:rPr>
        <w:t xml:space="preserve">Көрсетілетін қызметтердің атауы, сипаттамалары және </w:t>
      </w:r>
      <w:r>
        <w:rPr>
          <w:rFonts w:ascii="Times New Roman" w:hAnsi="Times New Roman" w:cs="Times New Roman"/>
          <w:b/>
          <w:lang w:val="kk-KZ"/>
        </w:rPr>
        <w:t>с</w:t>
      </w:r>
      <w:r w:rsidRPr="00502846">
        <w:rPr>
          <w:rFonts w:ascii="Times New Roman" w:hAnsi="Times New Roman" w:cs="Times New Roman"/>
          <w:b/>
          <w:lang w:val="kk-KZ"/>
        </w:rPr>
        <w:t>аны.</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Сақтандыру объектісі-зардап шеккен адамның кінәсі болған не болмаған жағдайда, оның кәсіби еңбекке қабілеттілігінен айырылу не қайтыс болу дәрежесін белгілеуге әкеп соққан жазатайым оқиға нәтижесінде өмірі мен денсаулығына зиян келтірілген қызметкердің мүліктік мүддесі.</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Сақтандырылған қызметкерлер</w:t>
      </w:r>
      <w:r>
        <w:rPr>
          <w:rFonts w:ascii="Times New Roman" w:hAnsi="Times New Roman" w:cs="Times New Roman"/>
          <w:lang w:val="kk-KZ"/>
        </w:rPr>
        <w:t xml:space="preserve"> </w:t>
      </w:r>
      <w:r w:rsidRPr="00502846">
        <w:rPr>
          <w:rFonts w:ascii="Times New Roman" w:hAnsi="Times New Roman" w:cs="Times New Roman"/>
          <w:lang w:val="kk-KZ"/>
        </w:rPr>
        <w:t>-</w:t>
      </w:r>
      <w:r>
        <w:rPr>
          <w:rFonts w:ascii="Times New Roman" w:hAnsi="Times New Roman" w:cs="Times New Roman"/>
          <w:lang w:val="kk-KZ"/>
        </w:rPr>
        <w:t xml:space="preserve"> </w:t>
      </w:r>
      <w:r w:rsidRPr="00502846">
        <w:rPr>
          <w:rFonts w:ascii="Times New Roman" w:hAnsi="Times New Roman" w:cs="Times New Roman"/>
          <w:lang w:val="kk-KZ"/>
        </w:rPr>
        <w:t>Қазақстан Республикасының заңнамасына сәйкес жұмысқа қабылданған қызметкерлер.</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Аумағы</w:t>
      </w:r>
      <w:r>
        <w:rPr>
          <w:rFonts w:ascii="Times New Roman" w:hAnsi="Times New Roman" w:cs="Times New Roman"/>
          <w:lang w:val="kk-KZ"/>
        </w:rPr>
        <w:t xml:space="preserve"> </w:t>
      </w:r>
      <w:r w:rsidRPr="00502846">
        <w:rPr>
          <w:rFonts w:ascii="Times New Roman" w:hAnsi="Times New Roman" w:cs="Times New Roman"/>
          <w:lang w:val="kk-KZ"/>
        </w:rPr>
        <w:t>-</w:t>
      </w:r>
      <w:r>
        <w:rPr>
          <w:rFonts w:ascii="Times New Roman" w:hAnsi="Times New Roman" w:cs="Times New Roman"/>
          <w:lang w:val="kk-KZ"/>
        </w:rPr>
        <w:t xml:space="preserve"> </w:t>
      </w:r>
      <w:r w:rsidRPr="00502846">
        <w:rPr>
          <w:rFonts w:ascii="Times New Roman" w:hAnsi="Times New Roman" w:cs="Times New Roman"/>
          <w:lang w:val="kk-KZ"/>
        </w:rPr>
        <w:t>Қазақстан Республикасы.</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Жауапкершілік лимиті (100%) – барлық сақтандырылғандар есебінен жылдық жалақы қоры.</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Шартсыз франшиза (100%) – қолданылмайды.</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Лицензия - "өмірді сақтандыру" саласында сақтандыру қызметін жүзеге асыру құқығына.</w:t>
      </w:r>
    </w:p>
    <w:p w:rsidR="00502846" w:rsidRPr="00502846" w:rsidRDefault="00502846" w:rsidP="00502846">
      <w:pPr>
        <w:pStyle w:val="a3"/>
        <w:spacing w:after="0" w:line="240" w:lineRule="auto"/>
        <w:jc w:val="both"/>
        <w:rPr>
          <w:rFonts w:ascii="Times New Roman" w:hAnsi="Times New Roman" w:cs="Times New Roman"/>
          <w:lang w:val="kk-KZ"/>
        </w:rPr>
      </w:pPr>
      <w:r w:rsidRPr="00502846">
        <w:rPr>
          <w:rFonts w:ascii="Times New Roman" w:hAnsi="Times New Roman" w:cs="Times New Roman"/>
          <w:lang w:val="kk-KZ"/>
        </w:rPr>
        <w:t>Шарттар - "қызметкерді еңбек (қызметтік) міндеттерін атқару кезінде оны жазатайым оқиғалардан міндетті сақтандыру туралы"Республиканың қолданыстағы Заңының талаптарына сәйкес.</w:t>
      </w:r>
    </w:p>
    <w:p w:rsidR="00502846" w:rsidRDefault="00502846" w:rsidP="00502846">
      <w:pPr>
        <w:pStyle w:val="a3"/>
        <w:spacing w:after="0" w:line="240" w:lineRule="auto"/>
        <w:jc w:val="both"/>
        <w:rPr>
          <w:rFonts w:ascii="Times New Roman" w:hAnsi="Times New Roman" w:cs="Times New Roman"/>
          <w:lang w:val="kk-KZ"/>
        </w:rPr>
      </w:pPr>
    </w:p>
    <w:p w:rsidR="00502846" w:rsidRDefault="00502846" w:rsidP="00502846">
      <w:pPr>
        <w:pStyle w:val="a3"/>
        <w:spacing w:after="0" w:line="240" w:lineRule="auto"/>
        <w:jc w:val="both"/>
        <w:rPr>
          <w:rFonts w:ascii="Times New Roman" w:hAnsi="Times New Roman" w:cs="Times New Roman"/>
          <w:lang w:val="kk-KZ"/>
        </w:rPr>
      </w:pPr>
    </w:p>
    <w:p w:rsidR="00502846" w:rsidRDefault="00502846" w:rsidP="00502846">
      <w:pPr>
        <w:pStyle w:val="a3"/>
        <w:spacing w:after="0" w:line="240" w:lineRule="auto"/>
        <w:jc w:val="both"/>
        <w:rPr>
          <w:rFonts w:ascii="Times New Roman" w:hAnsi="Times New Roman" w:cs="Times New Roman"/>
          <w:lang w:val="kk-KZ"/>
        </w:rPr>
      </w:pPr>
    </w:p>
    <w:p w:rsidR="00502846" w:rsidRDefault="00502846" w:rsidP="00502846">
      <w:pPr>
        <w:pStyle w:val="a3"/>
        <w:spacing w:after="0" w:line="240" w:lineRule="auto"/>
        <w:jc w:val="both"/>
        <w:rPr>
          <w:rFonts w:ascii="Times New Roman" w:hAnsi="Times New Roman" w:cs="Times New Roman"/>
          <w:lang w:val="kk-KZ"/>
        </w:rPr>
      </w:pPr>
    </w:p>
    <w:tbl>
      <w:tblPr>
        <w:tblStyle w:val="a4"/>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2"/>
        <w:gridCol w:w="2986"/>
      </w:tblGrid>
      <w:tr w:rsidR="00502846" w:rsidRPr="00BF4793" w:rsidTr="008572A6">
        <w:tc>
          <w:tcPr>
            <w:tcW w:w="3002" w:type="dxa"/>
            <w:hideMark/>
          </w:tcPr>
          <w:p w:rsidR="00502846" w:rsidRDefault="00502846" w:rsidP="008572A6">
            <w:pPr>
              <w:pStyle w:val="a3"/>
              <w:ind w:left="0"/>
              <w:jc w:val="both"/>
              <w:rPr>
                <w:rFonts w:ascii="Times New Roman" w:hAnsi="Times New Roman" w:cs="Times New Roman"/>
                <w:b/>
                <w:lang w:val="kk-KZ"/>
              </w:rPr>
            </w:pPr>
          </w:p>
        </w:tc>
        <w:tc>
          <w:tcPr>
            <w:tcW w:w="2986" w:type="dxa"/>
            <w:hideMark/>
          </w:tcPr>
          <w:p w:rsidR="00502846" w:rsidRDefault="00502846" w:rsidP="008572A6">
            <w:pPr>
              <w:pStyle w:val="a3"/>
              <w:ind w:left="0"/>
              <w:jc w:val="both"/>
              <w:rPr>
                <w:rFonts w:ascii="Times New Roman" w:hAnsi="Times New Roman" w:cs="Times New Roman"/>
                <w:b/>
                <w:lang w:val="kk-KZ"/>
              </w:rPr>
            </w:pPr>
          </w:p>
        </w:tc>
      </w:tr>
    </w:tbl>
    <w:p w:rsidR="00502846" w:rsidRPr="00502846" w:rsidRDefault="00502846" w:rsidP="00502846">
      <w:pPr>
        <w:rPr>
          <w:lang w:val="kk-KZ"/>
        </w:rPr>
      </w:pPr>
    </w:p>
    <w:p w:rsidR="00502846" w:rsidRPr="00502846" w:rsidRDefault="00502846">
      <w:pPr>
        <w:rPr>
          <w:lang w:val="kk-KZ"/>
        </w:rPr>
      </w:pPr>
    </w:p>
    <w:p w:rsidR="00502846" w:rsidRPr="00502846" w:rsidRDefault="00502846">
      <w:pPr>
        <w:rPr>
          <w:lang w:val="kk-KZ"/>
        </w:rPr>
      </w:pPr>
    </w:p>
    <w:sectPr w:rsidR="00502846" w:rsidRPr="00502846" w:rsidSect="00B739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7DBC"/>
    <w:multiLevelType w:val="hybridMultilevel"/>
    <w:tmpl w:val="937C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C0192A"/>
    <w:multiLevelType w:val="hybridMultilevel"/>
    <w:tmpl w:val="24C6176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4C6F0255"/>
    <w:multiLevelType w:val="hybridMultilevel"/>
    <w:tmpl w:val="D52EBF7A"/>
    <w:lvl w:ilvl="0" w:tplc="3B3A6922">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 w15:restartNumberingAfterBreak="0">
    <w:nsid w:val="5FD41627"/>
    <w:multiLevelType w:val="hybridMultilevel"/>
    <w:tmpl w:val="24C6176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A2B2B"/>
    <w:rsid w:val="0009383D"/>
    <w:rsid w:val="0010350E"/>
    <w:rsid w:val="00192075"/>
    <w:rsid w:val="001C5CC5"/>
    <w:rsid w:val="002E2527"/>
    <w:rsid w:val="00351AC1"/>
    <w:rsid w:val="004B1407"/>
    <w:rsid w:val="00502846"/>
    <w:rsid w:val="00641A09"/>
    <w:rsid w:val="00702A5C"/>
    <w:rsid w:val="007E5830"/>
    <w:rsid w:val="00823538"/>
    <w:rsid w:val="008B0EDB"/>
    <w:rsid w:val="009A2B2B"/>
    <w:rsid w:val="00B73918"/>
    <w:rsid w:val="00B739C9"/>
    <w:rsid w:val="00BF4793"/>
    <w:rsid w:val="00C02BE4"/>
    <w:rsid w:val="00E51B8B"/>
    <w:rsid w:val="00F274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78BD"/>
  <w15:docId w15:val="{550AD68F-10C4-4101-A031-51934D95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B2B"/>
    <w:pPr>
      <w:ind w:left="720"/>
      <w:contextualSpacing/>
    </w:pPr>
  </w:style>
  <w:style w:type="table" w:styleId="a4">
    <w:name w:val="Table Grid"/>
    <w:basedOn w:val="a1"/>
    <w:uiPriority w:val="59"/>
    <w:rsid w:val="009A2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B73918"/>
    <w:rPr>
      <w:rFonts w:ascii="Times New Roman Bold" w:hAnsi="Times New Roman Bold" w:hint="default"/>
      <w:b/>
      <w:bCs/>
      <w:i w:val="0"/>
      <w:iCs w:val="0"/>
      <w:color w:val="000000"/>
      <w:sz w:val="18"/>
      <w:szCs w:val="18"/>
    </w:rPr>
  </w:style>
  <w:style w:type="character" w:customStyle="1" w:styleId="fontstyle21">
    <w:name w:val="fontstyle21"/>
    <w:basedOn w:val="a0"/>
    <w:rsid w:val="00B73918"/>
    <w:rPr>
      <w:rFonts w:ascii="Times New Roman" w:hAnsi="Times New Roman" w:cs="Times New Roman" w:hint="default"/>
      <w:b w:val="0"/>
      <w:bCs w:val="0"/>
      <w:i w:val="0"/>
      <w:iCs w:val="0"/>
      <w:color w:val="000000"/>
      <w:sz w:val="18"/>
      <w:szCs w:val="18"/>
    </w:rPr>
  </w:style>
  <w:style w:type="paragraph" w:styleId="a5">
    <w:name w:val="No Spacing"/>
    <w:uiPriority w:val="1"/>
    <w:qFormat/>
    <w:rsid w:val="0009383D"/>
    <w:pPr>
      <w:spacing w:after="0" w:line="240" w:lineRule="auto"/>
    </w:pPr>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74631">
      <w:bodyDiv w:val="1"/>
      <w:marLeft w:val="0"/>
      <w:marRight w:val="0"/>
      <w:marTop w:val="0"/>
      <w:marBottom w:val="0"/>
      <w:divBdr>
        <w:top w:val="none" w:sz="0" w:space="0" w:color="auto"/>
        <w:left w:val="none" w:sz="0" w:space="0" w:color="auto"/>
        <w:bottom w:val="none" w:sz="0" w:space="0" w:color="auto"/>
        <w:right w:val="none" w:sz="0" w:space="0" w:color="auto"/>
      </w:divBdr>
    </w:div>
    <w:div w:id="79017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621</Words>
  <Characters>3545</Characters>
  <Application>Microsoft Office Word</Application>
  <DocSecurity>0</DocSecurity>
  <Lines>29</Lines>
  <Paragraphs>8</Paragraphs>
  <ScaleCrop>false</ScaleCrop>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dcterms:created xsi:type="dcterms:W3CDTF">2023-09-07T10:33:00Z</dcterms:created>
  <dcterms:modified xsi:type="dcterms:W3CDTF">2026-10-15T04:11:00Z</dcterms:modified>
</cp:coreProperties>
</file>