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C6" w:rsidRDefault="00A178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сипаттама.</w:t>
      </w: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A1783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Жұмыс атауы: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Құрманғазы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ауылы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М.Ғилаев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 xml:space="preserve">көшесі </w:t>
      </w:r>
      <w:r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7, Ә.Жангелдин көшесі №5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Қыдыр ата көшесі №63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мекен жайында орналасқан көппәтерлі тұрғын үйлерді бұзу жұмыстары.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 xml:space="preserve">Құрманғазы ауылы М.Ғилаев көшесі №7, Ә.Жангелдин көшесі №5 және Қыдыр ата көшесі №63 мекен жайында </w:t>
      </w:r>
      <w:r>
        <w:rPr>
          <w:rFonts w:ascii="Times New Roman" w:hAnsi="Times New Roman" w:cs="Times New Roman"/>
          <w:sz w:val="28"/>
          <w:szCs w:val="28"/>
          <w:lang w:val="kk-KZ"/>
        </w:rPr>
        <w:t>орналасқан көппәтерлі тұрғын үйлерді бұзу, барлық шұңқырлы дәретханаларды бұзу жұмыстары.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Жұмыс қолданыстағы заңнаманың және ҚР БК техникалық регламентінің талаптарын сақтай отырып орындалуы тиіс 1.03-109-2016 "ғимараттар мен құрылыс</w:t>
      </w:r>
      <w:r>
        <w:rPr>
          <w:rFonts w:ascii="Times New Roman" w:hAnsi="Times New Roman" w:cs="Times New Roman"/>
          <w:sz w:val="28"/>
          <w:szCs w:val="28"/>
          <w:lang w:val="kk-KZ"/>
        </w:rPr>
        <w:t>тарды бөлшектеу/ бұзу жөніндегі жұмыстарды ұйымдастыру және жүргізу" және осы қызмет саласында жұмыс істейтін немесе жұмыс істейтін адамдардың өмірі мен денсаулығының қауіпсіздігін қамтамасыз ететін сәулет, қала құрылысы және құрылыс саласындағы қолданыста</w:t>
      </w:r>
      <w:r>
        <w:rPr>
          <w:rFonts w:ascii="Times New Roman" w:hAnsi="Times New Roman" w:cs="Times New Roman"/>
          <w:sz w:val="28"/>
          <w:szCs w:val="28"/>
          <w:lang w:val="kk-KZ"/>
        </w:rPr>
        <w:t>ғы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нормативтер.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Өнім беруші еңбекті қорғау мен техника қауіпсіздігін қамтамасыз ету үшін қажетті шараларды ұйымдастыру бойынша мынадай дайындық жұмыстарын жүзеге асыруы қажет: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бұзу объектісінің аумағын уақытша қоршау құрылғысы-инж</w:t>
      </w:r>
      <w:r>
        <w:rPr>
          <w:rFonts w:ascii="Times New Roman" w:hAnsi="Times New Roman" w:cs="Times New Roman"/>
          <w:sz w:val="28"/>
          <w:szCs w:val="28"/>
          <w:lang w:val="kk-KZ"/>
        </w:rPr>
        <w:t>енерлік желілер мен коммуникацияларды (электрмен жабдықтау, сумен жабдықтау, жылумен жабдықтау, кәріз, радиотелефон желілері және т. б.) ажырату;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Орындалған жұмыстар шеңберінде Орындаушы мыналарды қамтамасыз етуі тиіс: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технологиялық операцияла</w:t>
      </w:r>
      <w:r>
        <w:rPr>
          <w:rFonts w:ascii="Times New Roman" w:hAnsi="Times New Roman" w:cs="Times New Roman"/>
          <w:sz w:val="28"/>
          <w:szCs w:val="28"/>
          <w:lang w:val="kk-KZ"/>
        </w:rPr>
        <w:t>рды орындау реттілігі;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шаңнан (бұзу объектісінің аумағын күнделікті суару), сынған материалдың кесектерінен, ұшқыннан қорғауды қамтамасыз ететін іс-шараларды жүргізу;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жұмыс алаңынан топырақ пен балшықтың шығуын болдырмайтын жүк автокөлігі 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құрылыс машиналарының дөңгелектерін жуу пунктін ұйымдастыру;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- құрылымдардың кездейсоқ құлауын болдырмау мақсатында бөлшектелетін ғимараттың конструкцияларын уақытша бекіту немесе нығайту;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жұмыс орындарын, өтпелерді, өтпелерді ұйымдастыру;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- еңбек қауіпсіздігі және еңбекті қорғау, экологиялық және өрт қауіпсіздігі бойынша талаптарды сақтау;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объектіні бұзу кезінде қауіпті аймақтарға адамдар, көлік немесе жаяу жүргіншілер жолдары (тротуарлар) орналасқан көрші ғимараттар мен құрылыста</w:t>
      </w:r>
      <w:r>
        <w:rPr>
          <w:rFonts w:ascii="Times New Roman" w:hAnsi="Times New Roman" w:cs="Times New Roman"/>
          <w:sz w:val="28"/>
          <w:szCs w:val="28"/>
          <w:lang w:val="kk-KZ"/>
        </w:rPr>
        <w:t>р түскен жағдайда қауіпсіздікті қамтамасыз ету жөніндегі іс-шараларды көздеу қажет;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- аумақты механикаландырылған және қолмен тазалау және жоспарлау;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- жұмыстарды орындау барысында алынған құрылыс қоқыстарын тиеу, шығару және кәдеге жарату;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- </w:t>
      </w:r>
      <w:r>
        <w:rPr>
          <w:rFonts w:ascii="Times New Roman" w:hAnsi="Times New Roman" w:cs="Times New Roman"/>
          <w:sz w:val="28"/>
          <w:szCs w:val="28"/>
          <w:lang w:val="kk-KZ"/>
        </w:rPr>
        <w:t>жер учаскесін тегістеу.</w:t>
      </w: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Ғимаратты бөлшектеп, бұзғаннан кейін қажет: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ғимараттың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барлық материалдарын арнайы полигонға апарып төгу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іргетастың орындарын толтырыңыз, яғни барлық шұңқырларды тегістеңіз - тығыздаңыз және үстіне қосымша-қалыңдығы 20 </w:t>
      </w:r>
      <w:r>
        <w:rPr>
          <w:rFonts w:ascii="Times New Roman" w:hAnsi="Times New Roman" w:cs="Times New Roman"/>
          <w:sz w:val="28"/>
          <w:szCs w:val="28"/>
          <w:lang w:val="kk-KZ"/>
        </w:rPr>
        <w:t>см өсімдік топырағымен жабыңыз; алаң шұңқырларсыз тегіс болуы керек;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Барлық шығындар орындаушының есебінен жүргізіледі.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Тапсырыс берушінің өтінімінде көрсетілген жұмыстарды жүргізу басталған сәттен бастап барлық жұмыстар аяқталған сәтке дейінгі кезеңде 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имараттар мен құрылыстарды бөлшектеу және бұзу жөніндегі жұмыстарды жүргізуге байланысты емес адамдардың кездейсоқ кіруіне жол бермеу мақсатында Орындаушы қорғаныш қоршаулар орнатып, тәулік бойы күзетуді қамтамасыз етуге тиіс. 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Жұмыстың орындалу уақыты: Қазақстан Республикасы Қаржы министрлігінің Қазынашылық комитетінің және оның аймақтық бөлімшелерімен шарттың тіркелгеннен кейін 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>0 күн ішінде.</w:t>
      </w:r>
    </w:p>
    <w:p w:rsidR="00F079C6" w:rsidRDefault="00F079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F079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079C6" w:rsidRDefault="00A1783B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спецификация.</w:t>
      </w:r>
    </w:p>
    <w:p w:rsidR="00F079C6" w:rsidRDefault="00EA12BA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A1783B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A1783B">
        <w:rPr>
          <w:rFonts w:ascii="Times New Roman" w:hAnsi="Times New Roman" w:cs="Times New Roman"/>
          <w:sz w:val="28"/>
          <w:szCs w:val="28"/>
        </w:rPr>
        <w:t xml:space="preserve">работ: </w:t>
      </w:r>
      <w:proofErr w:type="gramStart"/>
      <w:r w:rsidR="00A1783B">
        <w:rPr>
          <w:rFonts w:ascii="Times New Roman" w:hAnsi="Times New Roman" w:cs="Times New Roman"/>
          <w:sz w:val="28"/>
          <w:szCs w:val="28"/>
        </w:rPr>
        <w:t>Р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>абот</w:t>
      </w:r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 по снос</w:t>
      </w:r>
      <w:r>
        <w:rPr>
          <w:rFonts w:ascii="Times New Roman" w:hAnsi="Times New Roman" w:cs="Times New Roman"/>
          <w:sz w:val="28"/>
          <w:szCs w:val="28"/>
          <w:lang w:val="kk-KZ"/>
        </w:rPr>
        <w:t>у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  многоквартирн</w:t>
      </w:r>
      <w:r>
        <w:rPr>
          <w:rFonts w:ascii="Times New Roman" w:hAnsi="Times New Roman" w:cs="Times New Roman"/>
          <w:sz w:val="28"/>
          <w:szCs w:val="28"/>
          <w:lang w:val="kk-KZ"/>
        </w:rPr>
        <w:t>ых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 жил</w:t>
      </w:r>
      <w:r>
        <w:rPr>
          <w:rFonts w:ascii="Times New Roman" w:hAnsi="Times New Roman" w:cs="Times New Roman"/>
          <w:sz w:val="28"/>
          <w:szCs w:val="28"/>
          <w:lang w:val="kk-KZ"/>
        </w:rPr>
        <w:t>ых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 дом</w:t>
      </w:r>
      <w:r>
        <w:rPr>
          <w:rFonts w:ascii="Times New Roman" w:hAnsi="Times New Roman" w:cs="Times New Roman"/>
          <w:sz w:val="28"/>
          <w:szCs w:val="28"/>
          <w:lang w:val="kk-KZ"/>
        </w:rPr>
        <w:t>ов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 в селе </w:t>
      </w:r>
      <w:r>
        <w:rPr>
          <w:rFonts w:ascii="Times New Roman" w:hAnsi="Times New Roman" w:cs="Times New Roman"/>
          <w:sz w:val="28"/>
          <w:szCs w:val="28"/>
          <w:lang w:val="kk-KZ"/>
        </w:rPr>
        <w:t>Курмангазы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A1783B">
        <w:rPr>
          <w:rFonts w:ascii="Times New Roman" w:hAnsi="Times New Roman" w:cs="Times New Roman"/>
          <w:sz w:val="28"/>
          <w:szCs w:val="28"/>
        </w:rPr>
        <w:t xml:space="preserve"> расположенного по адресу:</w:t>
      </w:r>
      <w:proofErr w:type="gram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>Атырауская область</w:t>
      </w:r>
      <w:r w:rsidR="00A1783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kk-KZ"/>
        </w:rPr>
        <w:t>Курмангазинский</w:t>
      </w:r>
      <w:r w:rsidR="00A1783B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kk-KZ"/>
        </w:rPr>
        <w:t>Курмангазы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A1783B">
        <w:rPr>
          <w:rFonts w:ascii="Times New Roman" w:hAnsi="Times New Roman" w:cs="Times New Roman"/>
          <w:sz w:val="28"/>
          <w:szCs w:val="28"/>
        </w:rPr>
        <w:t xml:space="preserve"> улица </w:t>
      </w:r>
      <w:r>
        <w:rPr>
          <w:rFonts w:ascii="Times New Roman" w:hAnsi="Times New Roman" w:cs="Times New Roman"/>
          <w:sz w:val="28"/>
          <w:szCs w:val="28"/>
          <w:lang w:val="kk-KZ"/>
        </w:rPr>
        <w:t>М.Гилаев</w:t>
      </w:r>
      <w:r w:rsidR="00A1783B">
        <w:rPr>
          <w:rFonts w:ascii="Times New Roman" w:hAnsi="Times New Roman" w:cs="Times New Roman"/>
          <w:sz w:val="28"/>
          <w:szCs w:val="28"/>
          <w:lang w:val="kk-KZ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kk-KZ"/>
        </w:rPr>
        <w:t>7, улица Ә.Жангелдин №5</w:t>
      </w:r>
      <w:r w:rsidR="00A1783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kk-KZ"/>
        </w:rPr>
        <w:t>улица Қыдыр ата №63</w:t>
      </w:r>
      <w:r w:rsidR="00A1783B">
        <w:rPr>
          <w:rFonts w:ascii="Times New Roman" w:hAnsi="Times New Roman" w:cs="Times New Roman"/>
          <w:sz w:val="28"/>
          <w:szCs w:val="28"/>
        </w:rPr>
        <w:t>.</w:t>
      </w:r>
    </w:p>
    <w:p w:rsidR="00F079C6" w:rsidRDefault="00A1783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proofErr w:type="gramStart"/>
      <w:r w:rsidR="00EA12BA">
        <w:rPr>
          <w:rFonts w:ascii="Times New Roman" w:hAnsi="Times New Roman" w:cs="Times New Roman"/>
          <w:sz w:val="28"/>
          <w:szCs w:val="28"/>
        </w:rPr>
        <w:t>Р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аботы по сносу  многоквартирных жилых домов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 xml:space="preserve"> снос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всех ямных ту</w:t>
      </w:r>
      <w:r>
        <w:rPr>
          <w:rFonts w:ascii="Times New Roman" w:hAnsi="Times New Roman" w:cs="Times New Roman"/>
          <w:sz w:val="28"/>
          <w:szCs w:val="28"/>
          <w:lang w:val="kk-KZ"/>
        </w:rPr>
        <w:t>алетов</w:t>
      </w:r>
      <w:r>
        <w:rPr>
          <w:rFonts w:ascii="Times New Roman" w:hAnsi="Times New Roman" w:cs="Times New Roman"/>
          <w:sz w:val="28"/>
          <w:szCs w:val="28"/>
        </w:rPr>
        <w:t xml:space="preserve"> расположенного по адресу:</w:t>
      </w:r>
      <w:proofErr w:type="gramEnd"/>
      <w:r w:rsidR="00EA12BA" w:rsidRPr="00EA12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Атырауская область</w:t>
      </w:r>
      <w:r w:rsidR="00EA12BA">
        <w:rPr>
          <w:rFonts w:ascii="Times New Roman" w:hAnsi="Times New Roman" w:cs="Times New Roman"/>
          <w:sz w:val="28"/>
          <w:szCs w:val="28"/>
        </w:rPr>
        <w:t xml:space="preserve">,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Курмангазинский</w:t>
      </w:r>
      <w:r w:rsidR="00EA12BA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село Курмангазы,</w:t>
      </w:r>
      <w:r w:rsidR="00EA12BA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М.Гилаев №7, улица Ә.Жангелдин №5</w:t>
      </w:r>
      <w:r w:rsidR="00EA12BA">
        <w:rPr>
          <w:rFonts w:ascii="Times New Roman" w:hAnsi="Times New Roman" w:cs="Times New Roman"/>
          <w:sz w:val="28"/>
          <w:szCs w:val="28"/>
        </w:rPr>
        <w:t xml:space="preserve"> и </w:t>
      </w:r>
      <w:r w:rsidR="00EA12BA">
        <w:rPr>
          <w:rFonts w:ascii="Times New Roman" w:hAnsi="Times New Roman" w:cs="Times New Roman"/>
          <w:sz w:val="28"/>
          <w:szCs w:val="28"/>
          <w:lang w:val="kk-KZ"/>
        </w:rPr>
        <w:t>улица Қыдыр ата №63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79C6" w:rsidRDefault="00A1783B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</w:rPr>
        <w:t>Работа должна быть выполнена с соблюдением требованием действующего законодательства и технического регламента СП РК 1.03-109-</w:t>
      </w:r>
      <w:r>
        <w:rPr>
          <w:rFonts w:ascii="Times New Roman" w:hAnsi="Times New Roman" w:cs="Times New Roman"/>
          <w:sz w:val="28"/>
          <w:szCs w:val="28"/>
        </w:rPr>
        <w:t>2016 «Организация и производство работ по демонтажу/ сносу зданий и сооружении» и действующих государственных нормативов в области архитектуры, градостроительства и строительства, обеспечивающих безопасность жизни и здоровья людей, находящихся вблизи или з</w:t>
      </w:r>
      <w:r>
        <w:rPr>
          <w:rFonts w:ascii="Times New Roman" w:hAnsi="Times New Roman" w:cs="Times New Roman"/>
          <w:sz w:val="28"/>
          <w:szCs w:val="28"/>
        </w:rPr>
        <w:t>анятых в данной сфере деятельности.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Поставщику необходимо осуществить следующие подготовительные работы по организации необходимых мер для обеспечения охраны труда и техники безопасности: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устройство временного ограждения территории объекта сноса – </w:t>
      </w:r>
      <w:r>
        <w:rPr>
          <w:rFonts w:ascii="Times New Roman" w:hAnsi="Times New Roman" w:cs="Times New Roman"/>
          <w:sz w:val="28"/>
          <w:szCs w:val="28"/>
        </w:rPr>
        <w:t>отключение инженерных сетей и коммуникаций (электроснабжения, водоснабжения, теплоснабжения, канализации, радиотелефонных сетей и т.д.);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выполненных работ Исполнитель должен обеспечить: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последовательность выполнения технологических операций;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>
        <w:rPr>
          <w:rFonts w:ascii="Times New Roman" w:hAnsi="Times New Roman" w:cs="Times New Roman"/>
          <w:sz w:val="28"/>
          <w:szCs w:val="28"/>
        </w:rPr>
        <w:t>роведение мероприятий, обеспечивающих защиту от пыли (ежедневный полив территории объекта сноса), кусков разбиваемого материала, искр;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организацию пункта мойки колес грузового автотранспорта и строительных машин, предотвращающих вынос грунта и грязи с </w:t>
      </w:r>
      <w:r>
        <w:rPr>
          <w:rFonts w:ascii="Times New Roman" w:hAnsi="Times New Roman" w:cs="Times New Roman"/>
          <w:sz w:val="28"/>
          <w:szCs w:val="28"/>
        </w:rPr>
        <w:t>рабочей площадки;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временное закрепление или усиление конструкций разбираемого здания с целью предотвращения случайного обрушения конструкций;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-организацию рабочих мест, проходов, проездов;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соблюдение требований по технике безопасности и охране труда, э</w:t>
      </w:r>
      <w:r>
        <w:rPr>
          <w:rFonts w:ascii="Times New Roman" w:hAnsi="Times New Roman" w:cs="Times New Roman"/>
          <w:sz w:val="28"/>
          <w:szCs w:val="28"/>
        </w:rPr>
        <w:t>кологической и пожарной безопасности;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случаях, когда в опасные зоны при сносе объекта, попадают соседние здания и сооружения, в которых находится люди, транспортные или пешеходные дороги (тротуары), необходимо предусмотреть мероприятия по обеспечению б</w:t>
      </w:r>
      <w:r>
        <w:rPr>
          <w:rFonts w:ascii="Times New Roman" w:hAnsi="Times New Roman" w:cs="Times New Roman"/>
          <w:sz w:val="28"/>
          <w:szCs w:val="28"/>
        </w:rPr>
        <w:t>езопасности;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расчистку и планировку территории механизированным и ручным способом;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погрузку, вывоз и утилизацию строительного мусора, полученного в процессе выполнения работ;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выравнивание земельного участка.</w:t>
      </w:r>
    </w:p>
    <w:p w:rsidR="00F079C6" w:rsidRDefault="00F079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После разборки и сноса здания требуется:</w:t>
      </w:r>
    </w:p>
    <w:p w:rsidR="00F079C6" w:rsidRDefault="00A1783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36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lang w:val="kk-KZ"/>
        </w:rPr>
        <w:t>- в</w:t>
      </w:r>
      <w:proofErr w:type="spellStart"/>
      <w:r>
        <w:rPr>
          <w:rFonts w:ascii="Times New Roman" w:hAnsi="Times New Roman" w:cs="Times New Roman"/>
          <w:b/>
          <w:bCs/>
          <w:sz w:val="28"/>
        </w:rPr>
        <w:t>ывезти</w:t>
      </w:r>
      <w:proofErr w:type="spellEnd"/>
      <w:r>
        <w:rPr>
          <w:rFonts w:ascii="Times New Roman" w:hAnsi="Times New Roman" w:cs="Times New Roman"/>
          <w:b/>
          <w:bCs/>
          <w:sz w:val="28"/>
        </w:rPr>
        <w:t xml:space="preserve"> все материалы здания на специализированный полигон и произвести выгрузку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засыпать места фундамента, то есть все ямы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выровнить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уплотнить и сверху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дополнител</w:t>
      </w:r>
      <w:proofErr w:type="gramStart"/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засыпать растительной почвой, толщиной 20см; площадка должна быть без ям и выбоин, б</w:t>
      </w:r>
      <w:r>
        <w:rPr>
          <w:rFonts w:ascii="Times New Roman" w:hAnsi="Times New Roman" w:cs="Times New Roman"/>
          <w:sz w:val="28"/>
          <w:szCs w:val="28"/>
        </w:rPr>
        <w:t>ез горок;</w:t>
      </w:r>
    </w:p>
    <w:p w:rsidR="00F079C6" w:rsidRDefault="00A17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- все расходы по выполнению данной работы за счет Исполнителя.</w:t>
      </w:r>
    </w:p>
    <w:p w:rsidR="00F079C6" w:rsidRDefault="00A178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На период с момента начала проведения работ, указанного в заявке Заказчика до момента окончания всех работ, в целях предотвращения случайного доступа лиц, не связанных с производством</w:t>
      </w:r>
      <w:r>
        <w:rPr>
          <w:rFonts w:ascii="Times New Roman" w:hAnsi="Times New Roman" w:cs="Times New Roman"/>
          <w:sz w:val="28"/>
          <w:szCs w:val="28"/>
        </w:rPr>
        <w:t xml:space="preserve"> работ по демонтажу и сносу зданий и сооружений, Исполнитель должен установить защитные ограждения и обеспечить круглосуточную охрану. </w:t>
      </w:r>
    </w:p>
    <w:p w:rsidR="00F079C6" w:rsidRDefault="00A178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работ – В течение 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0 дней после регистрации договора Заказчиком в территориальном подразделении казначей</w:t>
      </w:r>
      <w:r>
        <w:rPr>
          <w:rFonts w:ascii="Times New Roman" w:hAnsi="Times New Roman" w:cs="Times New Roman"/>
          <w:sz w:val="28"/>
          <w:szCs w:val="28"/>
        </w:rPr>
        <w:t>ства Министерства Финансов Республики Казахстан.</w:t>
      </w: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</w:rPr>
      </w:pPr>
    </w:p>
    <w:p w:rsidR="00F079C6" w:rsidRDefault="00F079C6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</w:p>
    <w:sectPr w:rsidR="00F079C6" w:rsidSect="00F079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83B" w:rsidRDefault="00A1783B">
      <w:pPr>
        <w:spacing w:line="240" w:lineRule="auto"/>
      </w:pPr>
      <w:r>
        <w:separator/>
      </w:r>
    </w:p>
  </w:endnote>
  <w:endnote w:type="continuationSeparator" w:id="0">
    <w:p w:rsidR="00A1783B" w:rsidRDefault="00A17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83B" w:rsidRDefault="00A1783B">
      <w:pPr>
        <w:spacing w:after="0"/>
      </w:pPr>
      <w:r>
        <w:separator/>
      </w:r>
    </w:p>
  </w:footnote>
  <w:footnote w:type="continuationSeparator" w:id="0">
    <w:p w:rsidR="00A1783B" w:rsidRDefault="00A1783B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</w:compat>
  <w:rsids>
    <w:rsidRoot w:val="00213CA0"/>
    <w:rsid w:val="00003573"/>
    <w:rsid w:val="00037368"/>
    <w:rsid w:val="00056E19"/>
    <w:rsid w:val="00066D86"/>
    <w:rsid w:val="000F4D68"/>
    <w:rsid w:val="0018546F"/>
    <w:rsid w:val="001B4AF7"/>
    <w:rsid w:val="001E48D2"/>
    <w:rsid w:val="0020194B"/>
    <w:rsid w:val="00213CA0"/>
    <w:rsid w:val="00235212"/>
    <w:rsid w:val="00280F09"/>
    <w:rsid w:val="002F1ABE"/>
    <w:rsid w:val="003444C6"/>
    <w:rsid w:val="003D11A0"/>
    <w:rsid w:val="00400642"/>
    <w:rsid w:val="004B5098"/>
    <w:rsid w:val="005745C8"/>
    <w:rsid w:val="005D049C"/>
    <w:rsid w:val="006538EE"/>
    <w:rsid w:val="00665F5D"/>
    <w:rsid w:val="006919B4"/>
    <w:rsid w:val="006C7EEA"/>
    <w:rsid w:val="00717BB9"/>
    <w:rsid w:val="00723A6A"/>
    <w:rsid w:val="007A1A31"/>
    <w:rsid w:val="00826143"/>
    <w:rsid w:val="00843FA3"/>
    <w:rsid w:val="00862278"/>
    <w:rsid w:val="00897B6F"/>
    <w:rsid w:val="0092114E"/>
    <w:rsid w:val="00940466"/>
    <w:rsid w:val="00963B31"/>
    <w:rsid w:val="00982C34"/>
    <w:rsid w:val="009941FC"/>
    <w:rsid w:val="00A1783B"/>
    <w:rsid w:val="00A80A5E"/>
    <w:rsid w:val="00AA1E83"/>
    <w:rsid w:val="00AB34E7"/>
    <w:rsid w:val="00B62381"/>
    <w:rsid w:val="00C0463B"/>
    <w:rsid w:val="00C557F3"/>
    <w:rsid w:val="00C621A2"/>
    <w:rsid w:val="00C80016"/>
    <w:rsid w:val="00CB75F9"/>
    <w:rsid w:val="00CC24C3"/>
    <w:rsid w:val="00D1267F"/>
    <w:rsid w:val="00D273CD"/>
    <w:rsid w:val="00D73518"/>
    <w:rsid w:val="00D84B2A"/>
    <w:rsid w:val="00D95479"/>
    <w:rsid w:val="00DA0B68"/>
    <w:rsid w:val="00DD33FD"/>
    <w:rsid w:val="00DF395B"/>
    <w:rsid w:val="00E1178F"/>
    <w:rsid w:val="00E148D9"/>
    <w:rsid w:val="00EA12BA"/>
    <w:rsid w:val="00EE4770"/>
    <w:rsid w:val="00F079C6"/>
    <w:rsid w:val="00F10E4C"/>
    <w:rsid w:val="00F146DB"/>
    <w:rsid w:val="00F34413"/>
    <w:rsid w:val="00F35C62"/>
    <w:rsid w:val="00F85202"/>
    <w:rsid w:val="00FA44E7"/>
    <w:rsid w:val="00FB1431"/>
    <w:rsid w:val="00FC200D"/>
    <w:rsid w:val="2A7A60AD"/>
    <w:rsid w:val="7E763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9C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next w:val="a"/>
    <w:uiPriority w:val="9"/>
    <w:qFormat/>
    <w:rsid w:val="00F079C6"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qFormat/>
    <w:rsid w:val="00F079C6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semiHidden/>
    <w:unhideWhenUsed/>
    <w:qFormat/>
    <w:rsid w:val="00F079C6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F079C6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qFormat/>
    <w:rsid w:val="00F079C6"/>
  </w:style>
  <w:style w:type="character" w:customStyle="1" w:styleId="a6">
    <w:name w:val="Нижний колонтитул Знак"/>
    <w:basedOn w:val="a0"/>
    <w:link w:val="a5"/>
    <w:uiPriority w:val="99"/>
    <w:semiHidden/>
    <w:qFormat/>
    <w:rsid w:val="00F079C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972</Words>
  <Characters>5545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2025-08-12T05:52:00Z</cp:lastPrinted>
  <dcterms:created xsi:type="dcterms:W3CDTF">2024-08-21T11:13:00Z</dcterms:created>
  <dcterms:modified xsi:type="dcterms:W3CDTF">2026-10-12T14:49:00Z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eyJoZGlkIjoiYzJiM2VhMGZmMjQyMjIxOGE1ZDM0YmFlMWJlMDZjOGYifQ==</vt:lpwstr>
  </property>
  <property fmtid="{D5CDD505-2E9C-101B-9397-08002B2CF9AE}" pid="3" name="KSOProductBuildVer">
    <vt:lpwstr>1049-12.1.0.25242</vt:lpwstr>
  </property>
  <property fmtid="{D5CDD505-2E9C-101B-9397-08002B2CF9AE}" pid="4" name="ICV">
    <vt:lpwstr>63F6761526C54E11A9FA726E5DFD9EA5_12</vt:lpwstr>
  </property>
</Properties>
</file>