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1BB4C9E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276" w:beforeAutospacing="0" w:afterAutospacing="0"/>
        <w:jc w:val="center"/>
      </w:pPr>
      <w:r>
        <w:rPr>
          <w:b w:val="1"/>
        </w:rPr>
        <w:t>Техникалық сипаттама</w:t>
        <w:br w:type="textWrapping"/>
        <w:t>сатып алынатын қызметтер</w:t>
      </w:r>
    </w:p>
    <w:tbl>
      <w:tblPr>
        <w:tblW w:w="0" w:type="auto"/>
        <w:jc w:val="center"/>
        <w:tblLayout w:type="fixed"/>
        <w:tblLook w:val="04A0"/>
      </w:tblPr>
      <w:tblGrid/>
      <w:tr>
        <w:tc>
          <w:tcPr>
            <w:tcW w:w="2533" w:type="dxa"/>
            <w:tcBorders>
              <w:top w:val="single" w:sz="4" w:space="0" w:shadow="0" w:frame="0" w:color="404040"/>
              <w:left w:val="single" w:sz="4" w:space="0" w:shadow="0" w:frame="0" w:color="404040"/>
              <w:bottom w:val="single" w:sz="4" w:space="0" w:shadow="0" w:frame="0" w:color="404040"/>
              <w:right w:val="single" w:sz="4" w:space="0" w:shadow="0" w:frame="0" w:color="40404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spacing w:lineRule="exact" w:line="276" w:beforeAutospacing="0" w:afterAutospacing="0"/>
            </w:pPr>
            <w:r>
              <w:rPr>
                <w:rFonts w:ascii="Times New Roman" w:hAnsi="Times New Roman"/>
                <w:b w:val="1"/>
                <w:sz w:val="24"/>
              </w:rPr>
              <w:t>Қажетті</w:t>
              <w:br w:type="textWrapping"/>
              <w:t>сипаттамалардың,</w:t>
              <w:br w:type="textWrapping"/>
              <w:t>параметрлердің және</w:t>
              <w:br w:type="textWrapping"/>
              <w:t>басқа да бастапқы</w:t>
              <w:br w:type="textWrapping"/>
              <w:t>деректердің</w:t>
              <w:br w:type="textWrapping"/>
              <w:t>сипаттамасы</w:t>
            </w:r>
          </w:p>
        </w:tc>
        <w:tc>
          <w:tcPr>
            <w:tcW w:w="7082" w:type="dxa"/>
            <w:tcBorders>
              <w:top w:val="single" w:sz="4" w:space="0" w:shadow="0" w:frame="0" w:color="404040"/>
              <w:left w:val="single" w:sz="4" w:space="0" w:shadow="0" w:frame="0" w:color="404040"/>
              <w:bottom w:val="single" w:sz="4" w:space="0" w:shadow="0" w:frame="0" w:color="404040"/>
              <w:right w:val="single" w:sz="4" w:space="0" w:shadow="0" w:frame="0" w:color="40404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keepLines w:val="1"/>
              <w:spacing w:lineRule="exact" w:line="276" w:beforeAutospacing="0" w:afterAutospacing="0"/>
            </w:pPr>
            <w:r>
              <w:rPr>
                <w:rFonts w:ascii="Times New Roman" w:hAnsi="Times New Roman"/>
                <w:sz w:val="23"/>
              </w:rPr>
              <w:t>Медициналық техникаға техникалық қызмет көрсету және жөндеу:</w:t>
              <w:br w:type="textWrapping"/>
              <w:t>1. Supria компьютерлік томографы, Fujifilm Medical Corporation</w:t>
              <w:br w:type="textWrapping"/>
              <w:t>компаниясы шығарған, UPS, инжекторы және термографиялық</w:t>
              <w:br w:type="textWrapping"/>
              <w:t>принтері бар жабдықтары бар 1. Жалпы ережелер. 1.1. Осы</w:t>
              <w:br w:type="textWrapping"/>
              <w:t>Техникалық ерекшелік медициналық техникаға техникалық қызмет</w:t>
              <w:br w:type="textWrapping"/>
              <w:t>көрсету, диагностика және жөндеу бойынша қызметтер көрсетуге</w:t>
              <w:br w:type="textWrapping"/>
              <w:t>қойылатын талаптарды айқындайды.1.2. Қызмет көрсетудің</w:t>
              <w:br w:type="textWrapping"/>
              <w:t>мақсаты-медициналық техниканың үздіксіз жұмысын қамтамасыз</w:t>
              <w:br w:type="textWrapping"/>
              <w:t>ету, өндірушінің техникалық шарттарына сәйкес параметрлерді</w:t>
              <w:br w:type="textWrapping"/>
              <w:t>сақтау, істен шығу қаупін азайту, қызмет ету мерзімін ұзарту және</w:t>
              <w:br w:type="textWrapping"/>
              <w:t>медициналық бейнелеу сапасын қамтамасыз ету. 1.3. Орындаушы</w:t>
              <w:br w:type="textWrapping"/>
              <w:t>жұмыстарды сервистік регламенттерге және медициналық</w:t>
              <w:br w:type="textWrapping"/>
              <w:t>техникаға техникалық қызмет көрсетудің қолданыстағы</w:t>
              <w:br w:type="textWrapping"/>
              <w:t>стандарттарына толық сәйкес орындауға міндетті. 2. Қызмет</w:t>
              <w:br w:type="textWrapping"/>
              <w:t>көрсету шеңберінде. Орындаушы орындауға міндетті: 2.1.</w:t>
              <w:br w:type="textWrapping"/>
              <w:t>Жұмыстың міндетті көлеміне диагностика нәтижелері бойынша</w:t>
              <w:br w:type="textWrapping"/>
              <w:t>ақаулы/ауыстырылатын ретінде анықталған SUPRIA компьютерлік</w:t>
              <w:br w:type="textWrapping"/>
              <w:t>томографының RCNTA тақтасын ауыстыру кіреді. 2.2. Жоспарлы</w:t>
              <w:br w:type="textWrapping"/>
              <w:t>техникалық қызмет көрсету (ТҚҰ) — жылына 1 рет. Қажет болған</w:t>
              <w:br w:type="textWrapping"/>
              <w:t>жағдайда Орындаушы Тапсырыс берушінің өтінімі бойынша жыл</w:t>
              <w:br w:type="textWrapping"/>
              <w:t>ішінде 1 есеге дейін жоспардан тыс сервистік қызмет көрсетеді.</w:t>
              <w:br w:type="textWrapping"/>
              <w:t>Медициналық жабдыққа техникалық қызмет көрсету кестесі</w:t>
              <w:br w:type="textWrapping"/>
              <w:t>Тапсырыс берушімен келісіледі. 2.3. Бос тұрып қалуға жол бермеу</w:t>
              <w:br w:type="textWrapping"/>
              <w:t>мақсатында қосалқы бөлшектерді ауыстырмай медициналық</w:t>
              <w:br w:type="textWrapping"/>
              <w:t>техниканы жөндеуді жүзеге асыру мерзімі сервистік қызмет</w:t>
              <w:br w:type="textWrapping"/>
              <w:t>медициналық техниканың бұзылу себебін анықтаған күннен бастап</w:t>
              <w:br w:type="textWrapping"/>
              <w:t>он бес жұмыс күнінен аспауға тиіс. Қосалқы бөлшектерді</w:t>
              <w:br w:type="textWrapping"/>
              <w:t>ауыстырмай ағымдағы жөндеу медициналық техниканы пайдалану</w:t>
              <w:br w:type="textWrapping"/>
              <w:t>орнында немесе сервистік қызметтің өндірістік алаңдарында,</w:t>
              <w:br w:type="textWrapping"/>
              <w:t>медициналық техниканы немесе жинақтаушы бөлшектерді</w:t>
              <w:br w:type="textWrapping"/>
              <w:t>тасымалдаудың күрделілігіне, жұмыс көлеміне және</w:t>
              <w:br w:type="textWrapping"/>
              <w:t>мүмкіндіктеріне байланысты орындалады. 2.4. Техникалық қызмет</w:t>
              <w:br w:type="textWrapping"/>
              <w:t>көрсету мыналарды қамтиды: - жұмыс орнын және медициналық</w:t>
              <w:br w:type="textWrapping"/>
              <w:t>техниканың өзін сырттай тексеру; - индикация мен дабылды</w:t>
              <w:br w:type="textWrapping"/>
              <w:t>тұтастығына, анық бекітілуіне, люфттардың болмауына, қорғаныс</w:t>
              <w:br w:type="textWrapping"/>
              <w:t>құрылғылары мен блоктардың іске қосылуына бақылау жасау; -</w:t>
              <w:br w:type="textWrapping"/>
              <w:t>жоғары тозуға ұшыраған бөлшектердің, тораптардың,</w:t>
              <w:br w:type="textWrapping"/>
              <w:t>механизмдердің жай-күйін бақылау; - Негізгі және қосалқы</w:t>
              <w:br w:type="textWrapping"/>
              <w:t>тораптардың, өлшеу, тіркеу - медициналық техниканың электр</w:t>
              <w:br w:type="textWrapping"/>
              <w:t>қауіпсіздігі талаптарына сәйкестігін тексеру; - медициналық</w:t>
              <w:br w:type="textWrapping"/>
              <w:t>техникаға тән негізгі техникалық сипаттамаларды және пайдалану</w:t>
              <w:br w:type="textWrapping"/>
              <w:t>құжаттамасында көрсетілген өзге де операцияларды аспаптық</w:t>
              <w:br w:type="textWrapping"/>
              <w:t>бақылау; - әрбір қызмет көрсетуден кейін медициналық техниканың</w:t>
              <w:br w:type="textWrapping"/>
              <w:t>жұмыс сапасына бақылау жүргізу (пайдалану параметрлерін</w:t>
              <w:br w:type="textWrapping"/>
              <w:t>бақылау); - электр тогының ағу кедергісін өлшеу жүргізу.</w:t>
              <w:br w:type="textWrapping"/>
              <w:t>Жүргізілген медициналық техниканың ТҚҰ Қазақстан</w:t>
              <w:br w:type="textWrapping"/>
              <w:t>Республикасында медициналық бұйымдарға сервистік қызмет</w:t>
              <w:br w:type="textWrapping"/>
              <w:t>көрсетуді жүзеге асыру қағидаларының 2-қосымшасына сәйкес</w:t>
              <w:br w:type="textWrapping"/>
              <w:t>нысан бойынша орындалған жұмыстар актісімен ресімделеді</w:t>
              <w:br w:type="textWrapping"/>
              <w:t>Қазақстан Республикасы Денсаулық сақтау министрінің 2020</w:t>
            </w:r>
          </w:p>
        </w:tc>
      </w:tr>
    </w:tbl>
    <w:p>
      <w:pPr>
        <w:spacing w:lineRule="exact" w:line="20" w:before="0" w:after="0" w:beforeAutospacing="0" w:afterAutospacing="0"/>
      </w:pPr>
      <w:r>
        <w:br w:type="page"/>
      </w:r>
    </w:p>
    <w:tbl>
      <w:tblPr>
        <w:tblW w:w="0" w:type="auto"/>
        <w:jc w:val="center"/>
        <w:tblLayout w:type="fixed"/>
        <w:tblLook w:val="04A0"/>
      </w:tblPr>
      <w:tblGrid/>
      <w:tr>
        <w:tc>
          <w:tcPr>
            <w:tcW w:w="2533" w:type="dxa"/>
            <w:tcBorders>
              <w:top w:val="single" w:sz="4" w:space="0" w:shadow="0" w:frame="0" w:color="404040"/>
              <w:left w:val="single" w:sz="4" w:space="0" w:shadow="0" w:frame="0" w:color="404040"/>
              <w:bottom w:val="single" w:sz="4" w:space="0" w:shadow="0" w:frame="0" w:color="404040"/>
              <w:right w:val="single" w:sz="4" w:space="0" w:shadow="0" w:frame="0" w:color="40404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spacing w:lineRule="exact" w:line="276" w:beforeAutospacing="0" w:afterAutospacing="0"/>
            </w:pPr>
          </w:p>
        </w:tc>
        <w:tc>
          <w:tcPr>
            <w:tcW w:w="7082" w:type="dxa"/>
            <w:tcBorders>
              <w:top w:val="single" w:sz="4" w:space="0" w:shadow="0" w:frame="0" w:color="404040"/>
              <w:left w:val="single" w:sz="4" w:space="0" w:shadow="0" w:frame="0" w:color="404040"/>
              <w:bottom w:val="single" w:sz="4" w:space="0" w:shadow="0" w:frame="0" w:color="404040"/>
              <w:right w:val="single" w:sz="4" w:space="0" w:shadow="0" w:frame="0" w:color="40404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keepLines w:val="1"/>
              <w:spacing w:lineRule="exact" w:line="276" w:beforeAutospacing="0" w:afterAutospacing="0"/>
            </w:pPr>
            <w:r>
              <w:rPr>
                <w:rFonts w:ascii="Times New Roman" w:hAnsi="Times New Roman"/>
                <w:sz w:val="23"/>
              </w:rPr>
              <w:t>жылғы 15 желтоқсандағы № ҚР ДСМ – 273/2020 бұйрығы (бұдан</w:t>
              <w:br w:type="textWrapping"/>
              <w:t>әрі-қағидалар), Қағидалардың 1-қосымшасы бойынша техникалық</w:t>
              <w:br w:type="textWrapping"/>
              <w:t>жай-күй журналына жазба жасалады. 2.5. Медициналық техникаға</w:t>
              <w:br w:type="textWrapping"/>
              <w:t>сервистік қызмет көрсету жөніндегі жұмыстардың түрлері,</w:t>
              <w:br w:type="textWrapping"/>
              <w:t>мерзімдері, көлемі, технологиялық реттілігі пайдалану жөніндегі</w:t>
              <w:br w:type="textWrapping"/>
              <w:t>басшылықтың және сервистік қызмет көрсету жөніндегі</w:t>
              <w:br w:type="textWrapping"/>
              <w:t>басшылықтың талаптарына, медициналық техниканың</w:t>
              <w:br w:type="textWrapping"/>
              <w:t>қауіпсіздігіне қойылатын талаптарға, сондай-ақ медициналық</w:t>
              <w:br w:type="textWrapping"/>
              <w:t>техниканың техникалық жай-күйін бақылау нәтижелеріне сәйкес</w:t>
              <w:br w:type="textWrapping"/>
              <w:t>айқындалады. 2.6. Орындалған жұмыстардың көлемін растайтын</w:t>
              <w:br w:type="textWrapping"/>
              <w:t>құжат орындалған жұмыстардың актісі және сервистік қызмет</w:t>
              <w:br w:type="textWrapping"/>
              <w:t>көрсету (техникалық жай-күй) журналына жазу болып табылады.</w:t>
              <w:br w:type="textWrapping"/>
              <w:t>2.7. Медициналық жабдықтың тоқтап қалуына жол бермеу</w:t>
              <w:br w:type="textWrapping"/>
              <w:t>мақсатында ақаулық диагностикасын жүзеге асыру мерзімі үш</w:t>
              <w:br w:type="textWrapping"/>
              <w:t>жұмыс күнінен аспауға тиіс. 2.8. Медициналық техника істен</w:t>
              <w:br w:type="textWrapping"/>
              <w:t>шыққан кезде өтінім берілген сәттен бастап 24 сағат ішінде шақыру</w:t>
              <w:br w:type="textWrapping"/>
              <w:t>бойынша өтінімдерге уақтылы ден қою. Сынған жағдайда өтінімдер</w:t>
              <w:br w:type="textWrapping"/>
              <w:t>бойынша диагностикалық жұмыстардың саны шектеусіз. 2.9. Өнім</w:t>
              <w:br w:type="textWrapping"/>
              <w:t>беруші жабдықты жарамды күйде ұстау үшін оның анық тозғаны</w:t>
              <w:br w:type="textWrapping"/>
              <w:t>немесе жоспарланып отырған жөнделгені туралы Тапсырыс</w:t>
              <w:br w:type="textWrapping"/>
              <w:t>берушіге алдын ала жазбаша түрде хабарлауға міндетті. 2.10. Өнім</w:t>
              <w:br w:type="textWrapping"/>
              <w:t>беруші медициналық мекеме аумағында техника қауіпсіздігі және</w:t>
              <w:br w:type="textWrapping"/>
              <w:t>өрт радиациялық қауіпсіздігі ережелерін сақтауға міндетті. 2.11.</w:t>
              <w:br w:type="textWrapping"/>
              <w:t>Өнім беруші Тапсырыс берушінің талабы бойынша медициналық</w:t>
              <w:br w:type="textWrapping"/>
              <w:t>техникаға техникалық қызмет көрсету, диагностикалау және</w:t>
              <w:br w:type="textWrapping"/>
              <w:t>жөндеу үшін қажетті өлшеу құралдары (тексеру сертификатымен),</w:t>
              <w:br w:type="textWrapping"/>
              <w:t>фантомдар, тест-объектілер және басқа да қосалқы аспаптар туралы</w:t>
              <w:br w:type="textWrapping"/>
              <w:t>ақпарат беруге міндетті. 3. Жұмыстың сапасына қойылатын</w:t>
              <w:br w:type="textWrapping"/>
              <w:t>талаптар. 3.1. Барлық жұмыстар дайындаушы зауыттың</w:t>
              <w:br w:type="textWrapping"/>
              <w:t>регламенттері мен ұсынымдарына сәйкес, сондай-ақ Қағидалардың</w:t>
              <w:br w:type="textWrapping"/>
              <w:t>талаптарына сәйкес орындалуы тиіс. 3.2. Жұмыстар бөлімше</w:t>
              <w:br w:type="textWrapping"/>
              <w:t>жұмысын және санитарлық талаптарды бұзбай орындалуы тиіс. 4.</w:t>
              <w:br w:type="textWrapping"/>
              <w:t>Қауіпсіздік талаптары. 4.1. Жұмыстар Электр қауіпсіздігі,</w:t>
              <w:br w:type="textWrapping"/>
              <w:t>радиациялық қауіпсіздік, өрт қауіпсіздігі, медициналық Үй-жайлар</w:t>
              <w:br w:type="textWrapping"/>
              <w:t>үшін санитарлық-эпидемиологиялық талаптар нормаларын сақтай</w:t>
              <w:br w:type="textWrapping"/>
              <w:t>отырып жүргізілуі тиіс.</w:t>
            </w:r>
            <w:r>
              <w:rPr>
                <w:rFonts w:ascii="Times New Roman" w:hAnsi="Times New Roman"/>
                <w:sz w:val="23"/>
              </w:rPr>
              <w:t xml:space="preserve"> 5. Қорытынды ережелер. 5.1. Өнім беруші</w:t>
              <w:br w:type="textWrapping"/>
              <w:t>жұмыс жүргізу кезеңінде жабдықтың сақталуына толық жауапты</w:t>
              <w:br w:type="textWrapping"/>
              <w:t>болады. 5.2. Регламенттен барлық ауытқуларға Тапсырыс берушінің</w:t>
              <w:br w:type="textWrapping"/>
              <w:t xml:space="preserve">келісімі бойынша ғана жол беріледі. </w:t>
            </w:r>
          </w:p>
        </w:tc>
      </w:tr>
    </w:tbl>
    <w:p>
      <w:pPr>
        <w:spacing w:lineRule="exact" w:line="20" w:before="0" w:after="0" w:beforeAutospacing="0" w:afterAutospacing="0"/>
      </w:pPr>
      <w:r>
        <w:br w:type="page"/>
      </w:r>
    </w:p>
    <w:p>
      <w:pPr>
        <w:spacing w:after="276" w:beforeAutospacing="0" w:afterAutospacing="0"/>
        <w:jc w:val="center"/>
      </w:pPr>
      <w:r>
        <w:rPr>
          <w:b w:val="1"/>
        </w:rPr>
        <w:t>Техническая спецификация</w:t>
        <w:br w:type="textWrapping"/>
        <w:t>закупаемых услуг</w:t>
      </w:r>
    </w:p>
    <w:tbl>
      <w:tblPr>
        <w:tblW w:w="0" w:type="auto"/>
        <w:jc w:val="center"/>
        <w:tblLayout w:type="fixed"/>
        <w:tblLook w:val="04A0"/>
      </w:tblPr>
      <w:tblGrid/>
      <w:tr>
        <w:tc>
          <w:tcPr>
            <w:tcW w:w="2533" w:type="dxa"/>
            <w:tcBorders>
              <w:top w:val="single" w:sz="4" w:space="0" w:shadow="0" w:frame="0" w:color="404040"/>
              <w:left w:val="single" w:sz="4" w:space="0" w:shadow="0" w:frame="0" w:color="404040"/>
              <w:bottom w:val="single" w:sz="4" w:space="0" w:shadow="0" w:frame="0" w:color="404040"/>
              <w:right w:val="single" w:sz="4" w:space="0" w:shadow="0" w:frame="0" w:color="40404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spacing w:lineRule="exact" w:line="276" w:beforeAutospacing="0" w:afterAutospacing="0"/>
            </w:pPr>
            <w:r>
              <w:rPr>
                <w:rFonts w:ascii="Times New Roman" w:hAnsi="Times New Roman"/>
                <w:b w:val="1"/>
                <w:sz w:val="24"/>
              </w:rPr>
              <w:t>Описание требуемых</w:t>
              <w:br w:type="textWrapping"/>
              <w:t>характеристик,</w:t>
              <w:br w:type="textWrapping"/>
              <w:t>параметров и иных</w:t>
              <w:br w:type="textWrapping"/>
              <w:t>исходных данных</w:t>
            </w:r>
          </w:p>
        </w:tc>
        <w:tc>
          <w:tcPr>
            <w:tcW w:w="7082" w:type="dxa"/>
            <w:tcBorders>
              <w:top w:val="single" w:sz="4" w:space="0" w:shadow="0" w:frame="0" w:color="404040"/>
              <w:left w:val="single" w:sz="4" w:space="0" w:shadow="0" w:frame="0" w:color="404040"/>
              <w:bottom w:val="single" w:sz="4" w:space="0" w:shadow="0" w:frame="0" w:color="404040"/>
              <w:right w:val="single" w:sz="4" w:space="0" w:shadow="0" w:frame="0" w:color="40404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keepLines w:val="1"/>
              <w:spacing w:lineRule="exact" w:line="276" w:beforeAutospacing="0" w:afterAutospacing="0"/>
            </w:pPr>
            <w:r>
              <w:rPr>
                <w:rFonts w:ascii="Times New Roman" w:hAnsi="Times New Roman"/>
                <w:sz w:val="23"/>
              </w:rPr>
              <w:t>Техническое обслуживание и ремонт медицинской техники:</w:t>
              <w:br w:type="textWrapping"/>
              <w:t>1. Компьютерный томограф Supria, производства FujiFilm Medical</w:t>
              <w:br w:type="textWrapping"/>
              <w:t>Corporation с принадлежностями с сопутствующим оборудованием</w:t>
              <w:br w:type="textWrapping"/>
              <w:t>с ИБП, инжектором и термографическим принтером 1. Общие</w:t>
              <w:br w:type="textWrapping"/>
              <w:t>положения. 1.1. Настоящая техническая спецификация определяет</w:t>
              <w:br w:type="textWrapping"/>
              <w:t>требования к оказанию услуг по техническому обслуживанию,</w:t>
              <w:br w:type="textWrapping"/>
              <w:t>диагностике и ремонту медицинской техники.1.2. Цель проведения</w:t>
              <w:br w:type="textWrapping"/>
              <w:t>обслуживания – обеспечение бесперебойной работы медицинской</w:t>
              <w:br w:type="textWrapping"/>
              <w:t>техники, поддержание параметров, соответствующих техническим</w:t>
              <w:br w:type="textWrapping"/>
              <w:t>условиям производителя, снижение риска отказов, продление срока</w:t>
              <w:br w:type="textWrapping"/>
              <w:t>службы и обеспечение качества медицинской визуализации. 1.3.</w:t>
              <w:br w:type="textWrapping"/>
              <w:t>Исполнитель обязан выполнить работы в полном соответствии с</w:t>
              <w:br w:type="textWrapping"/>
              <w:t>сервисными регламентами и действующими стандартами</w:t>
              <w:br w:type="textWrapping"/>
              <w:t>технического обслуживания медицинской техники. 2. В рамках</w:t>
              <w:br w:type="textWrapping"/>
              <w:t>оказания услуг. Исполнитель обязан выполнить: 2.1. В</w:t>
              <w:br w:type="textWrapping"/>
              <w:t>обязательный объем работ входит замена платы RCNTA</w:t>
              <w:br w:type="textWrapping"/>
              <w:t>компьютерного томографа Supria, выявленной как</w:t>
              <w:br w:type="textWrapping"/>
              <w:t>неисправной/подлежащей замене по результатам диагностики. 2.2.</w:t>
              <w:br w:type="textWrapping"/>
              <w:t>Плановое техническое обслуживание (ПТО) — 1 раза в год. При</w:t>
              <w:br w:type="textWrapping"/>
              <w:t>необходимости Исполнитель предоставляет внеплановое сервисное</w:t>
              <w:br w:type="textWrapping"/>
              <w:t>обслуживание по заявке Заказчика, до 1 раза в течение года. График</w:t>
              <w:br w:type="textWrapping"/>
              <w:t>проведения технического обслуживания медицинского</w:t>
              <w:br w:type="textWrapping"/>
              <w:t>оборудования согласовывается с Заказчиком. 2.3. В целях</w:t>
              <w:br w:type="textWrapping"/>
              <w:t>недопущения простоя срок осуществления ремонта медицинской</w:t>
              <w:br w:type="textWrapping"/>
              <w:t>техники без замены запасных частей не должен превышает</w:t>
              <w:br w:type="textWrapping"/>
              <w:t>пятнадцати рабочих дней с даты выявления сервисной службой</w:t>
              <w:br w:type="textWrapping"/>
              <w:t>причины поломки медицинской техники. Текущий ремонт без</w:t>
              <w:br w:type="textWrapping"/>
              <w:t>замены запасных частей выполняется на месте эксплуатации</w:t>
              <w:br w:type="textWrapping"/>
              <w:t>медицинской техники, либо на производственных площадях</w:t>
              <w:br w:type="textWrapping"/>
              <w:t>сервисной службы, в зависимости от сложности, объема работ и</w:t>
              <w:br w:type="textWrapping"/>
              <w:t>возможностей транспортировки медицинской техники или</w:t>
              <w:br w:type="textWrapping"/>
              <w:t>комплектующих частей. 2.4. Техническое обслуживание включает в</w:t>
              <w:br w:type="textWrapping"/>
              <w:t>себя: - внешний осмотр рабочего места и самой медицинской</w:t>
              <w:br w:type="textWrapping"/>
              <w:t>техники;- контроль индикации и сигнализации на целостность,</w:t>
              <w:br w:type="textWrapping"/>
              <w:t>четкость фиксации, отсутствия люфтов, срабатывания защитных</w:t>
              <w:br w:type="textWrapping"/>
              <w:t>устройств и блокировок; - контроль состояния деталей, узлов,</w:t>
              <w:br w:type="textWrapping"/>
              <w:t>механизмов, подверженных повышенному износу; - проверку</w:t>
              <w:br w:type="textWrapping"/>
              <w:t>функционирования основных и вспомогательных узлов,</w:t>
              <w:br w:type="textWrapping"/>
              <w:t>измерительных, регистрирующих и защитных устройств; - проверку</w:t>
              <w:br w:type="textWrapping"/>
              <w:t>медицинской техники на соответствие требованиям</w:t>
              <w:br w:type="textWrapping"/>
              <w:t>электробезопасности; - инструментальный контроль основных</w:t>
              <w:br w:type="textWrapping"/>
              <w:t>технических характеристик и иные указанные в эксплуатационной</w:t>
              <w:br w:type="textWrapping"/>
              <w:t>документации операции, специфические для медицинской техники;</w:t>
              <w:br w:type="textWrapping"/>
              <w:t>- проведение контроля качества работы (контроль</w:t>
              <w:br w:type="textWrapping"/>
              <w:t>эксплуатационных параметров) медицинской техники после</w:t>
              <w:br w:type="textWrapping"/>
              <w:t>каждого обслуживания; - проведение измерений сопротивления</w:t>
              <w:br w:type="textWrapping"/>
              <w:t>растекания электрического тока. Проведенный ПТО медицинской</w:t>
              <w:br w:type="textWrapping"/>
              <w:t>техники оформляется актом выполненных работ по форме, согласно</w:t>
              <w:br w:type="textWrapping"/>
              <w:t>приложению 2 Правил осуществления сервисного обслуживания</w:t>
              <w:br w:type="textWrapping"/>
              <w:t>медицинских изделий в Республике Казахстан Приказ Министра</w:t>
            </w:r>
          </w:p>
        </w:tc>
      </w:tr>
    </w:tbl>
    <w:p>
      <w:pPr>
        <w:spacing w:lineRule="exact" w:line="20" w:before="0" w:after="0" w:beforeAutospacing="0" w:afterAutospacing="0"/>
      </w:pPr>
      <w:r>
        <w:br w:type="page"/>
      </w:r>
    </w:p>
    <w:tbl>
      <w:tblPr>
        <w:tblW w:w="0" w:type="auto"/>
        <w:jc w:val="center"/>
        <w:tblLayout w:type="fixed"/>
        <w:tblLook w:val="04A0"/>
      </w:tblPr>
      <w:tblGrid/>
      <w:tr>
        <w:tc>
          <w:tcPr>
            <w:tcW w:w="2533" w:type="dxa"/>
            <w:tcBorders>
              <w:top w:val="single" w:sz="4" w:space="0" w:shadow="0" w:frame="0" w:color="404040"/>
              <w:left w:val="single" w:sz="4" w:space="0" w:shadow="0" w:frame="0" w:color="404040"/>
              <w:bottom w:val="single" w:sz="4" w:space="0" w:shadow="0" w:frame="0" w:color="404040"/>
              <w:right w:val="single" w:sz="4" w:space="0" w:shadow="0" w:frame="0" w:color="40404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spacing w:lineRule="exact" w:line="276" w:beforeAutospacing="0" w:afterAutospacing="0"/>
            </w:pPr>
          </w:p>
        </w:tc>
        <w:tc>
          <w:tcPr>
            <w:tcW w:w="7082" w:type="dxa"/>
            <w:tcBorders>
              <w:top w:val="single" w:sz="4" w:space="0" w:shadow="0" w:frame="0" w:color="404040"/>
              <w:left w:val="single" w:sz="4" w:space="0" w:shadow="0" w:frame="0" w:color="404040"/>
              <w:bottom w:val="single" w:sz="4" w:space="0" w:shadow="0" w:frame="0" w:color="404040"/>
              <w:right w:val="single" w:sz="4" w:space="0" w:shadow="0" w:frame="0" w:color="40404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keepLines w:val="1"/>
              <w:spacing w:lineRule="exact" w:line="276" w:beforeAutospacing="0" w:afterAutospacing="0"/>
            </w:pPr>
            <w:r>
              <w:rPr>
                <w:rFonts w:ascii="Times New Roman" w:hAnsi="Times New Roman"/>
                <w:sz w:val="23"/>
              </w:rPr>
              <w:t>здравоохранения Республики Казахстан от 15 декабря 2020 года №</w:t>
              <w:br w:type="textWrapping"/>
              <w:t>ҚР ДСМ-273/2020 (далее – Правила), делается запись в Журнале</w:t>
              <w:br w:type="textWrapping"/>
              <w:t>технического состояния по приложению 1 Правил. 2.5. Виды, сроки,</w:t>
              <w:br w:type="textWrapping"/>
              <w:t>объемы, технологическая последовательность работ по сервисному</w:t>
              <w:br w:type="textWrapping"/>
              <w:t>обслуживанию медицинской техники определяются в соответствии</w:t>
              <w:br w:type="textWrapping"/>
              <w:t>с требованиями руководства по эксплуатации и руководства по</w:t>
              <w:br w:type="textWrapping"/>
              <w:t>сервисному обслуживанию, требованиями к безопасности</w:t>
              <w:br w:type="textWrapping"/>
              <w:t>медицинской техники, а также результатами контроля технического</w:t>
              <w:br w:type="textWrapping"/>
              <w:t>состояния медицинской техники. 2.6. Документом,</w:t>
              <w:br w:type="textWrapping"/>
              <w:t>подтверждающим объем выполненных работ, являются акт</w:t>
              <w:br w:type="textWrapping"/>
              <w:t>выполненных работ и запись в журнале сервисного обслуживания</w:t>
              <w:br w:type="textWrapping"/>
              <w:t>(технического состояния). 2.7. В целях недопущения простоя</w:t>
              <w:br w:type="textWrapping"/>
              <w:t>медицинского оборудования срок осуществления диагностики</w:t>
              <w:br w:type="textWrapping"/>
              <w:t>неисправности не должно превышать трёх рабочих дней. 2.8.</w:t>
              <w:br w:type="textWrapping"/>
              <w:t>Своевременное реагирование на заявки по вызову в течение 24</w:t>
              <w:br w:type="textWrapping"/>
              <w:t>часов с момента подачи заявки при выходе из строя медицинской</w:t>
              <w:br w:type="textWrapping"/>
              <w:t>техники. Количество диагностических работ по заявкам в случае</w:t>
              <w:br w:type="textWrapping"/>
              <w:t>поломки - неограниченно. 2.9. Поставщик обязан заблаговременно в</w:t>
              <w:br w:type="textWrapping"/>
              <w:t>письменном виде сообщать Заказчику о явном износе или</w:t>
              <w:br w:type="textWrapping"/>
              <w:t>планируемом ремонте оборудования для поддержания его в</w:t>
              <w:br w:type="textWrapping"/>
              <w:t>исправном состоянии. 2.10. Поставщик обязан соблюдать правила</w:t>
              <w:br w:type="textWrapping"/>
              <w:t>техники безопасности и пожарной радиационной безопасности на</w:t>
              <w:br w:type="textWrapping"/>
              <w:t>территории медицинского учреждения. 2.11. Поставщик обязан по</w:t>
              <w:br w:type="textWrapping"/>
              <w:t>требованию Заказчика предоставить информацию о средствах</w:t>
              <w:br w:type="textWrapping"/>
              <w:t>измерений (с сертификатом поверки), фантомов, тест-объектов и</w:t>
              <w:br w:type="textWrapping"/>
              <w:t>других вспомогательных приборов, необходимых для технического</w:t>
              <w:br w:type="textWrapping"/>
              <w:t>обслуживания, диагностики и ремонта медицинской техники. 3.</w:t>
              <w:br w:type="textWrapping"/>
              <w:t>Требования к качеству выполнения работ. 3.1. Все работы должны</w:t>
              <w:br w:type="textWrapping"/>
              <w:t>выполняться в соответствии с регламентами и рекомендациями</w:t>
              <w:br w:type="textWrapping"/>
              <w:t>завода-изготовителя, а также в соответствии с требованиями</w:t>
              <w:br w:type="textWrapping"/>
              <w:t>Правил. 3.2. Работы должны быть выполнены без нарушения</w:t>
              <w:br w:type="textWrapping"/>
              <w:t>работы отделения и санитарных требований. 4. Требования к</w:t>
              <w:br w:type="textWrapping"/>
              <w:t>безопасности. 4.1. Работы должны проводиться с соблюдением</w:t>
              <w:br w:type="textWrapping"/>
              <w:t>норм: электробезопасности, радиационной безопасности, пожарной</w:t>
              <w:br w:type="textWrapping"/>
              <w:t>безопасности, санитарно-эпидемиологических требований для</w:t>
              <w:br w:type="textWrapping"/>
              <w:t xml:space="preserve">медицинских помещений. </w:t>
            </w:r>
            <w:r>
              <w:rPr>
                <w:rFonts w:ascii="Times New Roman" w:hAnsi="Times New Roman"/>
                <w:sz w:val="23"/>
              </w:rPr>
              <w:t xml:space="preserve"> 5. Заключительные</w:t>
              <w:br w:type="textWrapping"/>
              <w:t>положения. 5.1. Поставщик несёт полную ответственность за</w:t>
              <w:br w:type="textWrapping"/>
              <w:t>сохранность оборудования в период проведения работ. 5.2. Все</w:t>
              <w:br w:type="textWrapping"/>
              <w:t>отклонения от регламента допускаются только по согласованию с</w:t>
              <w:br w:type="textWrapping"/>
              <w:t xml:space="preserve">Заказчиком. </w:t>
            </w:r>
          </w:p>
        </w:tc>
      </w:tr>
    </w:tbl>
    <w:p/>
    <w:sectPr>
      <w:type w:val="nextPage"/>
      <w:pgSz w:w="11908" w:h="16836" w:code="9"/>
      <w:pgMar w:left="1432" w:right="844" w:top="984" w:bottom="500" w:header="0" w:footer="0" w:gutter="0"/>
      <w:cols w:equalWidth="1" w:space="720"/>
    </w:sectPr>
  </w:body>
</w:document>
</file>

<file path=word/numbering.xml><?xml version="1.0" encoding="utf-8"?>
<w:numbering xmlns:w="http://schemas.openxmlformats.org/wordprocessingml/2006/main">
  <w:abstractNum w:abstractNumId="0">
    <w:nsid w:val="00000084"/>
    <w:multiLevelType w:val="hybridMultilevel"/>
    <w:lvl w:ilvl="0">
      <w:start w:val="1"/>
      <w:numFmt w:val="decimal"/>
      <w:suff w:val="tab"/>
      <w:lvlText w:val="%1."/>
      <w:lvlJc w:val="left"/>
      <w:pPr>
        <w:ind w:hanging="360" w:left="1800"/>
        <w:tabs>
          <w:tab w:val="left" w:pos="1800" w:leader="none"/>
        </w:tabs>
      </w:pPr>
      <w:rPr/>
    </w:lvl>
    <w:lvl w:ilvl="1" w:tplc="02A0B1A6">
      <w:start w:val="1"/>
      <w:numFmt w:val="decimal"/>
      <w:suff w:val="tab"/>
      <w:lvlText w:val="%1."/>
      <w:lvlJc w:val="left"/>
      <w:pPr/>
      <w:rPr/>
    </w:lvl>
    <w:lvl w:ilvl="2" w:tplc="4997E1C6">
      <w:start w:val="1"/>
      <w:numFmt w:val="decimal"/>
      <w:suff w:val="tab"/>
      <w:lvlText w:val="%1."/>
      <w:lvlJc w:val="left"/>
      <w:pPr/>
      <w:rPr/>
    </w:lvl>
    <w:lvl w:ilvl="3" w:tplc="1AF9CF8C">
      <w:start w:val="1"/>
      <w:numFmt w:val="decimal"/>
      <w:suff w:val="tab"/>
      <w:lvlText w:val="%1."/>
      <w:lvlJc w:val="left"/>
      <w:pPr/>
      <w:rPr/>
    </w:lvl>
    <w:lvl w:ilvl="4" w:tplc="5F91540D">
      <w:start w:val="1"/>
      <w:numFmt w:val="decimal"/>
      <w:suff w:val="tab"/>
      <w:lvlText w:val="%1."/>
      <w:lvlJc w:val="left"/>
      <w:pPr/>
      <w:rPr/>
    </w:lvl>
    <w:lvl w:ilvl="5" w:tplc="53745759">
      <w:start w:val="1"/>
      <w:numFmt w:val="decimal"/>
      <w:suff w:val="tab"/>
      <w:lvlText w:val="%1."/>
      <w:lvlJc w:val="left"/>
      <w:pPr/>
      <w:rPr/>
    </w:lvl>
    <w:lvl w:ilvl="6" w:tplc="622E7942">
      <w:start w:val="1"/>
      <w:numFmt w:val="decimal"/>
      <w:suff w:val="tab"/>
      <w:lvlText w:val="%1."/>
      <w:lvlJc w:val="left"/>
      <w:pPr/>
      <w:rPr/>
    </w:lvl>
    <w:lvl w:ilvl="7" w:tplc="69907D54">
      <w:start w:val="1"/>
      <w:numFmt w:val="decimal"/>
      <w:suff w:val="tab"/>
      <w:lvlText w:val="%1."/>
      <w:lvlJc w:val="left"/>
      <w:pPr/>
      <w:rPr/>
    </w:lvl>
    <w:lvl w:ilvl="8" w:tplc="3D9F544F">
      <w:start w:val="1"/>
      <w:numFmt w:val="decimal"/>
      <w:suff w:val="tab"/>
      <w:lvlText w:val="%1."/>
      <w:lvlJc w:val="left"/>
      <w:pPr/>
      <w:rPr/>
    </w:lvl>
  </w:abstractNum>
  <w:abstractNum w:abstractNumId="1">
    <w:nsid w:val="00000083"/>
    <w:multiLevelType w:val="hybridMultilevel"/>
    <w:lvl w:ilvl="0">
      <w:start w:val="1"/>
      <w:numFmt w:val="decimal"/>
      <w:suff w:val="tab"/>
      <w:lvlText w:val="%1."/>
      <w:lvlJc w:val="left"/>
      <w:pPr>
        <w:ind w:hanging="360" w:left="1440"/>
        <w:tabs>
          <w:tab w:val="left" w:pos="1440" w:leader="none"/>
        </w:tabs>
      </w:pPr>
      <w:rPr/>
    </w:lvl>
    <w:lvl w:ilvl="1" w:tplc="18C229A4">
      <w:start w:val="1"/>
      <w:numFmt w:val="decimal"/>
      <w:suff w:val="tab"/>
      <w:lvlText w:val="%1."/>
      <w:lvlJc w:val="left"/>
      <w:pPr/>
      <w:rPr/>
    </w:lvl>
    <w:lvl w:ilvl="2" w:tplc="0F89250F">
      <w:start w:val="1"/>
      <w:numFmt w:val="decimal"/>
      <w:suff w:val="tab"/>
      <w:lvlText w:val="%1."/>
      <w:lvlJc w:val="left"/>
      <w:pPr/>
      <w:rPr/>
    </w:lvl>
    <w:lvl w:ilvl="3" w:tplc="19C9AFB5">
      <w:start w:val="1"/>
      <w:numFmt w:val="decimal"/>
      <w:suff w:val="tab"/>
      <w:lvlText w:val="%1."/>
      <w:lvlJc w:val="left"/>
      <w:pPr/>
      <w:rPr/>
    </w:lvl>
    <w:lvl w:ilvl="4" w:tplc="3E688F10">
      <w:start w:val="1"/>
      <w:numFmt w:val="decimal"/>
      <w:suff w:val="tab"/>
      <w:lvlText w:val="%1."/>
      <w:lvlJc w:val="left"/>
      <w:pPr/>
      <w:rPr/>
    </w:lvl>
    <w:lvl w:ilvl="5" w:tplc="01F7BFC0">
      <w:start w:val="1"/>
      <w:numFmt w:val="decimal"/>
      <w:suff w:val="tab"/>
      <w:lvlText w:val="%1."/>
      <w:lvlJc w:val="left"/>
      <w:pPr/>
      <w:rPr/>
    </w:lvl>
    <w:lvl w:ilvl="6" w:tplc="5E53CA17">
      <w:start w:val="1"/>
      <w:numFmt w:val="decimal"/>
      <w:suff w:val="tab"/>
      <w:lvlText w:val="%1."/>
      <w:lvlJc w:val="left"/>
      <w:pPr/>
      <w:rPr/>
    </w:lvl>
    <w:lvl w:ilvl="7" w:tplc="7E588329">
      <w:start w:val="1"/>
      <w:numFmt w:val="decimal"/>
      <w:suff w:val="tab"/>
      <w:lvlText w:val="%1."/>
      <w:lvlJc w:val="left"/>
      <w:pPr/>
      <w:rPr/>
    </w:lvl>
    <w:lvl w:ilvl="8" w:tplc="6C92ABE9">
      <w:start w:val="1"/>
      <w:numFmt w:val="decimal"/>
      <w:suff w:val="tab"/>
      <w:lvlText w:val="%1."/>
      <w:lvlJc w:val="left"/>
      <w:pPr/>
      <w:rPr/>
    </w:lvl>
  </w:abstractNum>
  <w:abstractNum w:abstractNumId="2">
    <w:nsid w:val="00000082"/>
    <w:multiLevelType w:val="hybridMultilevel"/>
    <w:lvl w:ilvl="0">
      <w:start w:val="1"/>
      <w:numFmt w:val="decimal"/>
      <w:pStyle w:val="P27"/>
      <w:suff w:val="tab"/>
      <w:lvlText w:val="%1."/>
      <w:lvlJc w:val="left"/>
      <w:pPr>
        <w:ind w:hanging="360" w:left="1080"/>
        <w:tabs>
          <w:tab w:val="left" w:pos="1080" w:leader="none"/>
        </w:tabs>
      </w:pPr>
      <w:rPr/>
    </w:lvl>
    <w:lvl w:ilvl="1" w:tplc="334F14B3">
      <w:start w:val="1"/>
      <w:numFmt w:val="decimal"/>
      <w:suff w:val="tab"/>
      <w:lvlText w:val="%1."/>
      <w:lvlJc w:val="left"/>
      <w:pPr/>
      <w:rPr/>
    </w:lvl>
    <w:lvl w:ilvl="2" w:tplc="3BBD0F0D">
      <w:start w:val="1"/>
      <w:numFmt w:val="decimal"/>
      <w:suff w:val="tab"/>
      <w:lvlText w:val="%1."/>
      <w:lvlJc w:val="left"/>
      <w:pPr/>
      <w:rPr/>
    </w:lvl>
    <w:lvl w:ilvl="3" w:tplc="4255DD14">
      <w:start w:val="1"/>
      <w:numFmt w:val="decimal"/>
      <w:suff w:val="tab"/>
      <w:lvlText w:val="%1."/>
      <w:lvlJc w:val="left"/>
      <w:pPr/>
      <w:rPr/>
    </w:lvl>
    <w:lvl w:ilvl="4" w:tplc="4238757B">
      <w:start w:val="1"/>
      <w:numFmt w:val="decimal"/>
      <w:suff w:val="tab"/>
      <w:lvlText w:val="%1."/>
      <w:lvlJc w:val="left"/>
      <w:pPr/>
      <w:rPr/>
    </w:lvl>
    <w:lvl w:ilvl="5" w:tplc="0F6E49E1">
      <w:start w:val="1"/>
      <w:numFmt w:val="decimal"/>
      <w:suff w:val="tab"/>
      <w:lvlText w:val="%1."/>
      <w:lvlJc w:val="left"/>
      <w:pPr/>
      <w:rPr/>
    </w:lvl>
    <w:lvl w:ilvl="6" w:tplc="76CFAF14">
      <w:start w:val="1"/>
      <w:numFmt w:val="decimal"/>
      <w:suff w:val="tab"/>
      <w:lvlText w:val="%1."/>
      <w:lvlJc w:val="left"/>
      <w:pPr/>
      <w:rPr/>
    </w:lvl>
    <w:lvl w:ilvl="7" w:tplc="7863F71D">
      <w:start w:val="1"/>
      <w:numFmt w:val="decimal"/>
      <w:suff w:val="tab"/>
      <w:lvlText w:val="%1."/>
      <w:lvlJc w:val="left"/>
      <w:pPr/>
      <w:rPr/>
    </w:lvl>
    <w:lvl w:ilvl="8" w:tplc="19D3D21A">
      <w:start w:val="1"/>
      <w:numFmt w:val="decimal"/>
      <w:suff w:val="tab"/>
      <w:lvlText w:val="%1."/>
      <w:lvlJc w:val="left"/>
      <w:pPr/>
      <w:rPr/>
    </w:lvl>
  </w:abstractNum>
  <w:abstractNum w:abstractNumId="3">
    <w:nsid w:val="00000081"/>
    <w:multiLevelType w:val="hybridMultilevel"/>
    <w:lvl w:ilvl="0">
      <w:start w:val="1"/>
      <w:numFmt w:val="decimal"/>
      <w:pStyle w:val="P26"/>
      <w:suff w:val="tab"/>
      <w:lvlText w:val="%1."/>
      <w:lvlJc w:val="left"/>
      <w:pPr>
        <w:ind w:hanging="360" w:left="720"/>
        <w:tabs>
          <w:tab w:val="left" w:pos="720" w:leader="none"/>
        </w:tabs>
      </w:pPr>
      <w:rPr/>
    </w:lvl>
    <w:lvl w:ilvl="1" w:tplc="4E2DE304">
      <w:start w:val="1"/>
      <w:numFmt w:val="decimal"/>
      <w:suff w:val="tab"/>
      <w:lvlText w:val="%1."/>
      <w:lvlJc w:val="left"/>
      <w:pPr/>
      <w:rPr/>
    </w:lvl>
    <w:lvl w:ilvl="2" w:tplc="4CC8718B">
      <w:start w:val="1"/>
      <w:numFmt w:val="decimal"/>
      <w:suff w:val="tab"/>
      <w:lvlText w:val="%1."/>
      <w:lvlJc w:val="left"/>
      <w:pPr/>
      <w:rPr/>
    </w:lvl>
    <w:lvl w:ilvl="3" w:tplc="0F6D8C9D">
      <w:start w:val="1"/>
      <w:numFmt w:val="decimal"/>
      <w:suff w:val="tab"/>
      <w:lvlText w:val="%1."/>
      <w:lvlJc w:val="left"/>
      <w:pPr/>
      <w:rPr/>
    </w:lvl>
    <w:lvl w:ilvl="4" w:tplc="0710AB9E">
      <w:start w:val="1"/>
      <w:numFmt w:val="decimal"/>
      <w:suff w:val="tab"/>
      <w:lvlText w:val="%1."/>
      <w:lvlJc w:val="left"/>
      <w:pPr/>
      <w:rPr/>
    </w:lvl>
    <w:lvl w:ilvl="5" w:tplc="74B84774">
      <w:start w:val="1"/>
      <w:numFmt w:val="decimal"/>
      <w:suff w:val="tab"/>
      <w:lvlText w:val="%1."/>
      <w:lvlJc w:val="left"/>
      <w:pPr/>
      <w:rPr/>
    </w:lvl>
    <w:lvl w:ilvl="6" w:tplc="7F5E60DB">
      <w:start w:val="1"/>
      <w:numFmt w:val="decimal"/>
      <w:suff w:val="tab"/>
      <w:lvlText w:val="%1."/>
      <w:lvlJc w:val="left"/>
      <w:pPr/>
      <w:rPr/>
    </w:lvl>
    <w:lvl w:ilvl="7" w:tplc="09A51336">
      <w:start w:val="1"/>
      <w:numFmt w:val="decimal"/>
      <w:suff w:val="tab"/>
      <w:lvlText w:val="%1."/>
      <w:lvlJc w:val="left"/>
      <w:pPr/>
      <w:rPr/>
    </w:lvl>
    <w:lvl w:ilvl="8" w:tplc="2FF78412">
      <w:start w:val="1"/>
      <w:numFmt w:val="decimal"/>
      <w:suff w:val="tab"/>
      <w:lvlText w:val="%1."/>
      <w:lvlJc w:val="left"/>
      <w:pPr/>
      <w:rPr/>
    </w:lvl>
  </w:abstractNum>
  <w:abstractNum w:abstractNumId="4">
    <w:nsid w:val="0000007F"/>
    <w:multiLevelType w:val="hybridMultilevel"/>
    <w:lvl w:ilvl="0">
      <w:start w:val="1"/>
      <w:numFmt w:val="bullet"/>
      <w:suff w:val="tab"/>
      <w:lvlText w:val=""/>
      <w:lvlJc w:val="left"/>
      <w:pPr>
        <w:ind w:hanging="360" w:left="1440"/>
        <w:tabs>
          <w:tab w:val="left" w:pos="1440" w:leader="none"/>
        </w:tabs>
      </w:pPr>
      <w:rPr>
        <w:rFonts w:ascii="Symbol" w:hAnsi="Symbol"/>
      </w:rPr>
    </w:lvl>
    <w:lvl w:ilvl="1" w:tplc="0DE67D15">
      <w:start w:val="1"/>
      <w:numFmt w:val="decimal"/>
      <w:suff w:val="tab"/>
      <w:lvlText w:val="%1."/>
      <w:lvlJc w:val="left"/>
      <w:pPr/>
      <w:rPr/>
    </w:lvl>
    <w:lvl w:ilvl="2" w:tplc="0B15F3E1">
      <w:start w:val="1"/>
      <w:numFmt w:val="decimal"/>
      <w:suff w:val="tab"/>
      <w:lvlText w:val="%1."/>
      <w:lvlJc w:val="left"/>
      <w:pPr/>
      <w:rPr/>
    </w:lvl>
    <w:lvl w:ilvl="3" w:tplc="60759F16">
      <w:start w:val="1"/>
      <w:numFmt w:val="decimal"/>
      <w:suff w:val="tab"/>
      <w:lvlText w:val="%1."/>
      <w:lvlJc w:val="left"/>
      <w:pPr/>
      <w:rPr/>
    </w:lvl>
    <w:lvl w:ilvl="4" w:tplc="42F7BCB4">
      <w:start w:val="1"/>
      <w:numFmt w:val="decimal"/>
      <w:suff w:val="tab"/>
      <w:lvlText w:val="%1."/>
      <w:lvlJc w:val="left"/>
      <w:pPr/>
      <w:rPr/>
    </w:lvl>
    <w:lvl w:ilvl="5" w:tplc="45BD199B">
      <w:start w:val="1"/>
      <w:numFmt w:val="decimal"/>
      <w:suff w:val="tab"/>
      <w:lvlText w:val="%1."/>
      <w:lvlJc w:val="left"/>
      <w:pPr/>
      <w:rPr/>
    </w:lvl>
    <w:lvl w:ilvl="6" w:tplc="62E5DBFF">
      <w:start w:val="1"/>
      <w:numFmt w:val="decimal"/>
      <w:suff w:val="tab"/>
      <w:lvlText w:val="%1."/>
      <w:lvlJc w:val="left"/>
      <w:pPr/>
      <w:rPr/>
    </w:lvl>
    <w:lvl w:ilvl="7" w:tplc="01FF63DA">
      <w:start w:val="1"/>
      <w:numFmt w:val="decimal"/>
      <w:suff w:val="tab"/>
      <w:lvlText w:val="%1."/>
      <w:lvlJc w:val="left"/>
      <w:pPr/>
      <w:rPr/>
    </w:lvl>
    <w:lvl w:ilvl="8" w:tplc="43EBA8D0">
      <w:start w:val="1"/>
      <w:numFmt w:val="decimal"/>
      <w:suff w:val="tab"/>
      <w:lvlText w:val="%1."/>
      <w:lvlJc w:val="left"/>
      <w:pPr/>
      <w:rPr/>
    </w:lvl>
  </w:abstractNum>
  <w:abstractNum w:abstractNumId="5">
    <w:nsid w:val="0000007E"/>
    <w:multiLevelType w:val="hybridMultilevel"/>
    <w:lvl w:ilvl="0">
      <w:start w:val="1"/>
      <w:numFmt w:val="bullet"/>
      <w:pStyle w:val="P24"/>
      <w:suff w:val="tab"/>
      <w:lvlText w:val=""/>
      <w:lvlJc w:val="left"/>
      <w:pPr>
        <w:ind w:hanging="360" w:left="1080"/>
        <w:tabs>
          <w:tab w:val="left" w:pos="1080" w:leader="none"/>
        </w:tabs>
      </w:pPr>
      <w:rPr>
        <w:rFonts w:ascii="Symbol" w:hAnsi="Symbol"/>
      </w:rPr>
    </w:lvl>
    <w:lvl w:ilvl="1" w:tplc="17729B84">
      <w:start w:val="1"/>
      <w:numFmt w:val="decimal"/>
      <w:suff w:val="tab"/>
      <w:lvlText w:val="%1."/>
      <w:lvlJc w:val="left"/>
      <w:pPr/>
      <w:rPr/>
    </w:lvl>
    <w:lvl w:ilvl="2" w:tplc="02A1D67F">
      <w:start w:val="1"/>
      <w:numFmt w:val="decimal"/>
      <w:suff w:val="tab"/>
      <w:lvlText w:val="%1."/>
      <w:lvlJc w:val="left"/>
      <w:pPr/>
      <w:rPr/>
    </w:lvl>
    <w:lvl w:ilvl="3" w:tplc="4F657DF7">
      <w:start w:val="1"/>
      <w:numFmt w:val="decimal"/>
      <w:suff w:val="tab"/>
      <w:lvlText w:val="%1."/>
      <w:lvlJc w:val="left"/>
      <w:pPr/>
      <w:rPr/>
    </w:lvl>
    <w:lvl w:ilvl="4" w:tplc="067550E6">
      <w:start w:val="1"/>
      <w:numFmt w:val="decimal"/>
      <w:suff w:val="tab"/>
      <w:lvlText w:val="%1."/>
      <w:lvlJc w:val="left"/>
      <w:pPr/>
      <w:rPr/>
    </w:lvl>
    <w:lvl w:ilvl="5" w:tplc="39201E4F">
      <w:start w:val="1"/>
      <w:numFmt w:val="decimal"/>
      <w:suff w:val="tab"/>
      <w:lvlText w:val="%1."/>
      <w:lvlJc w:val="left"/>
      <w:pPr/>
      <w:rPr/>
    </w:lvl>
    <w:lvl w:ilvl="6" w:tplc="2B089D74">
      <w:start w:val="1"/>
      <w:numFmt w:val="decimal"/>
      <w:suff w:val="tab"/>
      <w:lvlText w:val="%1."/>
      <w:lvlJc w:val="left"/>
      <w:pPr/>
      <w:rPr/>
    </w:lvl>
    <w:lvl w:ilvl="7" w:tplc="02577AF0">
      <w:start w:val="1"/>
      <w:numFmt w:val="decimal"/>
      <w:suff w:val="tab"/>
      <w:lvlText w:val="%1."/>
      <w:lvlJc w:val="left"/>
      <w:pPr/>
      <w:rPr/>
    </w:lvl>
    <w:lvl w:ilvl="8" w:tplc="1E3FB68C">
      <w:start w:val="1"/>
      <w:numFmt w:val="decimal"/>
      <w:suff w:val="tab"/>
      <w:lvlText w:val="%1."/>
      <w:lvlJc w:val="left"/>
      <w:pPr/>
      <w:rPr/>
    </w:lvl>
  </w:abstractNum>
  <w:abstractNum w:abstractNumId="6">
    <w:nsid w:val="0000007D"/>
    <w:multiLevelType w:val="hybridMultilevel"/>
    <w:lvl w:ilvl="0">
      <w:start w:val="1"/>
      <w:numFmt w:val="bullet"/>
      <w:pStyle w:val="P23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</w:rPr>
    </w:lvl>
    <w:lvl w:ilvl="1" w:tplc="0323FFAA">
      <w:start w:val="1"/>
      <w:numFmt w:val="decimal"/>
      <w:suff w:val="tab"/>
      <w:lvlText w:val="%1."/>
      <w:lvlJc w:val="left"/>
      <w:pPr/>
      <w:rPr/>
    </w:lvl>
    <w:lvl w:ilvl="2" w:tplc="188AFC41">
      <w:start w:val="1"/>
      <w:numFmt w:val="decimal"/>
      <w:suff w:val="tab"/>
      <w:lvlText w:val="%1."/>
      <w:lvlJc w:val="left"/>
      <w:pPr/>
      <w:rPr/>
    </w:lvl>
    <w:lvl w:ilvl="3" w:tplc="17F6360F">
      <w:start w:val="1"/>
      <w:numFmt w:val="decimal"/>
      <w:suff w:val="tab"/>
      <w:lvlText w:val="%1."/>
      <w:lvlJc w:val="left"/>
      <w:pPr/>
      <w:rPr/>
    </w:lvl>
    <w:lvl w:ilvl="4" w:tplc="113FC91B">
      <w:start w:val="1"/>
      <w:numFmt w:val="decimal"/>
      <w:suff w:val="tab"/>
      <w:lvlText w:val="%1."/>
      <w:lvlJc w:val="left"/>
      <w:pPr/>
      <w:rPr/>
    </w:lvl>
    <w:lvl w:ilvl="5" w:tplc="6B6EE15E">
      <w:start w:val="1"/>
      <w:numFmt w:val="decimal"/>
      <w:suff w:val="tab"/>
      <w:lvlText w:val="%1."/>
      <w:lvlJc w:val="left"/>
      <w:pPr/>
      <w:rPr/>
    </w:lvl>
    <w:lvl w:ilvl="6" w:tplc="02FE810A">
      <w:start w:val="1"/>
      <w:numFmt w:val="decimal"/>
      <w:suff w:val="tab"/>
      <w:lvlText w:val="%1."/>
      <w:lvlJc w:val="left"/>
      <w:pPr/>
      <w:rPr/>
    </w:lvl>
    <w:lvl w:ilvl="7" w:tplc="518944B1">
      <w:start w:val="1"/>
      <w:numFmt w:val="decimal"/>
      <w:suff w:val="tab"/>
      <w:lvlText w:val="%1."/>
      <w:lvlJc w:val="left"/>
      <w:pPr/>
      <w:rPr/>
    </w:lvl>
    <w:lvl w:ilvl="8" w:tplc="2D966C50">
      <w:start w:val="1"/>
      <w:numFmt w:val="decimal"/>
      <w:suff w:val="tab"/>
      <w:lvlText w:val="%1."/>
      <w:lvlJc w:val="left"/>
      <w:pPr/>
      <w:rPr/>
    </w:lvl>
  </w:abstractNum>
  <w:abstractNum w:abstractNumId="7">
    <w:nsid w:val="00000078"/>
    <w:multiLevelType w:val="hybridMultilevel"/>
    <w:lvl w:ilvl="0">
      <w:start w:val="1"/>
      <w:numFmt w:val="decimal"/>
      <w:pStyle w:val="P25"/>
      <w:suff w:val="tab"/>
      <w:lvlText w:val="%1."/>
      <w:lvlJc w:val="left"/>
      <w:pPr>
        <w:ind w:hanging="360" w:left="360"/>
        <w:tabs>
          <w:tab w:val="left" w:pos="360" w:leader="none"/>
        </w:tabs>
      </w:pPr>
      <w:rPr/>
    </w:lvl>
    <w:lvl w:ilvl="1" w:tplc="6363A607">
      <w:start w:val="1"/>
      <w:numFmt w:val="decimal"/>
      <w:suff w:val="tab"/>
      <w:lvlText w:val="%1."/>
      <w:lvlJc w:val="left"/>
      <w:pPr/>
      <w:rPr/>
    </w:lvl>
    <w:lvl w:ilvl="2" w:tplc="78E8F918">
      <w:start w:val="1"/>
      <w:numFmt w:val="decimal"/>
      <w:suff w:val="tab"/>
      <w:lvlText w:val="%1."/>
      <w:lvlJc w:val="left"/>
      <w:pPr/>
      <w:rPr/>
    </w:lvl>
    <w:lvl w:ilvl="3" w:tplc="2152CBF7">
      <w:start w:val="1"/>
      <w:numFmt w:val="decimal"/>
      <w:suff w:val="tab"/>
      <w:lvlText w:val="%1."/>
      <w:lvlJc w:val="left"/>
      <w:pPr/>
      <w:rPr/>
    </w:lvl>
    <w:lvl w:ilvl="4" w:tplc="0137E120">
      <w:start w:val="1"/>
      <w:numFmt w:val="decimal"/>
      <w:suff w:val="tab"/>
      <w:lvlText w:val="%1."/>
      <w:lvlJc w:val="left"/>
      <w:pPr/>
      <w:rPr/>
    </w:lvl>
    <w:lvl w:ilvl="5" w:tplc="6ABD2AD6">
      <w:start w:val="1"/>
      <w:numFmt w:val="decimal"/>
      <w:suff w:val="tab"/>
      <w:lvlText w:val="%1."/>
      <w:lvlJc w:val="left"/>
      <w:pPr/>
      <w:rPr/>
    </w:lvl>
    <w:lvl w:ilvl="6" w:tplc="5D1B09A6">
      <w:start w:val="1"/>
      <w:numFmt w:val="decimal"/>
      <w:suff w:val="tab"/>
      <w:lvlText w:val="%1."/>
      <w:lvlJc w:val="left"/>
      <w:pPr/>
      <w:rPr/>
    </w:lvl>
    <w:lvl w:ilvl="7" w:tplc="196975B4">
      <w:start w:val="1"/>
      <w:numFmt w:val="decimal"/>
      <w:suff w:val="tab"/>
      <w:lvlText w:val="%1."/>
      <w:lvlJc w:val="left"/>
      <w:pPr/>
      <w:rPr/>
    </w:lvl>
    <w:lvl w:ilvl="8" w:tplc="4696E8FA">
      <w:start w:val="1"/>
      <w:numFmt w:val="decimal"/>
      <w:suff w:val="tab"/>
      <w:lvlText w:val="%1."/>
      <w:lvlJc w:val="left"/>
      <w:pPr/>
      <w:rPr/>
    </w:lvl>
  </w:abstractNum>
  <w:abstractNum w:abstractNumId="8">
    <w:nsid w:val="00000077"/>
    <w:multiLevelType w:val="hybridMultilevel"/>
    <w:lvl w:ilvl="0">
      <w:start w:val="1"/>
      <w:numFmt w:val="bullet"/>
      <w:pStyle w:val="P22"/>
      <w:suff w:val="tab"/>
      <w:lvlText w:val=""/>
      <w:lvlJc w:val="left"/>
      <w:pPr>
        <w:ind w:hanging="360" w:left="360"/>
        <w:tabs>
          <w:tab w:val="left" w:pos="360" w:leader="none"/>
        </w:tabs>
      </w:pPr>
      <w:rPr>
        <w:rFonts w:ascii="Symbol" w:hAnsi="Symbol"/>
      </w:rPr>
    </w:lvl>
    <w:lvl w:ilvl="1" w:tplc="44F0CBCD">
      <w:start w:val="1"/>
      <w:numFmt w:val="decimal"/>
      <w:suff w:val="tab"/>
      <w:lvlText w:val="%1."/>
      <w:lvlJc w:val="left"/>
      <w:pPr/>
      <w:rPr/>
    </w:lvl>
    <w:lvl w:ilvl="2" w:tplc="18491785">
      <w:start w:val="1"/>
      <w:numFmt w:val="decimal"/>
      <w:suff w:val="tab"/>
      <w:lvlText w:val="%1."/>
      <w:lvlJc w:val="left"/>
      <w:pPr/>
      <w:rPr/>
    </w:lvl>
    <w:lvl w:ilvl="3" w:tplc="0ED34A70">
      <w:start w:val="1"/>
      <w:numFmt w:val="decimal"/>
      <w:suff w:val="tab"/>
      <w:lvlText w:val="%1."/>
      <w:lvlJc w:val="left"/>
      <w:pPr/>
      <w:rPr/>
    </w:lvl>
    <w:lvl w:ilvl="4" w:tplc="7C81E9CF">
      <w:start w:val="1"/>
      <w:numFmt w:val="decimal"/>
      <w:suff w:val="tab"/>
      <w:lvlText w:val="%1."/>
      <w:lvlJc w:val="left"/>
      <w:pPr/>
      <w:rPr/>
    </w:lvl>
    <w:lvl w:ilvl="5" w:tplc="015D35EA">
      <w:start w:val="1"/>
      <w:numFmt w:val="decimal"/>
      <w:suff w:val="tab"/>
      <w:lvlText w:val="%1."/>
      <w:lvlJc w:val="left"/>
      <w:pPr/>
      <w:rPr/>
    </w:lvl>
    <w:lvl w:ilvl="6" w:tplc="29887F50">
      <w:start w:val="1"/>
      <w:numFmt w:val="decimal"/>
      <w:suff w:val="tab"/>
      <w:lvlText w:val="%1."/>
      <w:lvlJc w:val="left"/>
      <w:pPr/>
      <w:rPr/>
    </w:lvl>
    <w:lvl w:ilvl="7" w:tplc="461709A7">
      <w:start w:val="1"/>
      <w:numFmt w:val="decimal"/>
      <w:suff w:val="tab"/>
      <w:lvlText w:val="%1."/>
      <w:lvlJc w:val="left"/>
      <w:pPr/>
      <w:rPr/>
    </w:lvl>
    <w:lvl w:ilvl="8" w:tplc="2CD640AC">
      <w:start w:val="1"/>
      <w:numFmt w:val="decimal"/>
      <w:suff w:val="tab"/>
      <w:lvlText w:val="%1."/>
      <w:lvlJc w:val="left"/>
      <w:pPr/>
      <w:rPr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spacing w:lineRule="exact" w:line="276" w:before="0" w:after="0" w:beforeAutospacing="0" w:afterAutospacing="0"/>
    </w:pPr>
    <w:rPr>
      <w:rFonts w:ascii="Times New Roman" w:hAnsi="Times New Roman"/>
      <w:sz w:val="24"/>
    </w:rPr>
  </w:style>
  <w:style w:type="paragraph" w:styleId="P1">
    <w:name w:val="header"/>
    <w:basedOn w:val="P0"/>
    <w:link w:val="C3"/>
    <w:pPr>
      <w:tabs>
        <w:tab w:val="center" w:pos="4680" w:leader="none"/>
        <w:tab w:val="right" w:pos="9360" w:leader="none"/>
      </w:tabs>
      <w:spacing w:lineRule="auto" w:line="240" w:after="0" w:beforeAutospacing="0" w:afterAutospacing="0"/>
    </w:pPr>
    <w:rPr/>
  </w:style>
  <w:style w:type="paragraph" w:styleId="P2">
    <w:name w:val="footer"/>
    <w:basedOn w:val="P0"/>
    <w:link w:val="C4"/>
    <w:pPr>
      <w:tabs>
        <w:tab w:val="center" w:pos="4680" w:leader="none"/>
        <w:tab w:val="right" w:pos="9360" w:leader="none"/>
      </w:tabs>
      <w:spacing w:lineRule="auto" w:line="240" w:after="0" w:beforeAutospacing="0" w:afterAutospacing="0"/>
    </w:pPr>
    <w:rPr/>
  </w:style>
  <w:style w:type="paragraph" w:styleId="P3">
    <w:name w:val="heading 1"/>
    <w:basedOn w:val="P0"/>
    <w:next w:val="P0"/>
    <w:link w:val="C5"/>
    <w:qFormat/>
    <w:pPr>
      <w:keepNext w:val="1"/>
      <w:keepLines w:val="1"/>
      <w:spacing w:before="480" w:after="0" w:beforeAutospacing="0" w:afterAutospacing="0"/>
      <w:outlineLvl w:val="0"/>
    </w:pPr>
    <w:rPr>
      <w:b w:val="1"/>
      <w:color w:val="365F91"/>
      <w:sz w:val="28"/>
    </w:rPr>
  </w:style>
  <w:style w:type="paragraph" w:styleId="P4">
    <w:name w:val="heading 2"/>
    <w:basedOn w:val="P0"/>
    <w:next w:val="P0"/>
    <w:link w:val="C6"/>
    <w:qFormat/>
    <w:pPr>
      <w:keepNext w:val="1"/>
      <w:keepLines w:val="1"/>
      <w:spacing w:before="200" w:after="0" w:beforeAutospacing="0" w:afterAutospacing="0"/>
      <w:outlineLvl w:val="1"/>
    </w:pPr>
    <w:rPr>
      <w:b w:val="1"/>
      <w:color w:val="4F81BD"/>
      <w:sz w:val="26"/>
    </w:rPr>
  </w:style>
  <w:style w:type="paragraph" w:styleId="P5">
    <w:name w:val="heading 3"/>
    <w:basedOn w:val="P0"/>
    <w:next w:val="P0"/>
    <w:link w:val="C7"/>
    <w:qFormat/>
    <w:pPr>
      <w:keepNext w:val="1"/>
      <w:keepLines w:val="1"/>
      <w:spacing w:before="200" w:after="0" w:beforeAutospacing="0" w:afterAutospacing="0"/>
      <w:outlineLvl w:val="2"/>
    </w:pPr>
    <w:rPr>
      <w:b w:val="1"/>
      <w:color w:val="4F81BD"/>
    </w:rPr>
  </w:style>
  <w:style w:type="paragraph" w:styleId="P6">
    <w:name w:val="heading 4"/>
    <w:basedOn w:val="P0"/>
    <w:next w:val="P0"/>
    <w:link w:val="C15"/>
    <w:semiHidden/>
    <w:qFormat/>
    <w:pPr>
      <w:keepNext w:val="1"/>
      <w:keepLines w:val="1"/>
      <w:spacing w:before="200" w:after="0" w:beforeAutospacing="0" w:afterAutospacing="0"/>
      <w:outlineLvl w:val="3"/>
    </w:pPr>
    <w:rPr>
      <w:b w:val="1"/>
      <w:i w:val="1"/>
      <w:color w:val="4F81BD"/>
    </w:rPr>
  </w:style>
  <w:style w:type="paragraph" w:styleId="P7">
    <w:name w:val="heading 5"/>
    <w:basedOn w:val="P0"/>
    <w:next w:val="P0"/>
    <w:link w:val="C16"/>
    <w:semiHidden/>
    <w:qFormat/>
    <w:pPr>
      <w:keepNext w:val="1"/>
      <w:keepLines w:val="1"/>
      <w:spacing w:before="200" w:after="0" w:beforeAutospacing="0" w:afterAutospacing="0"/>
      <w:outlineLvl w:val="4"/>
    </w:pPr>
    <w:rPr>
      <w:color w:val="243F60"/>
    </w:rPr>
  </w:style>
  <w:style w:type="paragraph" w:styleId="P8">
    <w:name w:val="heading 6"/>
    <w:basedOn w:val="P0"/>
    <w:next w:val="P0"/>
    <w:link w:val="C17"/>
    <w:semiHidden/>
    <w:qFormat/>
    <w:pPr>
      <w:keepNext w:val="1"/>
      <w:keepLines w:val="1"/>
      <w:spacing w:before="200" w:after="0" w:beforeAutospacing="0" w:afterAutospacing="0"/>
      <w:outlineLvl w:val="5"/>
    </w:pPr>
    <w:rPr>
      <w:i w:val="1"/>
      <w:color w:val="243F60"/>
    </w:rPr>
  </w:style>
  <w:style w:type="paragraph" w:styleId="P9">
    <w:name w:val="heading 7"/>
    <w:basedOn w:val="P0"/>
    <w:next w:val="P0"/>
    <w:link w:val="C18"/>
    <w:semiHidden/>
    <w:qFormat/>
    <w:pPr>
      <w:keepNext w:val="1"/>
      <w:keepLines w:val="1"/>
      <w:spacing w:before="200" w:after="0" w:beforeAutospacing="0" w:afterAutospacing="0"/>
      <w:outlineLvl w:val="6"/>
    </w:pPr>
    <w:rPr>
      <w:i w:val="1"/>
      <w:color w:val="404040"/>
    </w:rPr>
  </w:style>
  <w:style w:type="paragraph" w:styleId="P10">
    <w:name w:val="heading 8"/>
    <w:basedOn w:val="P0"/>
    <w:next w:val="P0"/>
    <w:link w:val="C19"/>
    <w:semiHidden/>
    <w:qFormat/>
    <w:pPr>
      <w:keepNext w:val="1"/>
      <w:keepLines w:val="1"/>
      <w:spacing w:before="200" w:after="0" w:beforeAutospacing="0" w:afterAutospacing="0"/>
      <w:outlineLvl w:val="7"/>
    </w:pPr>
    <w:rPr>
      <w:color w:val="4F81BD"/>
      <w:sz w:val="20"/>
    </w:rPr>
  </w:style>
  <w:style w:type="paragraph" w:styleId="P11">
    <w:name w:val="heading 9"/>
    <w:basedOn w:val="P0"/>
    <w:next w:val="P0"/>
    <w:link w:val="C20"/>
    <w:semiHidden/>
    <w:qFormat/>
    <w:pPr>
      <w:keepNext w:val="1"/>
      <w:keepLines w:val="1"/>
      <w:spacing w:before="200" w:after="0" w:beforeAutospacing="0" w:afterAutospacing="0"/>
      <w:outlineLvl w:val="8"/>
    </w:pPr>
    <w:rPr>
      <w:i w:val="1"/>
      <w:color w:val="404040"/>
      <w:sz w:val="20"/>
    </w:rPr>
  </w:style>
  <w:style w:type="paragraph" w:styleId="P12">
    <w:name w:val="No Spacing"/>
    <w:qFormat/>
    <w:pPr>
      <w:spacing w:lineRule="auto" w:line="240" w:after="0" w:beforeAutospacing="0" w:afterAutospacing="0"/>
    </w:pPr>
    <w:rPr/>
  </w:style>
  <w:style w:type="paragraph" w:styleId="P13">
    <w:name w:val="Title"/>
    <w:basedOn w:val="P0"/>
    <w:next w:val="P0"/>
    <w:link w:val="C8"/>
    <w:qFormat/>
    <w:pPr>
      <w:pBdr>
        <w:top w:val="none" w:sz="0" w:space="0" w:shadow="0" w:frame="0" w:color="auto"/>
        <w:left w:val="none" w:sz="0" w:space="0" w:shadow="0" w:frame="0" w:color="auto"/>
        <w:bottom w:val="single" w:sz="8" w:space="4" w:shadow="0" w:frame="0" w:color="4F81BD"/>
        <w:right w:val="none" w:sz="0" w:space="0" w:shadow="0" w:frame="0" w:color="auto"/>
      </w:pBdr>
      <w:spacing w:lineRule="auto" w:line="240" w:after="300" w:beforeAutospacing="0" w:afterAutospacing="0"/>
      <w:contextualSpacing w:val="1"/>
    </w:pPr>
    <w:rPr>
      <w:color w:val="17365D"/>
      <w:sz w:val="52"/>
    </w:rPr>
  </w:style>
  <w:style w:type="paragraph" w:styleId="P14">
    <w:name w:val="Subtitle"/>
    <w:basedOn w:val="P0"/>
    <w:next w:val="P0"/>
    <w:link w:val="C9"/>
    <w:qFormat/>
    <w:pPr/>
    <w:rPr>
      <w:i w:val="1"/>
      <w:color w:val="4F81BD"/>
      <w:sz w:val="24"/>
    </w:rPr>
  </w:style>
  <w:style w:type="paragraph" w:styleId="P15">
    <w:name w:val="List Paragraph"/>
    <w:basedOn w:val="P0"/>
    <w:qFormat/>
    <w:pPr>
      <w:ind w:left="720"/>
      <w:contextualSpacing w:val="1"/>
    </w:pPr>
    <w:rPr/>
  </w:style>
  <w:style w:type="paragraph" w:styleId="P16">
    <w:name w:val="Body Text"/>
    <w:basedOn w:val="P0"/>
    <w:link w:val="C10"/>
    <w:pPr>
      <w:spacing w:after="120" w:beforeAutospacing="0" w:afterAutospacing="0"/>
    </w:pPr>
    <w:rPr/>
  </w:style>
  <w:style w:type="paragraph" w:styleId="P17">
    <w:name w:val="Body Text 2"/>
    <w:basedOn w:val="P0"/>
    <w:link w:val="C11"/>
    <w:pPr>
      <w:spacing w:lineRule="auto" w:line="480" w:after="120" w:beforeAutospacing="0" w:afterAutospacing="0"/>
    </w:pPr>
    <w:rPr/>
  </w:style>
  <w:style w:type="paragraph" w:styleId="P18">
    <w:name w:val="Body Text 3"/>
    <w:basedOn w:val="P0"/>
    <w:link w:val="C12"/>
    <w:pPr>
      <w:spacing w:after="120" w:beforeAutospacing="0" w:afterAutospacing="0"/>
    </w:pPr>
    <w:rPr>
      <w:sz w:val="16"/>
    </w:rPr>
  </w:style>
  <w:style w:type="paragraph" w:styleId="P19">
    <w:name w:val="List"/>
    <w:basedOn w:val="P0"/>
    <w:pPr>
      <w:ind w:hanging="360" w:left="360"/>
      <w:contextualSpacing w:val="1"/>
    </w:pPr>
    <w:rPr/>
  </w:style>
  <w:style w:type="paragraph" w:styleId="P20">
    <w:name w:val="List 2"/>
    <w:basedOn w:val="P0"/>
    <w:pPr>
      <w:ind w:hanging="360" w:left="720"/>
      <w:contextualSpacing w:val="1"/>
    </w:pPr>
    <w:rPr/>
  </w:style>
  <w:style w:type="paragraph" w:styleId="P21">
    <w:name w:val="List 3"/>
    <w:basedOn w:val="P0"/>
    <w:pPr>
      <w:ind w:hanging="360" w:left="1080"/>
      <w:contextualSpacing w:val="1"/>
    </w:pPr>
    <w:rPr/>
  </w:style>
  <w:style w:type="paragraph" w:styleId="P22">
    <w:name w:val="List Bullet"/>
    <w:basedOn w:val="P0"/>
    <w:pPr>
      <w:numPr>
        <w:numId w:val="1"/>
      </w:numPr>
      <w:contextualSpacing w:val="1"/>
    </w:pPr>
    <w:rPr/>
  </w:style>
  <w:style w:type="paragraph" w:styleId="P23">
    <w:name w:val="List Bullet 2"/>
    <w:basedOn w:val="P0"/>
    <w:pPr>
      <w:numPr>
        <w:numId w:val="2"/>
      </w:numPr>
      <w:contextualSpacing w:val="1"/>
    </w:pPr>
    <w:rPr/>
  </w:style>
  <w:style w:type="paragraph" w:styleId="P24">
    <w:name w:val="List Bullet 3"/>
    <w:basedOn w:val="P0"/>
    <w:pPr>
      <w:numPr>
        <w:numId w:val="3"/>
      </w:numPr>
      <w:contextualSpacing w:val="1"/>
    </w:pPr>
    <w:rPr/>
  </w:style>
  <w:style w:type="paragraph" w:styleId="P25">
    <w:name w:val="List Number"/>
    <w:basedOn w:val="P0"/>
    <w:pPr>
      <w:numPr>
        <w:numId w:val="5"/>
      </w:numPr>
      <w:contextualSpacing w:val="1"/>
    </w:pPr>
    <w:rPr/>
  </w:style>
  <w:style w:type="paragraph" w:styleId="P26">
    <w:name w:val="List Number 2"/>
    <w:basedOn w:val="P0"/>
    <w:pPr>
      <w:numPr>
        <w:numId w:val="6"/>
      </w:numPr>
      <w:contextualSpacing w:val="1"/>
    </w:pPr>
    <w:rPr/>
  </w:style>
  <w:style w:type="paragraph" w:styleId="P27">
    <w:name w:val="List Number 3"/>
    <w:basedOn w:val="P0"/>
    <w:pPr>
      <w:numPr>
        <w:numId w:val="7"/>
      </w:numPr>
      <w:contextualSpacing w:val="1"/>
    </w:pPr>
    <w:rPr/>
  </w:style>
  <w:style w:type="paragraph" w:styleId="P28">
    <w:name w:val="List Continue"/>
    <w:basedOn w:val="P0"/>
    <w:pPr>
      <w:spacing w:after="120" w:beforeAutospacing="0" w:afterAutospacing="0"/>
      <w:ind w:left="360"/>
      <w:contextualSpacing w:val="1"/>
    </w:pPr>
    <w:rPr/>
  </w:style>
  <w:style w:type="paragraph" w:styleId="P29">
    <w:name w:val="List Continue 2"/>
    <w:basedOn w:val="P0"/>
    <w:pPr>
      <w:spacing w:after="120" w:beforeAutospacing="0" w:afterAutospacing="0"/>
      <w:ind w:left="720"/>
      <w:contextualSpacing w:val="1"/>
    </w:pPr>
    <w:rPr/>
  </w:style>
  <w:style w:type="paragraph" w:styleId="P30">
    <w:name w:val="List Continue 3"/>
    <w:basedOn w:val="P0"/>
    <w:pPr>
      <w:spacing w:after="120" w:beforeAutospacing="0" w:afterAutospacing="0"/>
      <w:ind w:left="1080"/>
      <w:contextualSpacing w:val="1"/>
    </w:pPr>
    <w:rPr/>
  </w:style>
  <w:style w:type="paragraph" w:styleId="P31">
    <w:name w:val="macro"/>
    <w:link w:val="C13"/>
    <w:pPr>
      <w:tabs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</w:pPr>
    <w:rPr>
      <w:rFonts w:ascii="Courier" w:hAnsi="Courier"/>
      <w:sz w:val="20"/>
    </w:rPr>
  </w:style>
  <w:style w:type="paragraph" w:styleId="P32">
    <w:name w:val="Quote"/>
    <w:basedOn w:val="P0"/>
    <w:next w:val="P0"/>
    <w:link w:val="C14"/>
    <w:qFormat/>
    <w:pPr/>
    <w:rPr>
      <w:i w:val="1"/>
      <w:color w:val="000000"/>
    </w:rPr>
  </w:style>
  <w:style w:type="paragraph" w:styleId="P33">
    <w:name w:val="caption"/>
    <w:basedOn w:val="P0"/>
    <w:next w:val="P0"/>
    <w:semiHidden/>
    <w:qFormat/>
    <w:pPr>
      <w:spacing w:lineRule="auto" w:line="240" w:beforeAutospacing="0" w:afterAutospacing="0"/>
    </w:pPr>
    <w:rPr>
      <w:b w:val="1"/>
      <w:color w:val="4F81BD"/>
      <w:sz w:val="18"/>
    </w:rPr>
  </w:style>
  <w:style w:type="paragraph" w:styleId="P34">
    <w:name w:val="Intense Quote"/>
    <w:basedOn w:val="P0"/>
    <w:next w:val="P0"/>
    <w:link w:val="C23"/>
    <w:qFormat/>
    <w:pPr>
      <w:pBdr>
        <w:top w:val="none" w:sz="0" w:space="0" w:shadow="0" w:frame="0" w:color="auto"/>
        <w:left w:val="none" w:sz="0" w:space="0" w:shadow="0" w:frame="0" w:color="auto"/>
        <w:bottom w:val="single" w:sz="4" w:space="4" w:shadow="0" w:frame="0" w:color="4F81BD"/>
        <w:right w:val="none" w:sz="0" w:space="0" w:shadow="0" w:frame="0" w:color="auto"/>
      </w:pBdr>
      <w:spacing w:before="200" w:after="280" w:beforeAutospacing="0" w:afterAutospacing="0"/>
      <w:ind w:left="936" w:right="936"/>
    </w:pPr>
    <w:rPr>
      <w:b w:val="1"/>
      <w:i w:val="1"/>
      <w:color w:val="4F81BD"/>
    </w:rPr>
  </w:style>
  <w:style w:type="paragraph" w:styleId="P35">
    <w:name w:val="TOC Heading"/>
    <w:basedOn w:val="P3"/>
    <w:next w:val="P0"/>
    <w:semiHidden/>
    <w:qFormat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Header Char"/>
    <w:basedOn w:val="C0"/>
    <w:link w:val="P1"/>
    <w:rPr/>
  </w:style>
  <w:style w:type="character" w:styleId="C4">
    <w:name w:val="Footer Char"/>
    <w:basedOn w:val="C0"/>
    <w:link w:val="P2"/>
    <w:rPr/>
  </w:style>
  <w:style w:type="character" w:styleId="C5">
    <w:name w:val="Heading 1 Char"/>
    <w:basedOn w:val="C0"/>
    <w:link w:val="P3"/>
    <w:rPr>
      <w:b w:val="1"/>
      <w:color w:val="365F91"/>
      <w:sz w:val="28"/>
    </w:rPr>
  </w:style>
  <w:style w:type="character" w:styleId="C6">
    <w:name w:val="Heading 2 Char"/>
    <w:basedOn w:val="C0"/>
    <w:link w:val="P4"/>
    <w:rPr>
      <w:b w:val="1"/>
      <w:color w:val="4F81BD"/>
      <w:sz w:val="26"/>
    </w:rPr>
  </w:style>
  <w:style w:type="character" w:styleId="C7">
    <w:name w:val="Heading 3 Char"/>
    <w:basedOn w:val="C0"/>
    <w:link w:val="P5"/>
    <w:rPr>
      <w:b w:val="1"/>
      <w:color w:val="4F81BD"/>
    </w:rPr>
  </w:style>
  <w:style w:type="character" w:styleId="C8">
    <w:name w:val="Title Char"/>
    <w:basedOn w:val="C0"/>
    <w:link w:val="P13"/>
    <w:rPr>
      <w:color w:val="17365D"/>
      <w:sz w:val="52"/>
    </w:rPr>
  </w:style>
  <w:style w:type="character" w:styleId="C9">
    <w:name w:val="Subtitle Char"/>
    <w:basedOn w:val="C0"/>
    <w:link w:val="P14"/>
    <w:rPr>
      <w:i w:val="1"/>
      <w:color w:val="4F81BD"/>
      <w:sz w:val="24"/>
    </w:rPr>
  </w:style>
  <w:style w:type="character" w:styleId="C10">
    <w:name w:val="Body Text Char"/>
    <w:basedOn w:val="C0"/>
    <w:link w:val="P16"/>
    <w:rPr/>
  </w:style>
  <w:style w:type="character" w:styleId="C11">
    <w:name w:val="Body Text 2 Char"/>
    <w:basedOn w:val="C0"/>
    <w:link w:val="P17"/>
    <w:rPr/>
  </w:style>
  <w:style w:type="character" w:styleId="C12">
    <w:name w:val="Body Text 3 Char"/>
    <w:basedOn w:val="C0"/>
    <w:link w:val="P18"/>
    <w:rPr>
      <w:sz w:val="16"/>
    </w:rPr>
  </w:style>
  <w:style w:type="character" w:styleId="C13">
    <w:name w:val="Macro Text Char"/>
    <w:basedOn w:val="C0"/>
    <w:link w:val="P31"/>
    <w:rPr>
      <w:rFonts w:ascii="Courier" w:hAnsi="Courier"/>
      <w:sz w:val="20"/>
    </w:rPr>
  </w:style>
  <w:style w:type="character" w:styleId="C14">
    <w:name w:val="Quote Char"/>
    <w:basedOn w:val="C0"/>
    <w:link w:val="P32"/>
    <w:rPr>
      <w:i w:val="1"/>
      <w:color w:val="000000"/>
    </w:rPr>
  </w:style>
  <w:style w:type="character" w:styleId="C15">
    <w:name w:val="Heading 4 Char"/>
    <w:basedOn w:val="C0"/>
    <w:link w:val="P6"/>
    <w:semiHidden/>
    <w:rPr>
      <w:b w:val="1"/>
      <w:i w:val="1"/>
      <w:color w:val="4F81BD"/>
    </w:rPr>
  </w:style>
  <w:style w:type="character" w:styleId="C16">
    <w:name w:val="Heading 5 Char"/>
    <w:basedOn w:val="C0"/>
    <w:link w:val="P7"/>
    <w:semiHidden/>
    <w:rPr>
      <w:color w:val="243F60"/>
    </w:rPr>
  </w:style>
  <w:style w:type="character" w:styleId="C17">
    <w:name w:val="Heading 6 Char"/>
    <w:basedOn w:val="C0"/>
    <w:link w:val="P8"/>
    <w:semiHidden/>
    <w:rPr>
      <w:i w:val="1"/>
      <w:color w:val="243F60"/>
    </w:rPr>
  </w:style>
  <w:style w:type="character" w:styleId="C18">
    <w:name w:val="Heading 7 Char"/>
    <w:basedOn w:val="C0"/>
    <w:link w:val="P9"/>
    <w:semiHidden/>
    <w:rPr>
      <w:i w:val="1"/>
      <w:color w:val="404040"/>
    </w:rPr>
  </w:style>
  <w:style w:type="character" w:styleId="C19">
    <w:name w:val="Heading 8 Char"/>
    <w:basedOn w:val="C0"/>
    <w:link w:val="P10"/>
    <w:semiHidden/>
    <w:rPr>
      <w:color w:val="4F81BD"/>
      <w:sz w:val="20"/>
    </w:rPr>
  </w:style>
  <w:style w:type="character" w:styleId="C20">
    <w:name w:val="Heading 9 Char"/>
    <w:basedOn w:val="C0"/>
    <w:link w:val="P11"/>
    <w:semiHidden/>
    <w:rPr>
      <w:i w:val="1"/>
      <w:color w:val="404040"/>
      <w:sz w:val="20"/>
    </w:rPr>
  </w:style>
  <w:style w:type="character" w:styleId="C21">
    <w:name w:val="Strong"/>
    <w:basedOn w:val="C0"/>
    <w:qFormat/>
    <w:rPr>
      <w:b w:val="1"/>
    </w:rPr>
  </w:style>
  <w:style w:type="character" w:styleId="C22">
    <w:name w:val="Emphasis"/>
    <w:basedOn w:val="C0"/>
    <w:qFormat/>
    <w:rPr>
      <w:i w:val="1"/>
    </w:rPr>
  </w:style>
  <w:style w:type="character" w:styleId="C23">
    <w:name w:val="Intense Quote Char"/>
    <w:basedOn w:val="C0"/>
    <w:link w:val="P34"/>
    <w:rPr>
      <w:b w:val="1"/>
      <w:i w:val="1"/>
      <w:color w:val="4F81BD"/>
    </w:rPr>
  </w:style>
  <w:style w:type="character" w:styleId="C24">
    <w:name w:val="Subtle Emphasis"/>
    <w:basedOn w:val="C0"/>
    <w:qFormat/>
    <w:rPr>
      <w:i w:val="1"/>
      <w:color w:val="808080"/>
    </w:rPr>
  </w:style>
  <w:style w:type="character" w:styleId="C25">
    <w:name w:val="Intense Emphasis"/>
    <w:basedOn w:val="C0"/>
    <w:qFormat/>
    <w:rPr>
      <w:b w:val="1"/>
      <w:i w:val="1"/>
      <w:color w:val="4F81BD"/>
    </w:rPr>
  </w:style>
  <w:style w:type="character" w:styleId="C26">
    <w:name w:val="Subtle Reference"/>
    <w:basedOn w:val="C0"/>
    <w:qFormat/>
    <w:rPr>
      <w:color w:val="C0504D"/>
      <w:u w:val="single"/>
    </w:rPr>
  </w:style>
  <w:style w:type="character" w:styleId="C27">
    <w:name w:val="Intense Reference"/>
    <w:basedOn w:val="C0"/>
    <w:qFormat/>
    <w:rPr>
      <w:b w:val="1"/>
      <w:color w:val="C0504D"/>
      <w:u w:val="single"/>
    </w:rPr>
  </w:style>
  <w:style w:type="character" w:styleId="C28">
    <w:name w:val="Book Title"/>
    <w:basedOn w:val="C0"/>
    <w:qFormat/>
    <w:rPr>
      <w:b w:val="1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pPr>
      <w:spacing w:lineRule="auto" w:line="240" w:after="0" w:beforeAutospacing="0" w:afterAutospacing="0"/>
    </w:pPr>
    <w:tblPr>
      <w:tblInd w:w="0" w:type="dxa"/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3">
    <w:name w:val="Light Shading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000000"/>
        <w:bottom w:val="single" w:sz="8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000000"/>
          <w:left w:val="nil"/>
          <w:bottom w:val="single" w:sz="8" w:space="0" w:shadow="0" w:frame="0" w:color="000000"/>
          <w:right w:val="nil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000000"/>
          <w:left w:val="nil"/>
          <w:bottom w:val="single" w:sz="8" w:space="0" w:shadow="0" w:frame="0" w:color="000000"/>
          <w:right w:val="nil"/>
          <w:insideH w:val="nil"/>
          <w:insideV w:val="nil"/>
        </w:tcBorders>
      </w:tcPr>
    </w:tblStylePr>
  </w:style>
  <w:style w:type="table" w:styleId="T4">
    <w:name w:val="Light Shading Accent 1"/>
    <w:basedOn w:val="T0"/>
    <w:pPr>
      <w:spacing w:lineRule="auto" w:line="240" w:after="0" w:beforeAutospacing="0" w:afterAutospacing="0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shadow="0" w:frame="0" w:color="4F81BD"/>
        <w:bottom w:val="single" w:sz="8" w:space="0" w:shadow="0" w:frame="0" w:color="4F81B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4F81BD"/>
          <w:left w:val="nil"/>
          <w:bottom w:val="single" w:sz="8" w:space="0" w:shadow="0" w:frame="0" w:color="4F81BD"/>
          <w:right w:val="nil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4F81BD"/>
          <w:left w:val="nil"/>
          <w:bottom w:val="single" w:sz="8" w:space="0" w:shadow="0" w:frame="0" w:color="4F81BD"/>
          <w:right w:val="nil"/>
          <w:insideH w:val="nil"/>
          <w:insideV w:val="nil"/>
        </w:tcBorders>
      </w:tcPr>
    </w:tblStylePr>
  </w:style>
  <w:style w:type="table" w:styleId="T5">
    <w:name w:val="Light Shading Accent 2"/>
    <w:basedOn w:val="T0"/>
    <w:pPr>
      <w:spacing w:lineRule="auto" w:line="240" w:after="0" w:beforeAutospacing="0" w:afterAutospacing="0"/>
    </w:pPr>
    <w:rPr>
      <w:color w:val="943634"/>
    </w:rPr>
    <w:tblPr>
      <w:tblStyleRowBandSize w:val="1"/>
      <w:tblStyleColBandSize w:val="1"/>
      <w:tblInd w:w="0" w:type="dxa"/>
      <w:tblBorders>
        <w:top w:val="single" w:sz="8" w:space="0" w:shadow="0" w:frame="0" w:color="C0504D"/>
        <w:bottom w:val="single" w:sz="8" w:space="0" w:shadow="0" w:frame="0" w:color="C0504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C0504D"/>
          <w:left w:val="nil"/>
          <w:bottom w:val="single" w:sz="8" w:space="0" w:shadow="0" w:frame="0" w:color="C0504D"/>
          <w:right w:val="nil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C0504D"/>
          <w:left w:val="nil"/>
          <w:bottom w:val="single" w:sz="8" w:space="0" w:shadow="0" w:frame="0" w:color="C0504D"/>
          <w:right w:val="nil"/>
          <w:insideH w:val="nil"/>
          <w:insideV w:val="nil"/>
        </w:tcBorders>
      </w:tcPr>
    </w:tblStylePr>
  </w:style>
  <w:style w:type="table" w:styleId="T6">
    <w:name w:val="Light Shading Accent 3"/>
    <w:basedOn w:val="T0"/>
    <w:pPr>
      <w:spacing w:lineRule="auto" w:line="240" w:after="0" w:beforeAutospacing="0" w:afterAutospacing="0"/>
    </w:pPr>
    <w:rPr>
      <w:color w:val="76923C"/>
    </w:rPr>
    <w:tblPr>
      <w:tblStyleRowBandSize w:val="1"/>
      <w:tblStyleColBandSize w:val="1"/>
      <w:tblInd w:w="0" w:type="dxa"/>
      <w:tblBorders>
        <w:top w:val="single" w:sz="8" w:space="0" w:shadow="0" w:frame="0" w:color="9BBB59"/>
        <w:bottom w:val="single" w:sz="8" w:space="0" w:shadow="0" w:frame="0" w:color="9BBB59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9BBB59"/>
          <w:left w:val="nil"/>
          <w:bottom w:val="single" w:sz="8" w:space="0" w:shadow="0" w:frame="0" w:color="9BBB59"/>
          <w:right w:val="nil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9BBB59"/>
          <w:left w:val="nil"/>
          <w:bottom w:val="single" w:sz="8" w:space="0" w:shadow="0" w:frame="0" w:color="9BBB59"/>
          <w:right w:val="nil"/>
          <w:insideH w:val="nil"/>
          <w:insideV w:val="nil"/>
        </w:tcBorders>
      </w:tcPr>
    </w:tblStylePr>
  </w:style>
  <w:style w:type="table" w:styleId="T7">
    <w:name w:val="Light Shading Accent 4"/>
    <w:basedOn w:val="T0"/>
    <w:pPr>
      <w:spacing w:lineRule="auto" w:line="240" w:after="0" w:beforeAutospacing="0" w:afterAutospacing="0"/>
    </w:pPr>
    <w:rPr>
      <w:color w:val="5F497A"/>
    </w:rPr>
    <w:tblPr>
      <w:tblStyleRowBandSize w:val="1"/>
      <w:tblStyleColBandSize w:val="1"/>
      <w:tblInd w:w="0" w:type="dxa"/>
      <w:tblBorders>
        <w:top w:val="single" w:sz="8" w:space="0" w:shadow="0" w:frame="0" w:color="8064A2"/>
        <w:bottom w:val="single" w:sz="8" w:space="0" w:shadow="0" w:frame="0" w:color="8064A2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8064A2"/>
          <w:left w:val="nil"/>
          <w:bottom w:val="single" w:sz="8" w:space="0" w:shadow="0" w:frame="0" w:color="8064A2"/>
          <w:right w:val="nil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8064A2"/>
          <w:left w:val="nil"/>
          <w:bottom w:val="single" w:sz="8" w:space="0" w:shadow="0" w:frame="0" w:color="8064A2"/>
          <w:right w:val="nil"/>
          <w:insideH w:val="nil"/>
          <w:insideV w:val="nil"/>
        </w:tcBorders>
      </w:tcPr>
    </w:tblStylePr>
  </w:style>
  <w:style w:type="table" w:styleId="T8">
    <w:name w:val="Light Shading Accent 5"/>
    <w:basedOn w:val="T0"/>
    <w:pPr>
      <w:spacing w:lineRule="auto" w:line="240" w:after="0" w:beforeAutospacing="0" w:afterAutospacing="0"/>
    </w:pPr>
    <w:rPr>
      <w:color w:val="31849B"/>
    </w:rPr>
    <w:tblPr>
      <w:tblStyleRowBandSize w:val="1"/>
      <w:tblStyleColBandSize w:val="1"/>
      <w:tblInd w:w="0" w:type="dxa"/>
      <w:tblBorders>
        <w:top w:val="single" w:sz="8" w:space="0" w:shadow="0" w:frame="0" w:color="4BACC6"/>
        <w:bottom w:val="single" w:sz="8" w:space="0" w:shadow="0" w:frame="0" w:color="4BACC6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4BACC6"/>
          <w:left w:val="nil"/>
          <w:bottom w:val="single" w:sz="8" w:space="0" w:shadow="0" w:frame="0" w:color="4BACC6"/>
          <w:right w:val="nil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4BACC6"/>
          <w:left w:val="nil"/>
          <w:bottom w:val="single" w:sz="8" w:space="0" w:shadow="0" w:frame="0" w:color="4BACC6"/>
          <w:right w:val="nil"/>
          <w:insideH w:val="nil"/>
          <w:insideV w:val="nil"/>
        </w:tcBorders>
      </w:tcPr>
    </w:tblStylePr>
  </w:style>
  <w:style w:type="table" w:styleId="T9">
    <w:name w:val="Light Shading Accent 6"/>
    <w:basedOn w:val="T0"/>
    <w:pPr>
      <w:spacing w:lineRule="auto" w:line="240" w:after="0" w:beforeAutospacing="0" w:afterAutospacing="0"/>
    </w:pPr>
    <w:rPr>
      <w:color w:val="E36C0A"/>
    </w:rPr>
    <w:tblPr>
      <w:tblStyleRowBandSize w:val="1"/>
      <w:tblStyleColBandSize w:val="1"/>
      <w:tblInd w:w="0" w:type="dxa"/>
      <w:tblBorders>
        <w:top w:val="single" w:sz="8" w:space="0" w:shadow="0" w:frame="0" w:color="F79646"/>
        <w:bottom w:val="single" w:sz="8" w:space="0" w:shadow="0" w:frame="0" w:color="F79646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F79646"/>
          <w:left w:val="nil"/>
          <w:bottom w:val="single" w:sz="8" w:space="0" w:shadow="0" w:frame="0" w:color="F79646"/>
          <w:right w:val="nil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F79646"/>
          <w:left w:val="nil"/>
          <w:bottom w:val="single" w:sz="8" w:space="0" w:shadow="0" w:frame="0" w:color="F79646"/>
          <w:right w:val="nil"/>
          <w:insideH w:val="nil"/>
          <w:insideV w:val="nil"/>
        </w:tcBorders>
      </w:tcPr>
    </w:tblStylePr>
  </w:style>
  <w:style w:type="table" w:styleId="T10">
    <w:name w:val="Light List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000000"/>
        <w:left w:val="single" w:sz="8" w:space="0" w:shadow="0" w:frame="0" w:color="000000"/>
        <w:bottom w:val="single" w:sz="8" w:space="0" w:shadow="0" w:frame="0" w:color="000000"/>
        <w:right w:val="single" w:sz="8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top w:val="single" w:sz="8" w:space="0" w:shadow="0" w:frame="0" w:color="000000"/>
          <w:left w:val="single" w:sz="8" w:space="0" w:shadow="0" w:frame="0" w:color="000000"/>
          <w:bottom w:val="single" w:sz="8" w:space="0" w:shadow="0" w:frame="0" w:color="000000"/>
          <w:right w:val="single" w:sz="8" w:space="0" w:shadow="0" w:frame="0" w:color="000000"/>
        </w:tcBorders>
      </w:tcPr>
    </w:tblStylePr>
    <w:tblStylePr w:type="band1Vert">
      <w:tblPr/>
      <w:trPr/>
      <w:tcPr>
        <w:tcBorders>
          <w:top w:val="single" w:sz="8" w:space="0" w:shadow="0" w:frame="0" w:color="000000"/>
          <w:left w:val="single" w:sz="8" w:space="0" w:shadow="0" w:frame="0" w:color="000000"/>
          <w:bottom w:val="single" w:sz="8" w:space="0" w:shadow="0" w:frame="0" w:color="000000"/>
          <w:right w:val="single" w:sz="8" w:space="0" w:shadow="0" w:frame="0" w:color="00000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000000"/>
          <w:left w:val="single" w:sz="8" w:space="0" w:shadow="0" w:frame="0" w:color="000000"/>
          <w:bottom w:val="single" w:sz="8" w:space="0" w:shadow="0" w:frame="0" w:color="000000"/>
          <w:right w:val="single" w:sz="8" w:space="0" w:shadow="0" w:frame="0" w:color="000000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shd w:val="clear" w:color="auto" w:fill="000000"/>
      </w:tcPr>
    </w:tblStylePr>
  </w:style>
  <w:style w:type="table" w:styleId="T11">
    <w:name w:val="Light List Accent 1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4F81BD"/>
        <w:left w:val="single" w:sz="8" w:space="0" w:shadow="0" w:frame="0" w:color="4F81BD"/>
        <w:bottom w:val="single" w:sz="8" w:space="0" w:shadow="0" w:frame="0" w:color="4F81BD"/>
        <w:right w:val="single" w:sz="8" w:space="0" w:shadow="0" w:frame="0" w:color="4F81B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top w:val="single" w:sz="8" w:space="0" w:shadow="0" w:frame="0" w:color="4F81BD"/>
          <w:left w:val="single" w:sz="8" w:space="0" w:shadow="0" w:frame="0" w:color="4F81BD"/>
          <w:bottom w:val="single" w:sz="8" w:space="0" w:shadow="0" w:frame="0" w:color="4F81BD"/>
          <w:right w:val="single" w:sz="8" w:space="0" w:shadow="0" w:frame="0" w:color="4F81BD"/>
        </w:tcBorders>
      </w:tcPr>
    </w:tblStylePr>
    <w:tblStylePr w:type="band1Vert">
      <w:tblPr/>
      <w:trPr/>
      <w:tcPr>
        <w:tcBorders>
          <w:top w:val="single" w:sz="8" w:space="0" w:shadow="0" w:frame="0" w:color="4F81BD"/>
          <w:left w:val="single" w:sz="8" w:space="0" w:shadow="0" w:frame="0" w:color="4F81BD"/>
          <w:bottom w:val="single" w:sz="8" w:space="0" w:shadow="0" w:frame="0" w:color="4F81BD"/>
          <w:right w:val="single" w:sz="8" w:space="0" w:shadow="0" w:frame="0" w:color="4F81BD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4F81BD"/>
          <w:left w:val="single" w:sz="8" w:space="0" w:shadow="0" w:frame="0" w:color="4F81BD"/>
          <w:bottom w:val="single" w:sz="8" w:space="0" w:shadow="0" w:frame="0" w:color="4F81BD"/>
          <w:right w:val="single" w:sz="8" w:space="0" w:shadow="0" w:frame="0" w:color="4F81BD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shd w:val="clear" w:color="auto" w:fill="4F81BD"/>
      </w:tcPr>
    </w:tblStylePr>
  </w:style>
  <w:style w:type="table" w:styleId="T12">
    <w:name w:val="Light List Accent 2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C0504D"/>
        <w:left w:val="single" w:sz="8" w:space="0" w:shadow="0" w:frame="0" w:color="C0504D"/>
        <w:bottom w:val="single" w:sz="8" w:space="0" w:shadow="0" w:frame="0" w:color="C0504D"/>
        <w:right w:val="single" w:sz="8" w:space="0" w:shadow="0" w:frame="0" w:color="C0504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top w:val="single" w:sz="8" w:space="0" w:shadow="0" w:frame="0" w:color="C0504D"/>
          <w:left w:val="single" w:sz="8" w:space="0" w:shadow="0" w:frame="0" w:color="C0504D"/>
          <w:bottom w:val="single" w:sz="8" w:space="0" w:shadow="0" w:frame="0" w:color="C0504D"/>
          <w:right w:val="single" w:sz="8" w:space="0" w:shadow="0" w:frame="0" w:color="C0504D"/>
        </w:tcBorders>
      </w:tcPr>
    </w:tblStylePr>
    <w:tblStylePr w:type="band1Vert">
      <w:tblPr/>
      <w:trPr/>
      <w:tcPr>
        <w:tcBorders>
          <w:top w:val="single" w:sz="8" w:space="0" w:shadow="0" w:frame="0" w:color="C0504D"/>
          <w:left w:val="single" w:sz="8" w:space="0" w:shadow="0" w:frame="0" w:color="C0504D"/>
          <w:bottom w:val="single" w:sz="8" w:space="0" w:shadow="0" w:frame="0" w:color="C0504D"/>
          <w:right w:val="single" w:sz="8" w:space="0" w:shadow="0" w:frame="0" w:color="C0504D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C0504D"/>
          <w:left w:val="single" w:sz="8" w:space="0" w:shadow="0" w:frame="0" w:color="C0504D"/>
          <w:bottom w:val="single" w:sz="8" w:space="0" w:shadow="0" w:frame="0" w:color="C0504D"/>
          <w:right w:val="single" w:sz="8" w:space="0" w:shadow="0" w:frame="0" w:color="C0504D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shd w:val="clear" w:color="auto" w:fill="C0504D"/>
      </w:tcPr>
    </w:tblStylePr>
  </w:style>
  <w:style w:type="table" w:styleId="T13">
    <w:name w:val="Light List Accent 3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9BBB59"/>
        <w:left w:val="single" w:sz="8" w:space="0" w:shadow="0" w:frame="0" w:color="9BBB59"/>
        <w:bottom w:val="single" w:sz="8" w:space="0" w:shadow="0" w:frame="0" w:color="9BBB59"/>
        <w:right w:val="single" w:sz="8" w:space="0" w:shadow="0" w:frame="0" w:color="9BBB59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top w:val="single" w:sz="8" w:space="0" w:shadow="0" w:frame="0" w:color="9BBB59"/>
          <w:left w:val="single" w:sz="8" w:space="0" w:shadow="0" w:frame="0" w:color="9BBB59"/>
          <w:bottom w:val="single" w:sz="8" w:space="0" w:shadow="0" w:frame="0" w:color="9BBB59"/>
          <w:right w:val="single" w:sz="8" w:space="0" w:shadow="0" w:frame="0" w:color="9BBB59"/>
        </w:tcBorders>
      </w:tcPr>
    </w:tblStylePr>
    <w:tblStylePr w:type="band1Vert">
      <w:tblPr/>
      <w:trPr/>
      <w:tcPr>
        <w:tcBorders>
          <w:top w:val="single" w:sz="8" w:space="0" w:shadow="0" w:frame="0" w:color="9BBB59"/>
          <w:left w:val="single" w:sz="8" w:space="0" w:shadow="0" w:frame="0" w:color="9BBB59"/>
          <w:bottom w:val="single" w:sz="8" w:space="0" w:shadow="0" w:frame="0" w:color="9BBB59"/>
          <w:right w:val="single" w:sz="8" w:space="0" w:shadow="0" w:frame="0" w:color="9BBB59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9BBB59"/>
          <w:left w:val="single" w:sz="8" w:space="0" w:shadow="0" w:frame="0" w:color="9BBB59"/>
          <w:bottom w:val="single" w:sz="8" w:space="0" w:shadow="0" w:frame="0" w:color="9BBB59"/>
          <w:right w:val="single" w:sz="8" w:space="0" w:shadow="0" w:frame="0" w:color="9BBB59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shd w:val="clear" w:color="auto" w:fill="9BBB59"/>
      </w:tcPr>
    </w:tblStylePr>
  </w:style>
  <w:style w:type="table" w:styleId="T14">
    <w:name w:val="Light List Accent 4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8064A2"/>
        <w:left w:val="single" w:sz="8" w:space="0" w:shadow="0" w:frame="0" w:color="8064A2"/>
        <w:bottom w:val="single" w:sz="8" w:space="0" w:shadow="0" w:frame="0" w:color="8064A2"/>
        <w:right w:val="single" w:sz="8" w:space="0" w:shadow="0" w:frame="0" w:color="8064A2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top w:val="single" w:sz="8" w:space="0" w:shadow="0" w:frame="0" w:color="8064A2"/>
          <w:left w:val="single" w:sz="8" w:space="0" w:shadow="0" w:frame="0" w:color="8064A2"/>
          <w:bottom w:val="single" w:sz="8" w:space="0" w:shadow="0" w:frame="0" w:color="8064A2"/>
          <w:right w:val="single" w:sz="8" w:space="0" w:shadow="0" w:frame="0" w:color="8064A2"/>
        </w:tcBorders>
      </w:tcPr>
    </w:tblStylePr>
    <w:tblStylePr w:type="band1Vert">
      <w:tblPr/>
      <w:trPr/>
      <w:tcPr>
        <w:tcBorders>
          <w:top w:val="single" w:sz="8" w:space="0" w:shadow="0" w:frame="0" w:color="8064A2"/>
          <w:left w:val="single" w:sz="8" w:space="0" w:shadow="0" w:frame="0" w:color="8064A2"/>
          <w:bottom w:val="single" w:sz="8" w:space="0" w:shadow="0" w:frame="0" w:color="8064A2"/>
          <w:right w:val="single" w:sz="8" w:space="0" w:shadow="0" w:frame="0" w:color="8064A2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8064A2"/>
          <w:left w:val="single" w:sz="8" w:space="0" w:shadow="0" w:frame="0" w:color="8064A2"/>
          <w:bottom w:val="single" w:sz="8" w:space="0" w:shadow="0" w:frame="0" w:color="8064A2"/>
          <w:right w:val="single" w:sz="8" w:space="0" w:shadow="0" w:frame="0" w:color="8064A2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shd w:val="clear" w:color="auto" w:fill="8064A2"/>
      </w:tcPr>
    </w:tblStylePr>
  </w:style>
  <w:style w:type="table" w:styleId="T15">
    <w:name w:val="Light List Accent 5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4BACC6"/>
        <w:left w:val="single" w:sz="8" w:space="0" w:shadow="0" w:frame="0" w:color="4BACC6"/>
        <w:bottom w:val="single" w:sz="8" w:space="0" w:shadow="0" w:frame="0" w:color="4BACC6"/>
        <w:right w:val="single" w:sz="8" w:space="0" w:shadow="0" w:frame="0" w:color="4BACC6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top w:val="single" w:sz="8" w:space="0" w:shadow="0" w:frame="0" w:color="4BACC6"/>
          <w:left w:val="single" w:sz="8" w:space="0" w:shadow="0" w:frame="0" w:color="4BACC6"/>
          <w:bottom w:val="single" w:sz="8" w:space="0" w:shadow="0" w:frame="0" w:color="4BACC6"/>
          <w:right w:val="single" w:sz="8" w:space="0" w:shadow="0" w:frame="0" w:color="4BACC6"/>
        </w:tcBorders>
      </w:tcPr>
    </w:tblStylePr>
    <w:tblStylePr w:type="band1Vert">
      <w:tblPr/>
      <w:trPr/>
      <w:tcPr>
        <w:tcBorders>
          <w:top w:val="single" w:sz="8" w:space="0" w:shadow="0" w:frame="0" w:color="4BACC6"/>
          <w:left w:val="single" w:sz="8" w:space="0" w:shadow="0" w:frame="0" w:color="4BACC6"/>
          <w:bottom w:val="single" w:sz="8" w:space="0" w:shadow="0" w:frame="0" w:color="4BACC6"/>
          <w:right w:val="single" w:sz="8" w:space="0" w:shadow="0" w:frame="0" w:color="4BACC6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4BACC6"/>
          <w:left w:val="single" w:sz="8" w:space="0" w:shadow="0" w:frame="0" w:color="4BACC6"/>
          <w:bottom w:val="single" w:sz="8" w:space="0" w:shadow="0" w:frame="0" w:color="4BACC6"/>
          <w:right w:val="single" w:sz="8" w:space="0" w:shadow="0" w:frame="0" w:color="4BACC6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shd w:val="clear" w:color="auto" w:fill="4BACC6"/>
      </w:tcPr>
    </w:tblStylePr>
  </w:style>
  <w:style w:type="table" w:styleId="T16">
    <w:name w:val="Light List Accent 6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79646"/>
        <w:left w:val="single" w:sz="8" w:space="0" w:shadow="0" w:frame="0" w:color="F79646"/>
        <w:bottom w:val="single" w:sz="8" w:space="0" w:shadow="0" w:frame="0" w:color="F79646"/>
        <w:right w:val="single" w:sz="8" w:space="0" w:shadow="0" w:frame="0" w:color="F79646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tcBorders>
          <w:top w:val="single" w:sz="8" w:space="0" w:shadow="0" w:frame="0" w:color="F79646"/>
          <w:left w:val="single" w:sz="8" w:space="0" w:shadow="0" w:frame="0" w:color="F79646"/>
          <w:bottom w:val="single" w:sz="8" w:space="0" w:shadow="0" w:frame="0" w:color="F79646"/>
          <w:right w:val="single" w:sz="8" w:space="0" w:shadow="0" w:frame="0" w:color="F79646"/>
        </w:tcBorders>
      </w:tcPr>
    </w:tblStylePr>
    <w:tblStylePr w:type="band1Vert">
      <w:tblPr/>
      <w:trPr/>
      <w:tcPr>
        <w:tcBorders>
          <w:top w:val="single" w:sz="8" w:space="0" w:shadow="0" w:frame="0" w:color="F79646"/>
          <w:left w:val="single" w:sz="8" w:space="0" w:shadow="0" w:frame="0" w:color="F79646"/>
          <w:bottom w:val="single" w:sz="8" w:space="0" w:shadow="0" w:frame="0" w:color="F79646"/>
          <w:right w:val="single" w:sz="8" w:space="0" w:shadow="0" w:frame="0" w:color="F79646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F79646"/>
          <w:left w:val="single" w:sz="8" w:space="0" w:shadow="0" w:frame="0" w:color="F79646"/>
          <w:bottom w:val="single" w:sz="8" w:space="0" w:shadow="0" w:frame="0" w:color="F79646"/>
          <w:right w:val="single" w:sz="8" w:space="0" w:shadow="0" w:frame="0" w:color="F79646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shd w:val="clear" w:color="auto" w:fill="F79646"/>
      </w:tcPr>
    </w:tblStylePr>
  </w:style>
  <w:style w:type="table" w:styleId="T17">
    <w:name w:val="Light Grid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000000"/>
        <w:left w:val="single" w:sz="8" w:space="0" w:shadow="0" w:frame="0" w:color="000000"/>
        <w:bottom w:val="single" w:sz="8" w:space="0" w:shadow="0" w:frame="0" w:color="000000"/>
        <w:right w:val="single" w:sz="8" w:space="0" w:shadow="0" w:frame="0" w:color="000000"/>
        <w:insideH w:val="single" w:sz="8" w:space="0" w:shadow="0" w:frame="0" w:color="000000"/>
        <w:insideV w:val="single" w:sz="8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top w:val="single" w:sz="8" w:space="0" w:shadow="0" w:frame="0" w:color="000000"/>
          <w:left w:val="single" w:sz="8" w:space="0" w:shadow="0" w:frame="0" w:color="000000"/>
          <w:bottom w:val="single" w:sz="8" w:space="0" w:shadow="0" w:frame="0" w:color="000000"/>
          <w:right w:val="single" w:sz="8" w:space="0" w:shadow="0" w:frame="0" w:color="000000"/>
          <w:insideV w:val="single" w:sz="8" w:space="0" w:shadow="0" w:frame="0" w:color="000000"/>
        </w:tcBorders>
      </w:tcPr>
    </w:tblStylePr>
    <w:tblStylePr w:type="band1Horz">
      <w:tblPr/>
      <w:trPr/>
      <w:tcPr>
        <w:tcBorders>
          <w:top w:val="single" w:sz="8" w:space="0" w:shadow="0" w:frame="0" w:color="000000"/>
          <w:left w:val="single" w:sz="8" w:space="0" w:shadow="0" w:frame="0" w:color="000000"/>
          <w:bottom w:val="single" w:sz="8" w:space="0" w:shadow="0" w:frame="0" w:color="000000"/>
          <w:right w:val="single" w:sz="8" w:space="0" w:shadow="0" w:frame="0" w:color="000000"/>
          <w:insideV w:val="single" w:sz="8" w:space="0" w:shadow="0" w:frame="0" w:color="000000"/>
        </w:tcBorders>
        <w:shd w:val="clear" w:color="auto" w:fill="C0C0C0"/>
      </w:tcPr>
    </w:tblStylePr>
    <w:tblStylePr w:type="band1Vert">
      <w:tblPr/>
      <w:trPr/>
      <w:tcPr>
        <w:tcBorders>
          <w:top w:val="single" w:sz="8" w:space="0" w:shadow="0" w:frame="0" w:color="000000"/>
          <w:left w:val="single" w:sz="8" w:space="0" w:shadow="0" w:frame="0" w:color="000000"/>
          <w:bottom w:val="single" w:sz="8" w:space="0" w:shadow="0" w:frame="0" w:color="000000"/>
          <w:right w:val="single" w:sz="8" w:space="0" w:shadow="0" w:frame="0" w:color="000000"/>
        </w:tcBorders>
        <w:shd w:val="clear" w:color="auto" w:fill="C0C0C0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000000"/>
          <w:left w:val="single" w:sz="8" w:space="0" w:shadow="0" w:frame="0" w:color="000000"/>
          <w:bottom w:val="single" w:sz="8" w:space="0" w:shadow="0" w:frame="0" w:color="000000"/>
          <w:right w:val="single" w:sz="8" w:space="0" w:shadow="0" w:frame="0" w:color="000000"/>
        </w:tcBorders>
      </w:tcPr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000000"/>
          <w:left w:val="single" w:sz="8" w:space="0" w:shadow="0" w:frame="0" w:color="000000"/>
          <w:bottom w:val="single" w:sz="8" w:space="0" w:shadow="0" w:frame="0" w:color="000000"/>
          <w:right w:val="single" w:sz="8" w:space="0" w:shadow="0" w:frame="0" w:color="000000"/>
          <w:insideH w:val="nil"/>
          <w:insideV w:val="single" w:sz="8" w:space="0" w:shadow="0" w:frame="0" w:color="000000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000000"/>
          <w:left w:val="single" w:sz="8" w:space="0" w:shadow="0" w:frame="0" w:color="000000"/>
          <w:bottom w:val="single" w:sz="18" w:space="0" w:shadow="0" w:frame="0" w:color="000000"/>
          <w:right w:val="single" w:sz="8" w:space="0" w:shadow="0" w:frame="0" w:color="000000"/>
          <w:insideH w:val="nil"/>
          <w:insideV w:val="single" w:sz="8" w:space="0" w:shadow="0" w:frame="0" w:color="000000"/>
        </w:tcBorders>
      </w:tcPr>
    </w:tblStylePr>
  </w:style>
  <w:style w:type="table" w:styleId="T18">
    <w:name w:val="Light Grid Accent 1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4F81BD"/>
        <w:left w:val="single" w:sz="8" w:space="0" w:shadow="0" w:frame="0" w:color="4F81BD"/>
        <w:bottom w:val="single" w:sz="8" w:space="0" w:shadow="0" w:frame="0" w:color="4F81BD"/>
        <w:right w:val="single" w:sz="8" w:space="0" w:shadow="0" w:frame="0" w:color="4F81BD"/>
        <w:insideH w:val="single" w:sz="8" w:space="0" w:shadow="0" w:frame="0" w:color="4F81BD"/>
        <w:insideV w:val="single" w:sz="8" w:space="0" w:shadow="0" w:frame="0" w:color="4F81B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top w:val="single" w:sz="8" w:space="0" w:shadow="0" w:frame="0" w:color="4F81BD"/>
          <w:left w:val="single" w:sz="8" w:space="0" w:shadow="0" w:frame="0" w:color="4F81BD"/>
          <w:bottom w:val="single" w:sz="8" w:space="0" w:shadow="0" w:frame="0" w:color="4F81BD"/>
          <w:right w:val="single" w:sz="8" w:space="0" w:shadow="0" w:frame="0" w:color="4F81BD"/>
          <w:insideV w:val="single" w:sz="8" w:space="0" w:shadow="0" w:frame="0" w:color="4F81BD"/>
        </w:tcBorders>
      </w:tcPr>
    </w:tblStylePr>
    <w:tblStylePr w:type="band1Horz">
      <w:tblPr/>
      <w:trPr/>
      <w:tcPr>
        <w:tcBorders>
          <w:top w:val="single" w:sz="8" w:space="0" w:shadow="0" w:frame="0" w:color="4F81BD"/>
          <w:left w:val="single" w:sz="8" w:space="0" w:shadow="0" w:frame="0" w:color="4F81BD"/>
          <w:bottom w:val="single" w:sz="8" w:space="0" w:shadow="0" w:frame="0" w:color="4F81BD"/>
          <w:right w:val="single" w:sz="8" w:space="0" w:shadow="0" w:frame="0" w:color="4F81BD"/>
          <w:insideV w:val="single" w:sz="8" w:space="0" w:shadow="0" w:frame="0" w:color="4F81BD"/>
        </w:tcBorders>
        <w:shd w:val="clear" w:color="auto" w:fill="D3DFEE"/>
      </w:tcPr>
    </w:tblStylePr>
    <w:tblStylePr w:type="band1Vert">
      <w:tblPr/>
      <w:trPr/>
      <w:tcPr>
        <w:tcBorders>
          <w:top w:val="single" w:sz="8" w:space="0" w:shadow="0" w:frame="0" w:color="4F81BD"/>
          <w:left w:val="single" w:sz="8" w:space="0" w:shadow="0" w:frame="0" w:color="4F81BD"/>
          <w:bottom w:val="single" w:sz="8" w:space="0" w:shadow="0" w:frame="0" w:color="4F81BD"/>
          <w:right w:val="single" w:sz="8" w:space="0" w:shadow="0" w:frame="0" w:color="4F81BD"/>
        </w:tcBorders>
        <w:shd w:val="clear" w:color="auto" w:fill="D3DFEE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4F81BD"/>
          <w:left w:val="single" w:sz="8" w:space="0" w:shadow="0" w:frame="0" w:color="4F81BD"/>
          <w:bottom w:val="single" w:sz="8" w:space="0" w:shadow="0" w:frame="0" w:color="4F81BD"/>
          <w:right w:val="single" w:sz="8" w:space="0" w:shadow="0" w:frame="0" w:color="4F81BD"/>
        </w:tcBorders>
      </w:tcPr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4F81BD"/>
          <w:left w:val="single" w:sz="8" w:space="0" w:shadow="0" w:frame="0" w:color="4F81BD"/>
          <w:bottom w:val="single" w:sz="8" w:space="0" w:shadow="0" w:frame="0" w:color="4F81BD"/>
          <w:right w:val="single" w:sz="8" w:space="0" w:shadow="0" w:frame="0" w:color="4F81BD"/>
          <w:insideH w:val="nil"/>
          <w:insideV w:val="single" w:sz="8" w:space="0" w:shadow="0" w:frame="0" w:color="4F81BD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4F81BD"/>
          <w:left w:val="single" w:sz="8" w:space="0" w:shadow="0" w:frame="0" w:color="4F81BD"/>
          <w:bottom w:val="single" w:sz="18" w:space="0" w:shadow="0" w:frame="0" w:color="4F81BD"/>
          <w:right w:val="single" w:sz="8" w:space="0" w:shadow="0" w:frame="0" w:color="4F81BD"/>
          <w:insideH w:val="nil"/>
          <w:insideV w:val="single" w:sz="8" w:space="0" w:shadow="0" w:frame="0" w:color="4F81BD"/>
        </w:tcBorders>
      </w:tcPr>
    </w:tblStylePr>
  </w:style>
  <w:style w:type="table" w:styleId="T19">
    <w:name w:val="Light Grid Accent 2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C0504D"/>
        <w:left w:val="single" w:sz="8" w:space="0" w:shadow="0" w:frame="0" w:color="C0504D"/>
        <w:bottom w:val="single" w:sz="8" w:space="0" w:shadow="0" w:frame="0" w:color="C0504D"/>
        <w:right w:val="single" w:sz="8" w:space="0" w:shadow="0" w:frame="0" w:color="C0504D"/>
        <w:insideH w:val="single" w:sz="8" w:space="0" w:shadow="0" w:frame="0" w:color="C0504D"/>
        <w:insideV w:val="single" w:sz="8" w:space="0" w:shadow="0" w:frame="0" w:color="C0504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top w:val="single" w:sz="8" w:space="0" w:shadow="0" w:frame="0" w:color="C0504D"/>
          <w:left w:val="single" w:sz="8" w:space="0" w:shadow="0" w:frame="0" w:color="C0504D"/>
          <w:bottom w:val="single" w:sz="8" w:space="0" w:shadow="0" w:frame="0" w:color="C0504D"/>
          <w:right w:val="single" w:sz="8" w:space="0" w:shadow="0" w:frame="0" w:color="C0504D"/>
          <w:insideV w:val="single" w:sz="8" w:space="0" w:shadow="0" w:frame="0" w:color="C0504D"/>
        </w:tcBorders>
      </w:tcPr>
    </w:tblStylePr>
    <w:tblStylePr w:type="band1Horz">
      <w:tblPr/>
      <w:trPr/>
      <w:tcPr>
        <w:tcBorders>
          <w:top w:val="single" w:sz="8" w:space="0" w:shadow="0" w:frame="0" w:color="C0504D"/>
          <w:left w:val="single" w:sz="8" w:space="0" w:shadow="0" w:frame="0" w:color="C0504D"/>
          <w:bottom w:val="single" w:sz="8" w:space="0" w:shadow="0" w:frame="0" w:color="C0504D"/>
          <w:right w:val="single" w:sz="8" w:space="0" w:shadow="0" w:frame="0" w:color="C0504D"/>
          <w:insideV w:val="single" w:sz="8" w:space="0" w:shadow="0" w:frame="0" w:color="C0504D"/>
        </w:tcBorders>
        <w:shd w:val="clear" w:color="auto" w:fill="EFD3D2"/>
      </w:tcPr>
    </w:tblStylePr>
    <w:tblStylePr w:type="band1Vert">
      <w:tblPr/>
      <w:trPr/>
      <w:tcPr>
        <w:tcBorders>
          <w:top w:val="single" w:sz="8" w:space="0" w:shadow="0" w:frame="0" w:color="C0504D"/>
          <w:left w:val="single" w:sz="8" w:space="0" w:shadow="0" w:frame="0" w:color="C0504D"/>
          <w:bottom w:val="single" w:sz="8" w:space="0" w:shadow="0" w:frame="0" w:color="C0504D"/>
          <w:right w:val="single" w:sz="8" w:space="0" w:shadow="0" w:frame="0" w:color="C0504D"/>
        </w:tcBorders>
        <w:shd w:val="clear" w:color="auto" w:fill="EFD3D2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C0504D"/>
          <w:left w:val="single" w:sz="8" w:space="0" w:shadow="0" w:frame="0" w:color="C0504D"/>
          <w:bottom w:val="single" w:sz="8" w:space="0" w:shadow="0" w:frame="0" w:color="C0504D"/>
          <w:right w:val="single" w:sz="8" w:space="0" w:shadow="0" w:frame="0" w:color="C0504D"/>
        </w:tcBorders>
      </w:tcPr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C0504D"/>
          <w:left w:val="single" w:sz="8" w:space="0" w:shadow="0" w:frame="0" w:color="C0504D"/>
          <w:bottom w:val="single" w:sz="8" w:space="0" w:shadow="0" w:frame="0" w:color="C0504D"/>
          <w:right w:val="single" w:sz="8" w:space="0" w:shadow="0" w:frame="0" w:color="C0504D"/>
          <w:insideH w:val="nil"/>
          <w:insideV w:val="single" w:sz="8" w:space="0" w:shadow="0" w:frame="0" w:color="C0504D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C0504D"/>
          <w:left w:val="single" w:sz="8" w:space="0" w:shadow="0" w:frame="0" w:color="C0504D"/>
          <w:bottom w:val="single" w:sz="18" w:space="0" w:shadow="0" w:frame="0" w:color="C0504D"/>
          <w:right w:val="single" w:sz="8" w:space="0" w:shadow="0" w:frame="0" w:color="C0504D"/>
          <w:insideH w:val="nil"/>
          <w:insideV w:val="single" w:sz="8" w:space="0" w:shadow="0" w:frame="0" w:color="C0504D"/>
        </w:tcBorders>
      </w:tcPr>
    </w:tblStylePr>
  </w:style>
  <w:style w:type="table" w:styleId="T20">
    <w:name w:val="Light Grid Accent 3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9BBB59"/>
        <w:left w:val="single" w:sz="8" w:space="0" w:shadow="0" w:frame="0" w:color="9BBB59"/>
        <w:bottom w:val="single" w:sz="8" w:space="0" w:shadow="0" w:frame="0" w:color="9BBB59"/>
        <w:right w:val="single" w:sz="8" w:space="0" w:shadow="0" w:frame="0" w:color="9BBB59"/>
        <w:insideH w:val="single" w:sz="8" w:space="0" w:shadow="0" w:frame="0" w:color="9BBB59"/>
        <w:insideV w:val="single" w:sz="8" w:space="0" w:shadow="0" w:frame="0" w:color="9BBB59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top w:val="single" w:sz="8" w:space="0" w:shadow="0" w:frame="0" w:color="9BBB59"/>
          <w:left w:val="single" w:sz="8" w:space="0" w:shadow="0" w:frame="0" w:color="9BBB59"/>
          <w:bottom w:val="single" w:sz="8" w:space="0" w:shadow="0" w:frame="0" w:color="9BBB59"/>
          <w:right w:val="single" w:sz="8" w:space="0" w:shadow="0" w:frame="0" w:color="9BBB59"/>
          <w:insideV w:val="single" w:sz="8" w:space="0" w:shadow="0" w:frame="0" w:color="9BBB59"/>
        </w:tcBorders>
      </w:tcPr>
    </w:tblStylePr>
    <w:tblStylePr w:type="band1Horz">
      <w:tblPr/>
      <w:trPr/>
      <w:tcPr>
        <w:tcBorders>
          <w:top w:val="single" w:sz="8" w:space="0" w:shadow="0" w:frame="0" w:color="9BBB59"/>
          <w:left w:val="single" w:sz="8" w:space="0" w:shadow="0" w:frame="0" w:color="9BBB59"/>
          <w:bottom w:val="single" w:sz="8" w:space="0" w:shadow="0" w:frame="0" w:color="9BBB59"/>
          <w:right w:val="single" w:sz="8" w:space="0" w:shadow="0" w:frame="0" w:color="9BBB59"/>
          <w:insideV w:val="single" w:sz="8" w:space="0" w:shadow="0" w:frame="0" w:color="9BBB59"/>
        </w:tcBorders>
        <w:shd w:val="clear" w:color="auto" w:fill="E6EED5"/>
      </w:tcPr>
    </w:tblStylePr>
    <w:tblStylePr w:type="band1Vert">
      <w:tblPr/>
      <w:trPr/>
      <w:tcPr>
        <w:tcBorders>
          <w:top w:val="single" w:sz="8" w:space="0" w:shadow="0" w:frame="0" w:color="9BBB59"/>
          <w:left w:val="single" w:sz="8" w:space="0" w:shadow="0" w:frame="0" w:color="9BBB59"/>
          <w:bottom w:val="single" w:sz="8" w:space="0" w:shadow="0" w:frame="0" w:color="9BBB59"/>
          <w:right w:val="single" w:sz="8" w:space="0" w:shadow="0" w:frame="0" w:color="9BBB59"/>
        </w:tcBorders>
        <w:shd w:val="clear" w:color="auto" w:fill="E6EED5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9BBB59"/>
          <w:left w:val="single" w:sz="8" w:space="0" w:shadow="0" w:frame="0" w:color="9BBB59"/>
          <w:bottom w:val="single" w:sz="8" w:space="0" w:shadow="0" w:frame="0" w:color="9BBB59"/>
          <w:right w:val="single" w:sz="8" w:space="0" w:shadow="0" w:frame="0" w:color="9BBB59"/>
        </w:tcBorders>
      </w:tcPr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9BBB59"/>
          <w:left w:val="single" w:sz="8" w:space="0" w:shadow="0" w:frame="0" w:color="9BBB59"/>
          <w:bottom w:val="single" w:sz="8" w:space="0" w:shadow="0" w:frame="0" w:color="9BBB59"/>
          <w:right w:val="single" w:sz="8" w:space="0" w:shadow="0" w:frame="0" w:color="9BBB59"/>
          <w:insideH w:val="nil"/>
          <w:insideV w:val="single" w:sz="8" w:space="0" w:shadow="0" w:frame="0" w:color="9BBB59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9BBB59"/>
          <w:left w:val="single" w:sz="8" w:space="0" w:shadow="0" w:frame="0" w:color="9BBB59"/>
          <w:bottom w:val="single" w:sz="18" w:space="0" w:shadow="0" w:frame="0" w:color="9BBB59"/>
          <w:right w:val="single" w:sz="8" w:space="0" w:shadow="0" w:frame="0" w:color="9BBB59"/>
          <w:insideH w:val="nil"/>
          <w:insideV w:val="single" w:sz="8" w:space="0" w:shadow="0" w:frame="0" w:color="9BBB59"/>
        </w:tcBorders>
      </w:tcPr>
    </w:tblStylePr>
  </w:style>
  <w:style w:type="table" w:styleId="T21">
    <w:name w:val="Light Grid Accent 4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8064A2"/>
        <w:left w:val="single" w:sz="8" w:space="0" w:shadow="0" w:frame="0" w:color="8064A2"/>
        <w:bottom w:val="single" w:sz="8" w:space="0" w:shadow="0" w:frame="0" w:color="8064A2"/>
        <w:right w:val="single" w:sz="8" w:space="0" w:shadow="0" w:frame="0" w:color="8064A2"/>
        <w:insideH w:val="single" w:sz="8" w:space="0" w:shadow="0" w:frame="0" w:color="8064A2"/>
        <w:insideV w:val="single" w:sz="8" w:space="0" w:shadow="0" w:frame="0" w:color="8064A2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top w:val="single" w:sz="8" w:space="0" w:shadow="0" w:frame="0" w:color="8064A2"/>
          <w:left w:val="single" w:sz="8" w:space="0" w:shadow="0" w:frame="0" w:color="8064A2"/>
          <w:bottom w:val="single" w:sz="8" w:space="0" w:shadow="0" w:frame="0" w:color="8064A2"/>
          <w:right w:val="single" w:sz="8" w:space="0" w:shadow="0" w:frame="0" w:color="8064A2"/>
          <w:insideV w:val="single" w:sz="8" w:space="0" w:shadow="0" w:frame="0" w:color="8064A2"/>
        </w:tcBorders>
      </w:tcPr>
    </w:tblStylePr>
    <w:tblStylePr w:type="band1Horz">
      <w:tblPr/>
      <w:trPr/>
      <w:tcPr>
        <w:tcBorders>
          <w:top w:val="single" w:sz="8" w:space="0" w:shadow="0" w:frame="0" w:color="8064A2"/>
          <w:left w:val="single" w:sz="8" w:space="0" w:shadow="0" w:frame="0" w:color="8064A2"/>
          <w:bottom w:val="single" w:sz="8" w:space="0" w:shadow="0" w:frame="0" w:color="8064A2"/>
          <w:right w:val="single" w:sz="8" w:space="0" w:shadow="0" w:frame="0" w:color="8064A2"/>
          <w:insideV w:val="single" w:sz="8" w:space="0" w:shadow="0" w:frame="0" w:color="8064A2"/>
        </w:tcBorders>
        <w:shd w:val="clear" w:color="auto" w:fill="DFD8E8"/>
      </w:tcPr>
    </w:tblStylePr>
    <w:tblStylePr w:type="band1Vert">
      <w:tblPr/>
      <w:trPr/>
      <w:tcPr>
        <w:tcBorders>
          <w:top w:val="single" w:sz="8" w:space="0" w:shadow="0" w:frame="0" w:color="8064A2"/>
          <w:left w:val="single" w:sz="8" w:space="0" w:shadow="0" w:frame="0" w:color="8064A2"/>
          <w:bottom w:val="single" w:sz="8" w:space="0" w:shadow="0" w:frame="0" w:color="8064A2"/>
          <w:right w:val="single" w:sz="8" w:space="0" w:shadow="0" w:frame="0" w:color="8064A2"/>
        </w:tcBorders>
        <w:shd w:val="clear" w:color="auto" w:fill="DFD8E8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8064A2"/>
          <w:left w:val="single" w:sz="8" w:space="0" w:shadow="0" w:frame="0" w:color="8064A2"/>
          <w:bottom w:val="single" w:sz="8" w:space="0" w:shadow="0" w:frame="0" w:color="8064A2"/>
          <w:right w:val="single" w:sz="8" w:space="0" w:shadow="0" w:frame="0" w:color="8064A2"/>
        </w:tcBorders>
      </w:tcPr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8064A2"/>
          <w:left w:val="single" w:sz="8" w:space="0" w:shadow="0" w:frame="0" w:color="8064A2"/>
          <w:bottom w:val="single" w:sz="8" w:space="0" w:shadow="0" w:frame="0" w:color="8064A2"/>
          <w:right w:val="single" w:sz="8" w:space="0" w:shadow="0" w:frame="0" w:color="8064A2"/>
          <w:insideH w:val="nil"/>
          <w:insideV w:val="single" w:sz="8" w:space="0" w:shadow="0" w:frame="0" w:color="8064A2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8064A2"/>
          <w:left w:val="single" w:sz="8" w:space="0" w:shadow="0" w:frame="0" w:color="8064A2"/>
          <w:bottom w:val="single" w:sz="18" w:space="0" w:shadow="0" w:frame="0" w:color="8064A2"/>
          <w:right w:val="single" w:sz="8" w:space="0" w:shadow="0" w:frame="0" w:color="8064A2"/>
          <w:insideH w:val="nil"/>
          <w:insideV w:val="single" w:sz="8" w:space="0" w:shadow="0" w:frame="0" w:color="8064A2"/>
        </w:tcBorders>
      </w:tcPr>
    </w:tblStylePr>
  </w:style>
  <w:style w:type="table" w:styleId="T22">
    <w:name w:val="Light Grid Accent 5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4BACC6"/>
        <w:left w:val="single" w:sz="8" w:space="0" w:shadow="0" w:frame="0" w:color="4BACC6"/>
        <w:bottom w:val="single" w:sz="8" w:space="0" w:shadow="0" w:frame="0" w:color="4BACC6"/>
        <w:right w:val="single" w:sz="8" w:space="0" w:shadow="0" w:frame="0" w:color="4BACC6"/>
        <w:insideH w:val="single" w:sz="8" w:space="0" w:shadow="0" w:frame="0" w:color="4BACC6"/>
        <w:insideV w:val="single" w:sz="8" w:space="0" w:shadow="0" w:frame="0" w:color="4BACC6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top w:val="single" w:sz="8" w:space="0" w:shadow="0" w:frame="0" w:color="4BACC6"/>
          <w:left w:val="single" w:sz="8" w:space="0" w:shadow="0" w:frame="0" w:color="4BACC6"/>
          <w:bottom w:val="single" w:sz="8" w:space="0" w:shadow="0" w:frame="0" w:color="4BACC6"/>
          <w:right w:val="single" w:sz="8" w:space="0" w:shadow="0" w:frame="0" w:color="4BACC6"/>
          <w:insideV w:val="single" w:sz="8" w:space="0" w:shadow="0" w:frame="0" w:color="4BACC6"/>
        </w:tcBorders>
      </w:tcPr>
    </w:tblStylePr>
    <w:tblStylePr w:type="band1Horz">
      <w:tblPr/>
      <w:trPr/>
      <w:tcPr>
        <w:tcBorders>
          <w:top w:val="single" w:sz="8" w:space="0" w:shadow="0" w:frame="0" w:color="4BACC6"/>
          <w:left w:val="single" w:sz="8" w:space="0" w:shadow="0" w:frame="0" w:color="4BACC6"/>
          <w:bottom w:val="single" w:sz="8" w:space="0" w:shadow="0" w:frame="0" w:color="4BACC6"/>
          <w:right w:val="single" w:sz="8" w:space="0" w:shadow="0" w:frame="0" w:color="4BACC6"/>
          <w:insideV w:val="single" w:sz="8" w:space="0" w:shadow="0" w:frame="0" w:color="4BACC6"/>
        </w:tcBorders>
        <w:shd w:val="clear" w:color="auto" w:fill="D2EAF1"/>
      </w:tcPr>
    </w:tblStylePr>
    <w:tblStylePr w:type="band1Vert">
      <w:tblPr/>
      <w:trPr/>
      <w:tcPr>
        <w:tcBorders>
          <w:top w:val="single" w:sz="8" w:space="0" w:shadow="0" w:frame="0" w:color="4BACC6"/>
          <w:left w:val="single" w:sz="8" w:space="0" w:shadow="0" w:frame="0" w:color="4BACC6"/>
          <w:bottom w:val="single" w:sz="8" w:space="0" w:shadow="0" w:frame="0" w:color="4BACC6"/>
          <w:right w:val="single" w:sz="8" w:space="0" w:shadow="0" w:frame="0" w:color="4BACC6"/>
        </w:tcBorders>
        <w:shd w:val="clear" w:color="auto" w:fill="D2EAF1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4BACC6"/>
          <w:left w:val="single" w:sz="8" w:space="0" w:shadow="0" w:frame="0" w:color="4BACC6"/>
          <w:bottom w:val="single" w:sz="8" w:space="0" w:shadow="0" w:frame="0" w:color="4BACC6"/>
          <w:right w:val="single" w:sz="8" w:space="0" w:shadow="0" w:frame="0" w:color="4BACC6"/>
        </w:tcBorders>
      </w:tcPr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4BACC6"/>
          <w:left w:val="single" w:sz="8" w:space="0" w:shadow="0" w:frame="0" w:color="4BACC6"/>
          <w:bottom w:val="single" w:sz="8" w:space="0" w:shadow="0" w:frame="0" w:color="4BACC6"/>
          <w:right w:val="single" w:sz="8" w:space="0" w:shadow="0" w:frame="0" w:color="4BACC6"/>
          <w:insideH w:val="nil"/>
          <w:insideV w:val="single" w:sz="8" w:space="0" w:shadow="0" w:frame="0" w:color="4BACC6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4BACC6"/>
          <w:left w:val="single" w:sz="8" w:space="0" w:shadow="0" w:frame="0" w:color="4BACC6"/>
          <w:bottom w:val="single" w:sz="18" w:space="0" w:shadow="0" w:frame="0" w:color="4BACC6"/>
          <w:right w:val="single" w:sz="8" w:space="0" w:shadow="0" w:frame="0" w:color="4BACC6"/>
          <w:insideH w:val="nil"/>
          <w:insideV w:val="single" w:sz="8" w:space="0" w:shadow="0" w:frame="0" w:color="4BACC6"/>
        </w:tcBorders>
      </w:tcPr>
    </w:tblStylePr>
  </w:style>
  <w:style w:type="table" w:styleId="T23">
    <w:name w:val="Light Grid Accent 6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79646"/>
        <w:left w:val="single" w:sz="8" w:space="0" w:shadow="0" w:frame="0" w:color="F79646"/>
        <w:bottom w:val="single" w:sz="8" w:space="0" w:shadow="0" w:frame="0" w:color="F79646"/>
        <w:right w:val="single" w:sz="8" w:space="0" w:shadow="0" w:frame="0" w:color="F79646"/>
        <w:insideH w:val="single" w:sz="8" w:space="0" w:shadow="0" w:frame="0" w:color="F79646"/>
        <w:insideV w:val="single" w:sz="8" w:space="0" w:shadow="0" w:frame="0" w:color="F79646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top w:val="single" w:sz="8" w:space="0" w:shadow="0" w:frame="0" w:color="F79646"/>
          <w:left w:val="single" w:sz="8" w:space="0" w:shadow="0" w:frame="0" w:color="F79646"/>
          <w:bottom w:val="single" w:sz="8" w:space="0" w:shadow="0" w:frame="0" w:color="F79646"/>
          <w:right w:val="single" w:sz="8" w:space="0" w:shadow="0" w:frame="0" w:color="F79646"/>
          <w:insideV w:val="single" w:sz="8" w:space="0" w:shadow="0" w:frame="0" w:color="F79646"/>
        </w:tcBorders>
      </w:tcPr>
    </w:tblStylePr>
    <w:tblStylePr w:type="band1Horz">
      <w:tblPr/>
      <w:trPr/>
      <w:tcPr>
        <w:tcBorders>
          <w:top w:val="single" w:sz="8" w:space="0" w:shadow="0" w:frame="0" w:color="F79646"/>
          <w:left w:val="single" w:sz="8" w:space="0" w:shadow="0" w:frame="0" w:color="F79646"/>
          <w:bottom w:val="single" w:sz="8" w:space="0" w:shadow="0" w:frame="0" w:color="F79646"/>
          <w:right w:val="single" w:sz="8" w:space="0" w:shadow="0" w:frame="0" w:color="F79646"/>
          <w:insideV w:val="single" w:sz="8" w:space="0" w:shadow="0" w:frame="0" w:color="F79646"/>
        </w:tcBorders>
        <w:shd w:val="clear" w:color="auto" w:fill="FDE4D0"/>
      </w:tcPr>
    </w:tblStylePr>
    <w:tblStylePr w:type="band1Vert">
      <w:tblPr/>
      <w:trPr/>
      <w:tcPr>
        <w:tcBorders>
          <w:top w:val="single" w:sz="8" w:space="0" w:shadow="0" w:frame="0" w:color="F79646"/>
          <w:left w:val="single" w:sz="8" w:space="0" w:shadow="0" w:frame="0" w:color="F79646"/>
          <w:bottom w:val="single" w:sz="8" w:space="0" w:shadow="0" w:frame="0" w:color="F79646"/>
          <w:right w:val="single" w:sz="8" w:space="0" w:shadow="0" w:frame="0" w:color="F79646"/>
        </w:tcBorders>
        <w:shd w:val="clear" w:color="auto" w:fill="FDE4D0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F79646"/>
          <w:left w:val="single" w:sz="8" w:space="0" w:shadow="0" w:frame="0" w:color="F79646"/>
          <w:bottom w:val="single" w:sz="8" w:space="0" w:shadow="0" w:frame="0" w:color="F79646"/>
          <w:right w:val="single" w:sz="8" w:space="0" w:shadow="0" w:frame="0" w:color="F79646"/>
        </w:tcBorders>
      </w:tcPr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F79646"/>
          <w:left w:val="single" w:sz="8" w:space="0" w:shadow="0" w:frame="0" w:color="F79646"/>
          <w:bottom w:val="single" w:sz="8" w:space="0" w:shadow="0" w:frame="0" w:color="F79646"/>
          <w:right w:val="single" w:sz="8" w:space="0" w:shadow="0" w:frame="0" w:color="F79646"/>
          <w:insideH w:val="nil"/>
          <w:insideV w:val="single" w:sz="8" w:space="0" w:shadow="0" w:frame="0" w:color="F79646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single" w:sz="8" w:space="0" w:shadow="0" w:frame="0" w:color="F79646"/>
          <w:left w:val="single" w:sz="8" w:space="0" w:shadow="0" w:frame="0" w:color="F79646"/>
          <w:bottom w:val="single" w:sz="18" w:space="0" w:shadow="0" w:frame="0" w:color="F79646"/>
          <w:right w:val="single" w:sz="8" w:space="0" w:shadow="0" w:frame="0" w:color="F79646"/>
          <w:insideH w:val="nil"/>
          <w:insideV w:val="single" w:sz="8" w:space="0" w:shadow="0" w:frame="0" w:color="F79646"/>
        </w:tcBorders>
      </w:tcPr>
    </w:tblStylePr>
  </w:style>
  <w:style w:type="table" w:styleId="T24">
    <w:name w:val="Medium Shading 1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404040"/>
        <w:left w:val="single" w:sz="8" w:space="0" w:shadow="0" w:frame="0" w:color="404040"/>
        <w:bottom w:val="single" w:sz="8" w:space="0" w:shadow="0" w:frame="0" w:color="404040"/>
        <w:right w:val="single" w:sz="8" w:space="0" w:shadow="0" w:frame="0" w:color="404040"/>
        <w:insideH w:val="single" w:sz="8" w:space="0" w:shadow="0" w:frame="0" w:color="404040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insideH w:val="nil"/>
          <w:insideV w:val="nil"/>
        </w:tcBorders>
      </w:tcPr>
    </w:tblStylePr>
    <w:tblStylePr w:type="band1Horz">
      <w:tblPr/>
      <w:trPr/>
      <w:tcPr>
        <w:tcBorders>
          <w:insideH w:val="nil"/>
          <w:insideV w:val="nil"/>
        </w:tcBorders>
        <w:shd w:val="clear" w:color="auto" w:fill="C0C0C0"/>
      </w:tcPr>
    </w:tblStylePr>
    <w:tblStylePr w:type="band1Vert">
      <w:tblPr/>
      <w:trPr/>
      <w:tcPr>
        <w:shd w:val="clear" w:color="auto" w:fill="C0C0C0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404040"/>
          <w:left w:val="single" w:sz="8" w:space="0" w:shadow="0" w:frame="0" w:color="404040"/>
          <w:bottom w:val="single" w:sz="8" w:space="0" w:shadow="0" w:frame="0" w:color="404040"/>
          <w:right w:val="single" w:sz="8" w:space="0" w:shadow="0" w:frame="0" w:color="404040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8" w:space="0" w:shadow="0" w:frame="0" w:color="404040"/>
          <w:left w:val="single" w:sz="8" w:space="0" w:shadow="0" w:frame="0" w:color="404040"/>
          <w:bottom w:val="single" w:sz="8" w:space="0" w:shadow="0" w:frame="0" w:color="404040"/>
          <w:right w:val="single" w:sz="8" w:space="0" w:shadow="0" w:frame="0" w:color="404040"/>
          <w:insideH w:val="nil"/>
          <w:insideV w:val="nil"/>
        </w:tcBorders>
        <w:shd w:val="clear" w:color="auto" w:fill="000000"/>
      </w:tcPr>
    </w:tblStylePr>
  </w:style>
  <w:style w:type="table" w:styleId="T25">
    <w:name w:val="Medium Shading 1 Accent 1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7BA0CD"/>
        <w:left w:val="single" w:sz="8" w:space="0" w:shadow="0" w:frame="0" w:color="7BA0CD"/>
        <w:bottom w:val="single" w:sz="8" w:space="0" w:shadow="0" w:frame="0" w:color="7BA0CD"/>
        <w:right w:val="single" w:sz="8" w:space="0" w:shadow="0" w:frame="0" w:color="7BA0CD"/>
        <w:insideH w:val="single" w:sz="8" w:space="0" w:shadow="0" w:frame="0" w:color="7BA0C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insideH w:val="nil"/>
          <w:insideV w:val="nil"/>
        </w:tcBorders>
      </w:tcPr>
    </w:tblStylePr>
    <w:tblStylePr w:type="band1Horz">
      <w:tblPr/>
      <w:trPr/>
      <w:tcPr>
        <w:tcBorders>
          <w:insideH w:val="nil"/>
          <w:insideV w:val="nil"/>
        </w:tcBorders>
        <w:shd w:val="clear" w:color="auto" w:fill="D3DFEE"/>
      </w:tcPr>
    </w:tblStylePr>
    <w:tblStylePr w:type="band1Vert">
      <w:tblPr/>
      <w:trPr/>
      <w:tcPr>
        <w:shd w:val="clear" w:color="auto" w:fill="D3DFEE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7BA0CD"/>
          <w:left w:val="single" w:sz="8" w:space="0" w:shadow="0" w:frame="0" w:color="7BA0CD"/>
          <w:bottom w:val="single" w:sz="8" w:space="0" w:shadow="0" w:frame="0" w:color="7BA0CD"/>
          <w:right w:val="single" w:sz="8" w:space="0" w:shadow="0" w:frame="0" w:color="7BA0CD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8" w:space="0" w:shadow="0" w:frame="0" w:color="7BA0CD"/>
          <w:left w:val="single" w:sz="8" w:space="0" w:shadow="0" w:frame="0" w:color="7BA0CD"/>
          <w:bottom w:val="single" w:sz="8" w:space="0" w:shadow="0" w:frame="0" w:color="7BA0CD"/>
          <w:right w:val="single" w:sz="8" w:space="0" w:shadow="0" w:frame="0" w:color="7BA0CD"/>
          <w:insideH w:val="nil"/>
          <w:insideV w:val="nil"/>
        </w:tcBorders>
        <w:shd w:val="clear" w:color="auto" w:fill="4F81BD"/>
      </w:tcPr>
    </w:tblStylePr>
  </w:style>
  <w:style w:type="table" w:styleId="T26">
    <w:name w:val="Medium Shading 1 Accent 2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CF7B79"/>
        <w:left w:val="single" w:sz="8" w:space="0" w:shadow="0" w:frame="0" w:color="CF7B79"/>
        <w:bottom w:val="single" w:sz="8" w:space="0" w:shadow="0" w:frame="0" w:color="CF7B79"/>
        <w:right w:val="single" w:sz="8" w:space="0" w:shadow="0" w:frame="0" w:color="CF7B79"/>
        <w:insideH w:val="single" w:sz="8" w:space="0" w:shadow="0" w:frame="0" w:color="CF7B79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insideH w:val="nil"/>
          <w:insideV w:val="nil"/>
        </w:tcBorders>
      </w:tcPr>
    </w:tblStylePr>
    <w:tblStylePr w:type="band1Horz">
      <w:tblPr/>
      <w:trPr/>
      <w:tcPr>
        <w:tcBorders>
          <w:insideH w:val="nil"/>
          <w:insideV w:val="nil"/>
        </w:tcBorders>
        <w:shd w:val="clear" w:color="auto" w:fill="EFD3D2"/>
      </w:tcPr>
    </w:tblStylePr>
    <w:tblStylePr w:type="band1Vert">
      <w:tblPr/>
      <w:trPr/>
      <w:tcPr>
        <w:shd w:val="clear" w:color="auto" w:fill="EFD3D2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CF7B79"/>
          <w:left w:val="single" w:sz="8" w:space="0" w:shadow="0" w:frame="0" w:color="CF7B79"/>
          <w:bottom w:val="single" w:sz="8" w:space="0" w:shadow="0" w:frame="0" w:color="CF7B79"/>
          <w:right w:val="single" w:sz="8" w:space="0" w:shadow="0" w:frame="0" w:color="CF7B79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8" w:space="0" w:shadow="0" w:frame="0" w:color="CF7B79"/>
          <w:left w:val="single" w:sz="8" w:space="0" w:shadow="0" w:frame="0" w:color="CF7B79"/>
          <w:bottom w:val="single" w:sz="8" w:space="0" w:shadow="0" w:frame="0" w:color="CF7B79"/>
          <w:right w:val="single" w:sz="8" w:space="0" w:shadow="0" w:frame="0" w:color="CF7B79"/>
          <w:insideH w:val="nil"/>
          <w:insideV w:val="nil"/>
        </w:tcBorders>
        <w:shd w:val="clear" w:color="auto" w:fill="C0504D"/>
      </w:tcPr>
    </w:tblStylePr>
  </w:style>
  <w:style w:type="table" w:styleId="T27">
    <w:name w:val="Medium Shading 1 Accent 3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B3CC82"/>
        <w:left w:val="single" w:sz="8" w:space="0" w:shadow="0" w:frame="0" w:color="B3CC82"/>
        <w:bottom w:val="single" w:sz="8" w:space="0" w:shadow="0" w:frame="0" w:color="B3CC82"/>
        <w:right w:val="single" w:sz="8" w:space="0" w:shadow="0" w:frame="0" w:color="B3CC82"/>
        <w:insideH w:val="single" w:sz="8" w:space="0" w:shadow="0" w:frame="0" w:color="B3CC82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insideH w:val="nil"/>
          <w:insideV w:val="nil"/>
        </w:tcBorders>
      </w:tcPr>
    </w:tblStylePr>
    <w:tblStylePr w:type="band1Horz">
      <w:tblPr/>
      <w:trPr/>
      <w:tcPr>
        <w:tcBorders>
          <w:insideH w:val="nil"/>
          <w:insideV w:val="nil"/>
        </w:tcBorders>
        <w:shd w:val="clear" w:color="auto" w:fill="E6EED5"/>
      </w:tcPr>
    </w:tblStylePr>
    <w:tblStylePr w:type="band1Vert">
      <w:tblPr/>
      <w:trPr/>
      <w:tcPr>
        <w:shd w:val="clear" w:color="auto" w:fill="E6EED5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B3CC82"/>
          <w:left w:val="single" w:sz="8" w:space="0" w:shadow="0" w:frame="0" w:color="B3CC82"/>
          <w:bottom w:val="single" w:sz="8" w:space="0" w:shadow="0" w:frame="0" w:color="B3CC82"/>
          <w:right w:val="single" w:sz="8" w:space="0" w:shadow="0" w:frame="0" w:color="B3CC82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8" w:space="0" w:shadow="0" w:frame="0" w:color="B3CC82"/>
          <w:left w:val="single" w:sz="8" w:space="0" w:shadow="0" w:frame="0" w:color="B3CC82"/>
          <w:bottom w:val="single" w:sz="8" w:space="0" w:shadow="0" w:frame="0" w:color="B3CC82"/>
          <w:right w:val="single" w:sz="8" w:space="0" w:shadow="0" w:frame="0" w:color="B3CC82"/>
          <w:insideH w:val="nil"/>
          <w:insideV w:val="nil"/>
        </w:tcBorders>
        <w:shd w:val="clear" w:color="auto" w:fill="9BBB59"/>
      </w:tcPr>
    </w:tblStylePr>
  </w:style>
  <w:style w:type="table" w:styleId="T28">
    <w:name w:val="Medium Shading 1 Accent 4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9F8AB9"/>
        <w:left w:val="single" w:sz="8" w:space="0" w:shadow="0" w:frame="0" w:color="9F8AB9"/>
        <w:bottom w:val="single" w:sz="8" w:space="0" w:shadow="0" w:frame="0" w:color="9F8AB9"/>
        <w:right w:val="single" w:sz="8" w:space="0" w:shadow="0" w:frame="0" w:color="9F8AB9"/>
        <w:insideH w:val="single" w:sz="8" w:space="0" w:shadow="0" w:frame="0" w:color="9F8AB9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insideH w:val="nil"/>
          <w:insideV w:val="nil"/>
        </w:tcBorders>
      </w:tcPr>
    </w:tblStylePr>
    <w:tblStylePr w:type="band1Horz">
      <w:tblPr/>
      <w:trPr/>
      <w:tcPr>
        <w:tcBorders>
          <w:insideH w:val="nil"/>
          <w:insideV w:val="nil"/>
        </w:tcBorders>
        <w:shd w:val="clear" w:color="auto" w:fill="DFD8E8"/>
      </w:tcPr>
    </w:tblStylePr>
    <w:tblStylePr w:type="band1Vert">
      <w:tblPr/>
      <w:trPr/>
      <w:tcPr>
        <w:shd w:val="clear" w:color="auto" w:fill="DFD8E8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9F8AB9"/>
          <w:left w:val="single" w:sz="8" w:space="0" w:shadow="0" w:frame="0" w:color="9F8AB9"/>
          <w:bottom w:val="single" w:sz="8" w:space="0" w:shadow="0" w:frame="0" w:color="9F8AB9"/>
          <w:right w:val="single" w:sz="8" w:space="0" w:shadow="0" w:frame="0" w:color="9F8AB9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8" w:space="0" w:shadow="0" w:frame="0" w:color="9F8AB9"/>
          <w:left w:val="single" w:sz="8" w:space="0" w:shadow="0" w:frame="0" w:color="9F8AB9"/>
          <w:bottom w:val="single" w:sz="8" w:space="0" w:shadow="0" w:frame="0" w:color="9F8AB9"/>
          <w:right w:val="single" w:sz="8" w:space="0" w:shadow="0" w:frame="0" w:color="9F8AB9"/>
          <w:insideH w:val="nil"/>
          <w:insideV w:val="nil"/>
        </w:tcBorders>
        <w:shd w:val="clear" w:color="auto" w:fill="8064A2"/>
      </w:tcPr>
    </w:tblStylePr>
  </w:style>
  <w:style w:type="table" w:styleId="T29">
    <w:name w:val="Medium Shading 1 Accent 5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78C0D4"/>
        <w:left w:val="single" w:sz="8" w:space="0" w:shadow="0" w:frame="0" w:color="78C0D4"/>
        <w:bottom w:val="single" w:sz="8" w:space="0" w:shadow="0" w:frame="0" w:color="78C0D4"/>
        <w:right w:val="single" w:sz="8" w:space="0" w:shadow="0" w:frame="0" w:color="78C0D4"/>
        <w:insideH w:val="single" w:sz="8" w:space="0" w:shadow="0" w:frame="0" w:color="78C0D4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insideH w:val="nil"/>
          <w:insideV w:val="nil"/>
        </w:tcBorders>
      </w:tcPr>
    </w:tblStylePr>
    <w:tblStylePr w:type="band1Horz">
      <w:tblPr/>
      <w:trPr/>
      <w:tcPr>
        <w:tcBorders>
          <w:insideH w:val="nil"/>
          <w:insideV w:val="nil"/>
        </w:tcBorders>
        <w:shd w:val="clear" w:color="auto" w:fill="D2EAF1"/>
      </w:tcPr>
    </w:tblStylePr>
    <w:tblStylePr w:type="band1Vert">
      <w:tblPr/>
      <w:trPr/>
      <w:tcPr>
        <w:shd w:val="clear" w:color="auto" w:fill="D2EAF1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78C0D4"/>
          <w:left w:val="single" w:sz="8" w:space="0" w:shadow="0" w:frame="0" w:color="78C0D4"/>
          <w:bottom w:val="single" w:sz="8" w:space="0" w:shadow="0" w:frame="0" w:color="78C0D4"/>
          <w:right w:val="single" w:sz="8" w:space="0" w:shadow="0" w:frame="0" w:color="78C0D4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8" w:space="0" w:shadow="0" w:frame="0" w:color="78C0D4"/>
          <w:left w:val="single" w:sz="8" w:space="0" w:shadow="0" w:frame="0" w:color="78C0D4"/>
          <w:bottom w:val="single" w:sz="8" w:space="0" w:shadow="0" w:frame="0" w:color="78C0D4"/>
          <w:right w:val="single" w:sz="8" w:space="0" w:shadow="0" w:frame="0" w:color="78C0D4"/>
          <w:insideH w:val="nil"/>
          <w:insideV w:val="nil"/>
        </w:tcBorders>
        <w:shd w:val="clear" w:color="auto" w:fill="4BACC6"/>
      </w:tcPr>
    </w:tblStylePr>
  </w:style>
  <w:style w:type="table" w:styleId="T30">
    <w:name w:val="Medium Shading 1 Accent 6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9B074"/>
        <w:left w:val="single" w:sz="8" w:space="0" w:shadow="0" w:frame="0" w:color="F9B074"/>
        <w:bottom w:val="single" w:sz="8" w:space="0" w:shadow="0" w:frame="0" w:color="F9B074"/>
        <w:right w:val="single" w:sz="8" w:space="0" w:shadow="0" w:frame="0" w:color="F9B074"/>
        <w:insideH w:val="single" w:sz="8" w:space="0" w:shadow="0" w:frame="0" w:color="F9B074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2Horz">
      <w:tblPr/>
      <w:trPr/>
      <w:tcPr>
        <w:tcBorders>
          <w:insideH w:val="nil"/>
          <w:insideV w:val="nil"/>
        </w:tcBorders>
      </w:tcPr>
    </w:tblStylePr>
    <w:tblStylePr w:type="band1Horz">
      <w:tblPr/>
      <w:trPr/>
      <w:tcPr>
        <w:tcBorders>
          <w:insideH w:val="nil"/>
          <w:insideV w:val="nil"/>
        </w:tcBorders>
        <w:shd w:val="clear" w:color="auto" w:fill="FDE4D0"/>
      </w:tcPr>
    </w:tblStylePr>
    <w:tblStylePr w:type="band1Vert">
      <w:tblPr/>
      <w:trPr/>
      <w:tcPr>
        <w:shd w:val="clear" w:color="auto" w:fill="FDE4D0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lineRule="auto" w:line="240" w:before="0" w:after="0" w:beforeAutospacing="0" w:afterAutospacing="0"/>
      </w:pPr>
      <w:rPr>
        <w:b w:val="1"/>
      </w:rPr>
      <w:tblPr/>
      <w:trPr/>
      <w:tcPr>
        <w:tcBorders>
          <w:top w:val="double" w:sz="6" w:space="0" w:shadow="0" w:frame="0" w:color="F9B074"/>
          <w:left w:val="single" w:sz="8" w:space="0" w:shadow="0" w:frame="0" w:color="F9B074"/>
          <w:bottom w:val="single" w:sz="8" w:space="0" w:shadow="0" w:frame="0" w:color="F9B074"/>
          <w:right w:val="single" w:sz="8" w:space="0" w:shadow="0" w:frame="0" w:color="F9B074"/>
          <w:insideH w:val="nil"/>
          <w:insideV w:val="nil"/>
        </w:tcBorders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8" w:space="0" w:shadow="0" w:frame="0" w:color="F9B074"/>
          <w:left w:val="single" w:sz="8" w:space="0" w:shadow="0" w:frame="0" w:color="F9B074"/>
          <w:bottom w:val="single" w:sz="8" w:space="0" w:shadow="0" w:frame="0" w:color="F9B074"/>
          <w:right w:val="single" w:sz="8" w:space="0" w:shadow="0" w:frame="0" w:color="F9B074"/>
          <w:insideH w:val="nil"/>
          <w:insideV w:val="nil"/>
        </w:tcBorders>
        <w:shd w:val="clear" w:color="auto" w:fill="F79646"/>
      </w:tcPr>
    </w:tblStylePr>
  </w:style>
  <w:style w:type="table" w:styleId="T31">
    <w:name w:val="Medium Shading 2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18" w:space="0" w:shadow="0" w:frame="0" w:color="auto"/>
        <w:bottom w:val="single" w:sz="18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nwCell">
      <w:rPr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neCell"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band1Horz">
      <w:tblPr/>
      <w:trPr/>
      <w:tcPr>
        <w:shd w:val="clear" w:color="auto" w:fill="D8D8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lastCol">
      <w:rPr>
        <w:b w:val="1"/>
        <w:color w:val="FFFFFF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rPr>
        <w:b w:val="1"/>
        <w:color w:val="FFFFFF"/>
      </w:rPr>
      <w:tblPr/>
      <w:trPr/>
      <w:tcPr>
        <w:tcBorders>
          <w:top w:val="nil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lineRule="auto" w:line="240" w:before="0" w:after="0" w:beforeAutospacing="0" w:afterAutospacing="0"/>
      </w:pPr>
      <w:rPr>
        <w:color w:val="auto"/>
      </w:rPr>
      <w:tblPr/>
      <w:trPr/>
      <w:tcPr>
        <w:tcBorders>
          <w:top w:val="double" w:sz="6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FFFFFF"/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000000"/>
      </w:tcPr>
    </w:tblStylePr>
  </w:style>
  <w:style w:type="table" w:styleId="T32">
    <w:name w:val="Medium Shading 2 Accent 1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18" w:space="0" w:shadow="0" w:frame="0" w:color="auto"/>
        <w:bottom w:val="single" w:sz="18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nwCell">
      <w:rPr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neCell"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band1Horz">
      <w:tblPr/>
      <w:trPr/>
      <w:tcPr>
        <w:shd w:val="clear" w:color="auto" w:fill="D8D8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lastCol">
      <w:rPr>
        <w:b w:val="1"/>
        <w:color w:val="FFFFFF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firstCol">
      <w:rPr>
        <w:b w:val="1"/>
        <w:color w:val="FFFFFF"/>
      </w:rPr>
      <w:tblPr/>
      <w:trPr/>
      <w:tcPr>
        <w:tcBorders>
          <w:top w:val="nil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lineRule="auto" w:line="240" w:before="0" w:after="0" w:beforeAutospacing="0" w:afterAutospacing="0"/>
      </w:pPr>
      <w:rPr>
        <w:color w:val="auto"/>
      </w:rPr>
      <w:tblPr/>
      <w:trPr/>
      <w:tcPr>
        <w:tcBorders>
          <w:top w:val="double" w:sz="6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FFFFFF"/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4F81BD"/>
      </w:tcPr>
    </w:tblStylePr>
  </w:style>
  <w:style w:type="table" w:styleId="T33">
    <w:name w:val="Medium Shading 2 Accent 2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18" w:space="0" w:shadow="0" w:frame="0" w:color="auto"/>
        <w:bottom w:val="single" w:sz="18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nwCell">
      <w:rPr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neCell"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band1Horz">
      <w:tblPr/>
      <w:trPr/>
      <w:tcPr>
        <w:shd w:val="clear" w:color="auto" w:fill="D8D8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lastCol">
      <w:rPr>
        <w:b w:val="1"/>
        <w:color w:val="FFFFFF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firstCol">
      <w:rPr>
        <w:b w:val="1"/>
        <w:color w:val="FFFFFF"/>
      </w:rPr>
      <w:tblPr/>
      <w:trPr/>
      <w:tcPr>
        <w:tcBorders>
          <w:top w:val="nil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lineRule="auto" w:line="240" w:before="0" w:after="0" w:beforeAutospacing="0" w:afterAutospacing="0"/>
      </w:pPr>
      <w:rPr>
        <w:color w:val="auto"/>
      </w:rPr>
      <w:tblPr/>
      <w:trPr/>
      <w:tcPr>
        <w:tcBorders>
          <w:top w:val="double" w:sz="6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FFFFFF"/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C0504D"/>
      </w:tcPr>
    </w:tblStylePr>
  </w:style>
  <w:style w:type="table" w:styleId="T34">
    <w:name w:val="Medium Shading 2 Accent 3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18" w:space="0" w:shadow="0" w:frame="0" w:color="auto"/>
        <w:bottom w:val="single" w:sz="18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nwCell">
      <w:rPr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neCell"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band1Horz">
      <w:tblPr/>
      <w:trPr/>
      <w:tcPr>
        <w:shd w:val="clear" w:color="auto" w:fill="D8D8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lastCol">
      <w:rPr>
        <w:b w:val="1"/>
        <w:color w:val="FFFFFF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firstCol">
      <w:rPr>
        <w:b w:val="1"/>
        <w:color w:val="FFFFFF"/>
      </w:rPr>
      <w:tblPr/>
      <w:trPr/>
      <w:tcPr>
        <w:tcBorders>
          <w:top w:val="nil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lineRule="auto" w:line="240" w:before="0" w:after="0" w:beforeAutospacing="0" w:afterAutospacing="0"/>
      </w:pPr>
      <w:rPr>
        <w:color w:val="auto"/>
      </w:rPr>
      <w:tblPr/>
      <w:trPr/>
      <w:tcPr>
        <w:tcBorders>
          <w:top w:val="double" w:sz="6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FFFFFF"/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9BBB59"/>
      </w:tcPr>
    </w:tblStylePr>
  </w:style>
  <w:style w:type="table" w:styleId="T35">
    <w:name w:val="Medium Shading 2 Accent 4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18" w:space="0" w:shadow="0" w:frame="0" w:color="auto"/>
        <w:bottom w:val="single" w:sz="18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nwCell">
      <w:rPr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neCell"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band1Horz">
      <w:tblPr/>
      <w:trPr/>
      <w:tcPr>
        <w:shd w:val="clear" w:color="auto" w:fill="D8D8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lastCol">
      <w:rPr>
        <w:b w:val="1"/>
        <w:color w:val="FFFFFF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firstCol">
      <w:rPr>
        <w:b w:val="1"/>
        <w:color w:val="FFFFFF"/>
      </w:rPr>
      <w:tblPr/>
      <w:trPr/>
      <w:tcPr>
        <w:tcBorders>
          <w:top w:val="nil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lineRule="auto" w:line="240" w:before="0" w:after="0" w:beforeAutospacing="0" w:afterAutospacing="0"/>
      </w:pPr>
      <w:rPr>
        <w:color w:val="auto"/>
      </w:rPr>
      <w:tblPr/>
      <w:trPr/>
      <w:tcPr>
        <w:tcBorders>
          <w:top w:val="double" w:sz="6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FFFFFF"/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8064A2"/>
      </w:tcPr>
    </w:tblStylePr>
  </w:style>
  <w:style w:type="table" w:styleId="T36">
    <w:name w:val="Medium Shading 2 Accent 5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18" w:space="0" w:shadow="0" w:frame="0" w:color="auto"/>
        <w:bottom w:val="single" w:sz="18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nwCell">
      <w:rPr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neCell"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band1Horz">
      <w:tblPr/>
      <w:trPr/>
      <w:tcPr>
        <w:shd w:val="clear" w:color="auto" w:fill="D8D8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lastCol">
      <w:rPr>
        <w:b w:val="1"/>
        <w:color w:val="FFFFFF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firstCol">
      <w:rPr>
        <w:b w:val="1"/>
        <w:color w:val="FFFFFF"/>
      </w:rPr>
      <w:tblPr/>
      <w:trPr/>
      <w:tcPr>
        <w:tcBorders>
          <w:top w:val="nil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lineRule="auto" w:line="240" w:before="0" w:after="0" w:beforeAutospacing="0" w:afterAutospacing="0"/>
      </w:pPr>
      <w:rPr>
        <w:color w:val="auto"/>
      </w:rPr>
      <w:tblPr/>
      <w:trPr/>
      <w:tcPr>
        <w:tcBorders>
          <w:top w:val="double" w:sz="6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FFFFFF"/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4BACC6"/>
      </w:tcPr>
    </w:tblStylePr>
  </w:style>
  <w:style w:type="table" w:styleId="T37">
    <w:name w:val="Medium Shading 2 Accent 6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18" w:space="0" w:shadow="0" w:frame="0" w:color="auto"/>
        <w:bottom w:val="single" w:sz="18" w:space="0" w:shadow="0" w:frame="0" w:color="auto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nwCell">
      <w:rPr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neCell"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</w:tcPr>
    </w:tblStylePr>
    <w:tblStylePr w:type="band1Horz">
      <w:tblPr/>
      <w:trPr/>
      <w:tcPr>
        <w:shd w:val="clear" w:color="auto" w:fill="D8D8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lastCol">
      <w:rPr>
        <w:b w:val="1"/>
        <w:color w:val="FFFFFF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firstCol">
      <w:rPr>
        <w:b w:val="1"/>
        <w:color w:val="FFFFFF"/>
      </w:rPr>
      <w:tblPr/>
      <w:trPr/>
      <w:tcPr>
        <w:tcBorders>
          <w:top w:val="nil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lineRule="auto" w:line="240" w:before="0" w:after="0" w:beforeAutospacing="0" w:afterAutospacing="0"/>
      </w:pPr>
      <w:rPr>
        <w:color w:val="auto"/>
      </w:rPr>
      <w:tblPr/>
      <w:trPr/>
      <w:tcPr>
        <w:tcBorders>
          <w:top w:val="double" w:sz="6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FFFFFF"/>
      </w:tcPr>
    </w:tblStylePr>
    <w:tblStylePr w:type="firstRow">
      <w:pPr>
        <w:spacing w:lineRule="auto" w:line="240" w:before="0" w:after="0" w:beforeAutospacing="0" w:afterAutospacing="0"/>
      </w:pPr>
      <w:rPr>
        <w:b w:val="1"/>
        <w:color w:val="FFFFFF"/>
      </w:rPr>
      <w:tblPr/>
      <w:trPr/>
      <w:tcPr>
        <w:tcBorders>
          <w:top w:val="single" w:sz="18" w:space="0" w:shadow="0" w:frame="0" w:color="auto"/>
          <w:left w:val="nil"/>
          <w:bottom w:val="single" w:sz="18" w:space="0" w:shadow="0" w:frame="0" w:color="auto"/>
          <w:right w:val="nil"/>
          <w:insideH w:val="nil"/>
          <w:insideV w:val="nil"/>
        </w:tcBorders>
        <w:shd w:val="clear" w:color="auto" w:fill="F79646"/>
      </w:tcPr>
    </w:tblStylePr>
  </w:style>
  <w:style w:type="table" w:styleId="T38">
    <w:name w:val="Medium List 1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000000"/>
        <w:bottom w:val="single" w:sz="8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shd w:val="clear" w:color="auto" w:fill="C0C0C0"/>
      </w:tcPr>
    </w:tblStylePr>
    <w:tblStylePr w:type="band1Vert">
      <w:tblPr/>
      <w:trPr/>
      <w:tcPr>
        <w:shd w:val="clear" w:color="auto" w:fill="C0C0C0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000000"/>
          <w:bottom w:val="single" w:sz="8" w:space="0" w:shadow="0" w:frame="0" w:color="00000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/>
      </w:rPr>
      <w:tblPr/>
      <w:trPr/>
      <w:tcPr>
        <w:tcBorders>
          <w:top w:val="single" w:sz="8" w:space="0" w:shadow="0" w:frame="0" w:color="000000"/>
          <w:bottom w:val="single" w:sz="8" w:space="0" w:shadow="0" w:frame="0" w:color="000000"/>
        </w:tcBorders>
      </w:tcPr>
    </w:tblStylePr>
    <w:tblStylePr w:type="firstRow">
      <w:tblPr/>
      <w:trPr/>
      <w:tcPr>
        <w:tcBorders>
          <w:top w:val="nil"/>
          <w:bottom w:val="single" w:sz="8" w:space="0" w:shadow="0" w:frame="0" w:color="000000"/>
        </w:tcBorders>
      </w:tcPr>
    </w:tblStylePr>
  </w:style>
  <w:style w:type="table" w:styleId="T39">
    <w:name w:val="Medium List 1 Accent 1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4F81BD"/>
        <w:bottom w:val="single" w:sz="8" w:space="0" w:shadow="0" w:frame="0" w:color="4F81B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shd w:val="clear" w:color="auto" w:fill="D3DFEE"/>
      </w:tcPr>
    </w:tblStylePr>
    <w:tblStylePr w:type="band1Vert">
      <w:tblPr/>
      <w:trPr/>
      <w:tcPr>
        <w:shd w:val="clear" w:color="auto" w:fill="D3DFEE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4F81BD"/>
          <w:bottom w:val="single" w:sz="8" w:space="0" w:shadow="0" w:frame="0" w:color="4F81BD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/>
      </w:rPr>
      <w:tblPr/>
      <w:trPr/>
      <w:tcPr>
        <w:tcBorders>
          <w:top w:val="single" w:sz="8" w:space="0" w:shadow="0" w:frame="0" w:color="4F81BD"/>
          <w:bottom w:val="single" w:sz="8" w:space="0" w:shadow="0" w:frame="0" w:color="4F81BD"/>
        </w:tcBorders>
      </w:tcPr>
    </w:tblStylePr>
    <w:tblStylePr w:type="firstRow">
      <w:tblPr/>
      <w:trPr/>
      <w:tcPr>
        <w:tcBorders>
          <w:top w:val="nil"/>
          <w:bottom w:val="single" w:sz="8" w:space="0" w:shadow="0" w:frame="0" w:color="4F81BD"/>
        </w:tcBorders>
      </w:tcPr>
    </w:tblStylePr>
  </w:style>
  <w:style w:type="table" w:styleId="T40">
    <w:name w:val="Medium List 1 Accent 2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C0504D"/>
        <w:bottom w:val="single" w:sz="8" w:space="0" w:shadow="0" w:frame="0" w:color="C0504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shd w:val="clear" w:color="auto" w:fill="EFD3D2"/>
      </w:tcPr>
    </w:tblStylePr>
    <w:tblStylePr w:type="band1Vert">
      <w:tblPr/>
      <w:trPr/>
      <w:tcPr>
        <w:shd w:val="clear" w:color="auto" w:fill="EFD3D2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C0504D"/>
          <w:bottom w:val="single" w:sz="8" w:space="0" w:shadow="0" w:frame="0" w:color="C0504D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/>
      </w:rPr>
      <w:tblPr/>
      <w:trPr/>
      <w:tcPr>
        <w:tcBorders>
          <w:top w:val="single" w:sz="8" w:space="0" w:shadow="0" w:frame="0" w:color="C0504D"/>
          <w:bottom w:val="single" w:sz="8" w:space="0" w:shadow="0" w:frame="0" w:color="C0504D"/>
        </w:tcBorders>
      </w:tcPr>
    </w:tblStylePr>
    <w:tblStylePr w:type="firstRow">
      <w:tblPr/>
      <w:trPr/>
      <w:tcPr>
        <w:tcBorders>
          <w:top w:val="nil"/>
          <w:bottom w:val="single" w:sz="8" w:space="0" w:shadow="0" w:frame="0" w:color="C0504D"/>
        </w:tcBorders>
      </w:tcPr>
    </w:tblStylePr>
  </w:style>
  <w:style w:type="table" w:styleId="T41">
    <w:name w:val="Medium List 1 Accent 3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9BBB59"/>
        <w:bottom w:val="single" w:sz="8" w:space="0" w:shadow="0" w:frame="0" w:color="9BBB59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shd w:val="clear" w:color="auto" w:fill="E6EED5"/>
      </w:tcPr>
    </w:tblStylePr>
    <w:tblStylePr w:type="band1Vert">
      <w:tblPr/>
      <w:trPr/>
      <w:tcPr>
        <w:shd w:val="clear" w:color="auto" w:fill="E6EED5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9BBB59"/>
          <w:bottom w:val="single" w:sz="8" w:space="0" w:shadow="0" w:frame="0" w:color="9BBB59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/>
      </w:rPr>
      <w:tblPr/>
      <w:trPr/>
      <w:tcPr>
        <w:tcBorders>
          <w:top w:val="single" w:sz="8" w:space="0" w:shadow="0" w:frame="0" w:color="9BBB59"/>
          <w:bottom w:val="single" w:sz="8" w:space="0" w:shadow="0" w:frame="0" w:color="9BBB59"/>
        </w:tcBorders>
      </w:tcPr>
    </w:tblStylePr>
    <w:tblStylePr w:type="firstRow">
      <w:tblPr/>
      <w:trPr/>
      <w:tcPr>
        <w:tcBorders>
          <w:top w:val="nil"/>
          <w:bottom w:val="single" w:sz="8" w:space="0" w:shadow="0" w:frame="0" w:color="9BBB59"/>
        </w:tcBorders>
      </w:tcPr>
    </w:tblStylePr>
  </w:style>
  <w:style w:type="table" w:styleId="T42">
    <w:name w:val="Medium List 1 Accent 4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8064A2"/>
        <w:bottom w:val="single" w:sz="8" w:space="0" w:shadow="0" w:frame="0" w:color="8064A2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shd w:val="clear" w:color="auto" w:fill="DFD8E8"/>
      </w:tcPr>
    </w:tblStylePr>
    <w:tblStylePr w:type="band1Vert">
      <w:tblPr/>
      <w:trPr/>
      <w:tcPr>
        <w:shd w:val="clear" w:color="auto" w:fill="DFD8E8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8064A2"/>
          <w:bottom w:val="single" w:sz="8" w:space="0" w:shadow="0" w:frame="0" w:color="8064A2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/>
      </w:rPr>
      <w:tblPr/>
      <w:trPr/>
      <w:tcPr>
        <w:tcBorders>
          <w:top w:val="single" w:sz="8" w:space="0" w:shadow="0" w:frame="0" w:color="8064A2"/>
          <w:bottom w:val="single" w:sz="8" w:space="0" w:shadow="0" w:frame="0" w:color="8064A2"/>
        </w:tcBorders>
      </w:tcPr>
    </w:tblStylePr>
    <w:tblStylePr w:type="firstRow">
      <w:tblPr/>
      <w:trPr/>
      <w:tcPr>
        <w:tcBorders>
          <w:top w:val="nil"/>
          <w:bottom w:val="single" w:sz="8" w:space="0" w:shadow="0" w:frame="0" w:color="8064A2"/>
        </w:tcBorders>
      </w:tcPr>
    </w:tblStylePr>
  </w:style>
  <w:style w:type="table" w:styleId="T43">
    <w:name w:val="Medium List 1 Accent 5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4BACC6"/>
        <w:bottom w:val="single" w:sz="8" w:space="0" w:shadow="0" w:frame="0" w:color="4BACC6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shd w:val="clear" w:color="auto" w:fill="D2EAF1"/>
      </w:tcPr>
    </w:tblStylePr>
    <w:tblStylePr w:type="band1Vert">
      <w:tblPr/>
      <w:trPr/>
      <w:tcPr>
        <w:shd w:val="clear" w:color="auto" w:fill="D2EAF1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4BACC6"/>
          <w:bottom w:val="single" w:sz="8" w:space="0" w:shadow="0" w:frame="0" w:color="4BACC6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/>
      </w:rPr>
      <w:tblPr/>
      <w:trPr/>
      <w:tcPr>
        <w:tcBorders>
          <w:top w:val="single" w:sz="8" w:space="0" w:shadow="0" w:frame="0" w:color="4BACC6"/>
          <w:bottom w:val="single" w:sz="8" w:space="0" w:shadow="0" w:frame="0" w:color="4BACC6"/>
        </w:tcBorders>
      </w:tcPr>
    </w:tblStylePr>
    <w:tblStylePr w:type="firstRow">
      <w:tblPr/>
      <w:trPr/>
      <w:tcPr>
        <w:tcBorders>
          <w:top w:val="nil"/>
          <w:bottom w:val="single" w:sz="8" w:space="0" w:shadow="0" w:frame="0" w:color="4BACC6"/>
        </w:tcBorders>
      </w:tcPr>
    </w:tblStylePr>
  </w:style>
  <w:style w:type="table" w:styleId="T44">
    <w:name w:val="Medium List 1 Accent 6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F79646"/>
        <w:bottom w:val="single" w:sz="8" w:space="0" w:shadow="0" w:frame="0" w:color="F79646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band1Horz">
      <w:tblPr/>
      <w:trPr/>
      <w:tcPr>
        <w:shd w:val="clear" w:color="auto" w:fill="FDE4D0"/>
      </w:tcPr>
    </w:tblStylePr>
    <w:tblStylePr w:type="band1Vert">
      <w:tblPr/>
      <w:trPr/>
      <w:tcPr>
        <w:shd w:val="clear" w:color="auto" w:fill="FDE4D0"/>
      </w:tcPr>
    </w:tblStylePr>
    <w:tblStylePr w:type="lastCol">
      <w:rPr>
        <w:b w:val="1"/>
      </w:rPr>
      <w:tblPr/>
      <w:trPr/>
      <w:tcPr>
        <w:tcBorders>
          <w:top w:val="single" w:sz="8" w:space="0" w:shadow="0" w:frame="0" w:color="F79646"/>
          <w:bottom w:val="single" w:sz="8" w:space="0" w:shadow="0" w:frame="0" w:color="F79646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/>
      </w:rPr>
      <w:tblPr/>
      <w:trPr/>
      <w:tcPr>
        <w:tcBorders>
          <w:top w:val="single" w:sz="8" w:space="0" w:shadow="0" w:frame="0" w:color="F79646"/>
          <w:bottom w:val="single" w:sz="8" w:space="0" w:shadow="0" w:frame="0" w:color="F79646"/>
        </w:tcBorders>
      </w:tcPr>
    </w:tblStylePr>
    <w:tblStylePr w:type="firstRow">
      <w:tblPr/>
      <w:trPr/>
      <w:tcPr>
        <w:tcBorders>
          <w:top w:val="nil"/>
          <w:bottom w:val="single" w:sz="8" w:space="0" w:shadow="0" w:frame="0" w:color="F79646"/>
        </w:tcBorders>
      </w:tcPr>
    </w:tblStylePr>
  </w:style>
  <w:style w:type="table" w:styleId="T45">
    <w:name w:val="Medium List 2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000000"/>
        <w:left w:val="single" w:sz="8" w:space="0" w:shadow="0" w:frame="0" w:color="000000"/>
        <w:bottom w:val="single" w:sz="8" w:space="0" w:shadow="0" w:frame="0" w:color="000000"/>
        <w:right w:val="single" w:sz="8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lastCol">
      <w:tblPr/>
      <w:trPr/>
      <w:tcPr>
        <w:tcBorders>
          <w:top w:val="nil"/>
          <w:left w:val="single" w:sz="8" w:space="0" w:shadow="0" w:fram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8" w:space="0" w:shadow="0" w:frame="0" w:color="000000"/>
          <w:insideH w:val="nil"/>
          <w:insideV w:val="nil"/>
        </w:tcBorders>
        <w:shd w:val="clear" w:color="auto" w:fill="FFFFFF"/>
      </w:tcPr>
    </w:tblStylePr>
    <w:tblStylePr w:type="lastRow">
      <w:tblPr/>
      <w:trPr/>
      <w:tcPr>
        <w:tcBorders>
          <w:top w:val="single" w:sz="8" w:space="0" w:shadow="0" w:fram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sz w:val="24"/>
      </w:rPr>
      <w:tblPr/>
      <w:trPr/>
      <w:tcPr>
        <w:tcBorders>
          <w:top w:val="nil"/>
          <w:left w:val="nil"/>
          <w:bottom w:val="single" w:sz="24" w:space="0" w:shadow="0" w:frame="0" w:color="000000"/>
          <w:right w:val="nil"/>
          <w:insideH w:val="nil"/>
          <w:insideV w:val="nil"/>
        </w:tcBorders>
        <w:shd w:val="clear" w:color="auto" w:fill="FFFFFF"/>
      </w:tcPr>
    </w:tblStylePr>
  </w:style>
  <w:style w:type="table" w:styleId="T46">
    <w:name w:val="Medium List 2 Accent 1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4F81BD"/>
        <w:left w:val="single" w:sz="8" w:space="0" w:shadow="0" w:frame="0" w:color="4F81BD"/>
        <w:bottom w:val="single" w:sz="8" w:space="0" w:shadow="0" w:frame="0" w:color="4F81BD"/>
        <w:right w:val="single" w:sz="8" w:space="0" w:shadow="0" w:frame="0" w:color="4F81B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lastCol">
      <w:tblPr/>
      <w:trPr/>
      <w:tcPr>
        <w:tcBorders>
          <w:top w:val="nil"/>
          <w:left w:val="single" w:sz="8" w:space="0" w:shadow="0" w:fram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8" w:space="0" w:shadow="0" w:frame="0" w:color="4F81BD"/>
          <w:insideH w:val="nil"/>
          <w:insideV w:val="nil"/>
        </w:tcBorders>
        <w:shd w:val="clear" w:color="auto" w:fill="FFFFFF"/>
      </w:tcPr>
    </w:tblStylePr>
    <w:tblStylePr w:type="lastRow">
      <w:tblPr/>
      <w:trPr/>
      <w:tcPr>
        <w:tcBorders>
          <w:top w:val="single" w:sz="8" w:space="0" w:shadow="0" w:fram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sz w:val="24"/>
      </w:rPr>
      <w:tblPr/>
      <w:trPr/>
      <w:tcPr>
        <w:tcBorders>
          <w:top w:val="nil"/>
          <w:left w:val="nil"/>
          <w:bottom w:val="single" w:sz="24" w:space="0" w:shadow="0" w:frame="0" w:color="4F81BD"/>
          <w:right w:val="nil"/>
          <w:insideH w:val="nil"/>
          <w:insideV w:val="nil"/>
        </w:tcBorders>
        <w:shd w:val="clear" w:color="auto" w:fill="FFFFFF"/>
      </w:tcPr>
    </w:tblStylePr>
  </w:style>
  <w:style w:type="table" w:styleId="T47">
    <w:name w:val="Medium List 2 Accent 2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C0504D"/>
        <w:left w:val="single" w:sz="8" w:space="0" w:shadow="0" w:frame="0" w:color="C0504D"/>
        <w:bottom w:val="single" w:sz="8" w:space="0" w:shadow="0" w:frame="0" w:color="C0504D"/>
        <w:right w:val="single" w:sz="8" w:space="0" w:shadow="0" w:frame="0" w:color="C0504D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lastCol">
      <w:tblPr/>
      <w:trPr/>
      <w:tcPr>
        <w:tcBorders>
          <w:top w:val="nil"/>
          <w:left w:val="single" w:sz="8" w:space="0" w:shadow="0" w:fram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8" w:space="0" w:shadow="0" w:frame="0" w:color="C0504D"/>
          <w:insideH w:val="nil"/>
          <w:insideV w:val="nil"/>
        </w:tcBorders>
        <w:shd w:val="clear" w:color="auto" w:fill="FFFFFF"/>
      </w:tcPr>
    </w:tblStylePr>
    <w:tblStylePr w:type="lastRow">
      <w:tblPr/>
      <w:trPr/>
      <w:tcPr>
        <w:tcBorders>
          <w:top w:val="single" w:sz="8" w:space="0" w:shadow="0" w:fram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sz w:val="24"/>
      </w:rPr>
      <w:tblPr/>
      <w:trPr/>
      <w:tcPr>
        <w:tcBorders>
          <w:top w:val="nil"/>
          <w:left w:val="nil"/>
          <w:bottom w:val="single" w:sz="24" w:space="0" w:shadow="0" w:frame="0" w:color="C0504D"/>
          <w:right w:val="nil"/>
          <w:insideH w:val="nil"/>
          <w:insideV w:val="nil"/>
        </w:tcBorders>
        <w:shd w:val="clear" w:color="auto" w:fill="FFFFFF"/>
      </w:tcPr>
    </w:tblStylePr>
  </w:style>
  <w:style w:type="table" w:styleId="T48">
    <w:name w:val="Medium List 2 Accent 3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9BBB59"/>
        <w:left w:val="single" w:sz="8" w:space="0" w:shadow="0" w:frame="0" w:color="9BBB59"/>
        <w:bottom w:val="single" w:sz="8" w:space="0" w:shadow="0" w:frame="0" w:color="9BBB59"/>
        <w:right w:val="single" w:sz="8" w:space="0" w:shadow="0" w:frame="0" w:color="9BBB59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lastCol">
      <w:tblPr/>
      <w:trPr/>
      <w:tcPr>
        <w:tcBorders>
          <w:top w:val="nil"/>
          <w:left w:val="single" w:sz="8" w:space="0" w:shadow="0" w:fram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8" w:space="0" w:shadow="0" w:frame="0" w:color="9BBB59"/>
          <w:insideH w:val="nil"/>
          <w:insideV w:val="nil"/>
        </w:tcBorders>
        <w:shd w:val="clear" w:color="auto" w:fill="FFFFFF"/>
      </w:tcPr>
    </w:tblStylePr>
    <w:tblStylePr w:type="lastRow">
      <w:tblPr/>
      <w:trPr/>
      <w:tcPr>
        <w:tcBorders>
          <w:top w:val="single" w:sz="8" w:space="0" w:shadow="0" w:fram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sz w:val="24"/>
      </w:rPr>
      <w:tblPr/>
      <w:trPr/>
      <w:tcPr>
        <w:tcBorders>
          <w:top w:val="nil"/>
          <w:left w:val="nil"/>
          <w:bottom w:val="single" w:sz="24" w:space="0" w:shadow="0" w:frame="0" w:color="9BBB59"/>
          <w:right w:val="nil"/>
          <w:insideH w:val="nil"/>
          <w:insideV w:val="nil"/>
        </w:tcBorders>
        <w:shd w:val="clear" w:color="auto" w:fill="FFFFFF"/>
      </w:tcPr>
    </w:tblStylePr>
  </w:style>
  <w:style w:type="table" w:styleId="T49">
    <w:name w:val="Medium List 2 Accent 4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8064A2"/>
        <w:left w:val="single" w:sz="8" w:space="0" w:shadow="0" w:frame="0" w:color="8064A2"/>
        <w:bottom w:val="single" w:sz="8" w:space="0" w:shadow="0" w:frame="0" w:color="8064A2"/>
        <w:right w:val="single" w:sz="8" w:space="0" w:shadow="0" w:frame="0" w:color="8064A2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lastCol">
      <w:tblPr/>
      <w:trPr/>
      <w:tcPr>
        <w:tcBorders>
          <w:top w:val="nil"/>
          <w:left w:val="single" w:sz="8" w:space="0" w:shadow="0" w:fram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8" w:space="0" w:shadow="0" w:frame="0" w:color="8064A2"/>
          <w:insideH w:val="nil"/>
          <w:insideV w:val="nil"/>
        </w:tcBorders>
        <w:shd w:val="clear" w:color="auto" w:fill="FFFFFF"/>
      </w:tcPr>
    </w:tblStylePr>
    <w:tblStylePr w:type="lastRow">
      <w:tblPr/>
      <w:trPr/>
      <w:tcPr>
        <w:tcBorders>
          <w:top w:val="single" w:sz="8" w:space="0" w:shadow="0" w:fram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sz w:val="24"/>
      </w:rPr>
      <w:tblPr/>
      <w:trPr/>
      <w:tcPr>
        <w:tcBorders>
          <w:top w:val="nil"/>
          <w:left w:val="nil"/>
          <w:bottom w:val="single" w:sz="24" w:space="0" w:shadow="0" w:frame="0" w:color="8064A2"/>
          <w:right w:val="nil"/>
          <w:insideH w:val="nil"/>
          <w:insideV w:val="nil"/>
        </w:tcBorders>
        <w:shd w:val="clear" w:color="auto" w:fill="FFFFFF"/>
      </w:tcPr>
    </w:tblStylePr>
  </w:style>
  <w:style w:type="table" w:styleId="T50">
    <w:name w:val="Medium List 2 Accent 5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4BACC6"/>
        <w:left w:val="single" w:sz="8" w:space="0" w:shadow="0" w:frame="0" w:color="4BACC6"/>
        <w:bottom w:val="single" w:sz="8" w:space="0" w:shadow="0" w:frame="0" w:color="4BACC6"/>
        <w:right w:val="single" w:sz="8" w:space="0" w:shadow="0" w:frame="0" w:color="4BACC6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lastCol">
      <w:tblPr/>
      <w:trPr/>
      <w:tcPr>
        <w:tcBorders>
          <w:top w:val="nil"/>
          <w:left w:val="single" w:sz="8" w:space="0" w:shadow="0" w:fram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8" w:space="0" w:shadow="0" w:frame="0" w:color="4BACC6"/>
          <w:insideH w:val="nil"/>
          <w:insideV w:val="nil"/>
        </w:tcBorders>
        <w:shd w:val="clear" w:color="auto" w:fill="FFFFFF"/>
      </w:tcPr>
    </w:tblStylePr>
    <w:tblStylePr w:type="lastRow">
      <w:tblPr/>
      <w:trPr/>
      <w:tcPr>
        <w:tcBorders>
          <w:top w:val="single" w:sz="8" w:space="0" w:shadow="0" w:fram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sz w:val="24"/>
      </w:rPr>
      <w:tblPr/>
      <w:trPr/>
      <w:tcPr>
        <w:tcBorders>
          <w:top w:val="nil"/>
          <w:left w:val="nil"/>
          <w:bottom w:val="single" w:sz="24" w:space="0" w:shadow="0" w:frame="0" w:color="4BACC6"/>
          <w:right w:val="nil"/>
          <w:insideH w:val="nil"/>
          <w:insideV w:val="nil"/>
        </w:tcBorders>
        <w:shd w:val="clear" w:color="auto" w:fill="FFFFFF"/>
      </w:tcPr>
    </w:tblStylePr>
  </w:style>
  <w:style w:type="table" w:styleId="T51">
    <w:name w:val="Medium List 2 Accent 6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F79646"/>
        <w:left w:val="single" w:sz="8" w:space="0" w:shadow="0" w:frame="0" w:color="F79646"/>
        <w:bottom w:val="single" w:sz="8" w:space="0" w:shadow="0" w:frame="0" w:color="F79646"/>
        <w:right w:val="single" w:sz="8" w:space="0" w:shadow="0" w:frame="0" w:color="F79646"/>
      </w:tblBorders>
      <w:tblCellMar>
        <w:top w:w="0" w:type="dxa"/>
        <w:left w:w="108" w:type="dxa"/>
        <w:bottom w:w="0" w:type="dxa"/>
        <w:right w:w="108" w:type="dxa"/>
      </w:tblCellMar>
    </w:tblPr>
    <w:trPr/>
    <w:tcPr/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lastCol">
      <w:tblPr/>
      <w:trPr/>
      <w:tcPr>
        <w:tcBorders>
          <w:top w:val="nil"/>
          <w:left w:val="single" w:sz="8" w:space="0" w:shadow="0" w:fram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8" w:space="0" w:shadow="0" w:frame="0" w:color="F79646"/>
          <w:insideH w:val="nil"/>
          <w:insideV w:val="nil"/>
        </w:tcBorders>
        <w:shd w:val="clear" w:color="auto" w:fill="FFFFFF"/>
      </w:tcPr>
    </w:tblStylePr>
    <w:tblStylePr w:type="lastRow">
      <w:tblPr/>
      <w:trPr/>
      <w:tcPr>
        <w:tcBorders>
          <w:top w:val="single" w:sz="8" w:space="0" w:shadow="0" w:fram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sz w:val="24"/>
      </w:rPr>
      <w:tblPr/>
      <w:trPr/>
      <w:tcPr>
        <w:tcBorders>
          <w:top w:val="nil"/>
          <w:left w:val="nil"/>
          <w:bottom w:val="single" w:sz="24" w:space="0" w:shadow="0" w:frame="0" w:color="F79646"/>
          <w:right w:val="nil"/>
          <w:insideH w:val="nil"/>
          <w:insideV w:val="nil"/>
        </w:tcBorders>
        <w:shd w:val="clear" w:color="auto" w:fill="FFFFFF"/>
      </w:tcPr>
    </w:tblStylePr>
  </w:style>
  <w:style w:type="table" w:styleId="T52">
    <w:name w:val="Medium Grid 1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404040"/>
        <w:left w:val="single" w:sz="8" w:space="0" w:shadow="0" w:frame="0" w:color="404040"/>
        <w:bottom w:val="single" w:sz="8" w:space="0" w:shadow="0" w:frame="0" w:color="404040"/>
        <w:right w:val="single" w:sz="8" w:space="0" w:shadow="0" w:frame="0" w:color="404040"/>
        <w:insideH w:val="single" w:sz="8" w:space="0" w:shadow="0" w:frame="0" w:color="404040"/>
        <w:insideV w:val="single" w:sz="8" w:space="0" w:shadow="0" w:frame="0" w:color="404040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C0C0C0"/>
    </w:tcPr>
    <w:tblStylePr w:type="band1Horz">
      <w:tblPr/>
      <w:trPr/>
      <w:tcPr>
        <w:shd w:val="clear" w:color="auto" w:fill="808080"/>
      </w:tcPr>
    </w:tblStylePr>
    <w:tblStylePr w:type="band1Vert">
      <w:tblPr/>
      <w:trPr/>
      <w:tcPr>
        <w:shd w:val="clear" w:color="auto" w:fill="808080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sz="18" w:space="0" w:shadow="0" w:frame="0" w:color="404040"/>
        </w:tcBorders>
      </w:tcPr>
    </w:tblStylePr>
    <w:tblStylePr w:type="firstRow">
      <w:rPr>
        <w:b w:val="1"/>
      </w:rPr>
      <w:tblPr/>
      <w:trPr/>
      <w:tcPr/>
    </w:tblStylePr>
  </w:style>
  <w:style w:type="table" w:styleId="T53">
    <w:name w:val="Medium Grid 1 Accent 1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7BA0CD"/>
        <w:left w:val="single" w:sz="8" w:space="0" w:shadow="0" w:frame="0" w:color="7BA0CD"/>
        <w:bottom w:val="single" w:sz="8" w:space="0" w:shadow="0" w:frame="0" w:color="7BA0CD"/>
        <w:right w:val="single" w:sz="8" w:space="0" w:shadow="0" w:frame="0" w:color="7BA0CD"/>
        <w:insideH w:val="single" w:sz="8" w:space="0" w:shadow="0" w:frame="0" w:color="7BA0CD"/>
        <w:insideV w:val="single" w:sz="8" w:space="0" w:shadow="0" w:frame="0" w:color="7BA0CD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3DFEE"/>
    </w:tcPr>
    <w:tblStylePr w:type="band1Horz">
      <w:tblPr/>
      <w:trPr/>
      <w:tcPr>
        <w:shd w:val="clear" w:color="auto" w:fill="A7BFDE"/>
      </w:tcPr>
    </w:tblStylePr>
    <w:tblStylePr w:type="band1Vert">
      <w:tblPr/>
      <w:trPr/>
      <w:tcPr>
        <w:shd w:val="clear" w:color="auto" w:fill="A7BFDE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sz="18" w:space="0" w:shadow="0" w:frame="0" w:color="7BA0CD"/>
        </w:tcBorders>
      </w:tcPr>
    </w:tblStylePr>
    <w:tblStylePr w:type="firstRow">
      <w:rPr>
        <w:b w:val="1"/>
      </w:rPr>
      <w:tblPr/>
      <w:trPr/>
      <w:tcPr/>
    </w:tblStylePr>
  </w:style>
  <w:style w:type="table" w:styleId="T54">
    <w:name w:val="Medium Grid 1 Accent 2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CF7B79"/>
        <w:left w:val="single" w:sz="8" w:space="0" w:shadow="0" w:frame="0" w:color="CF7B79"/>
        <w:bottom w:val="single" w:sz="8" w:space="0" w:shadow="0" w:frame="0" w:color="CF7B79"/>
        <w:right w:val="single" w:sz="8" w:space="0" w:shadow="0" w:frame="0" w:color="CF7B79"/>
        <w:insideH w:val="single" w:sz="8" w:space="0" w:shadow="0" w:frame="0" w:color="CF7B79"/>
        <w:insideV w:val="single" w:sz="8" w:space="0" w:shadow="0" w:frame="0" w:color="CF7B79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FD3D2"/>
    </w:tcPr>
    <w:tblStylePr w:type="band1Horz">
      <w:tblPr/>
      <w:trPr/>
      <w:tcPr>
        <w:shd w:val="clear" w:color="auto" w:fill="DFA7A6"/>
      </w:tcPr>
    </w:tblStylePr>
    <w:tblStylePr w:type="band1Vert">
      <w:tblPr/>
      <w:trPr/>
      <w:tcPr>
        <w:shd w:val="clear" w:color="auto" w:fill="DFA7A6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sz="18" w:space="0" w:shadow="0" w:frame="0" w:color="CF7B79"/>
        </w:tcBorders>
      </w:tcPr>
    </w:tblStylePr>
    <w:tblStylePr w:type="firstRow">
      <w:rPr>
        <w:b w:val="1"/>
      </w:rPr>
      <w:tblPr/>
      <w:trPr/>
      <w:tcPr/>
    </w:tblStylePr>
  </w:style>
  <w:style w:type="table" w:styleId="T55">
    <w:name w:val="Medium Grid 1 Accent 3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B3CC82"/>
        <w:left w:val="single" w:sz="8" w:space="0" w:shadow="0" w:frame="0" w:color="B3CC82"/>
        <w:bottom w:val="single" w:sz="8" w:space="0" w:shadow="0" w:frame="0" w:color="B3CC82"/>
        <w:right w:val="single" w:sz="8" w:space="0" w:shadow="0" w:frame="0" w:color="B3CC82"/>
        <w:insideH w:val="single" w:sz="8" w:space="0" w:shadow="0" w:frame="0" w:color="B3CC82"/>
        <w:insideV w:val="single" w:sz="8" w:space="0" w:shadow="0" w:frame="0" w:color="B3CC82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6EED5"/>
    </w:tcPr>
    <w:tblStylePr w:type="band1Horz">
      <w:tblPr/>
      <w:trPr/>
      <w:tcPr>
        <w:shd w:val="clear" w:color="auto" w:fill="CDDDAC"/>
      </w:tcPr>
    </w:tblStylePr>
    <w:tblStylePr w:type="band1Vert">
      <w:tblPr/>
      <w:trPr/>
      <w:tcPr>
        <w:shd w:val="clear" w:color="auto" w:fill="CDDDAC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sz="18" w:space="0" w:shadow="0" w:frame="0" w:color="B3CC82"/>
        </w:tcBorders>
      </w:tcPr>
    </w:tblStylePr>
    <w:tblStylePr w:type="firstRow">
      <w:rPr>
        <w:b w:val="1"/>
      </w:rPr>
      <w:tblPr/>
      <w:trPr/>
      <w:tcPr/>
    </w:tblStylePr>
  </w:style>
  <w:style w:type="table" w:styleId="T56">
    <w:name w:val="Medium Grid 1 Accent 4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9F8AB9"/>
        <w:left w:val="single" w:sz="8" w:space="0" w:shadow="0" w:frame="0" w:color="9F8AB9"/>
        <w:bottom w:val="single" w:sz="8" w:space="0" w:shadow="0" w:frame="0" w:color="9F8AB9"/>
        <w:right w:val="single" w:sz="8" w:space="0" w:shadow="0" w:frame="0" w:color="9F8AB9"/>
        <w:insideH w:val="single" w:sz="8" w:space="0" w:shadow="0" w:frame="0" w:color="9F8AB9"/>
        <w:insideV w:val="single" w:sz="8" w:space="0" w:shadow="0" w:frame="0" w:color="9F8AB9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FD8E8"/>
    </w:tcPr>
    <w:tblStylePr w:type="band1Horz">
      <w:tblPr/>
      <w:trPr/>
      <w:tcPr>
        <w:shd w:val="clear" w:color="auto" w:fill="BFB1D0"/>
      </w:tcPr>
    </w:tblStylePr>
    <w:tblStylePr w:type="band1Vert">
      <w:tblPr/>
      <w:trPr/>
      <w:tcPr>
        <w:shd w:val="clear" w:color="auto" w:fill="BFB1D0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sz="18" w:space="0" w:shadow="0" w:frame="0" w:color="9F8AB9"/>
        </w:tcBorders>
      </w:tcPr>
    </w:tblStylePr>
    <w:tblStylePr w:type="firstRow">
      <w:rPr>
        <w:b w:val="1"/>
      </w:rPr>
      <w:tblPr/>
      <w:trPr/>
      <w:tcPr/>
    </w:tblStylePr>
  </w:style>
  <w:style w:type="table" w:styleId="T57">
    <w:name w:val="Medium Grid 1 Accent 5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78C0D4"/>
        <w:left w:val="single" w:sz="8" w:space="0" w:shadow="0" w:frame="0" w:color="78C0D4"/>
        <w:bottom w:val="single" w:sz="8" w:space="0" w:shadow="0" w:frame="0" w:color="78C0D4"/>
        <w:right w:val="single" w:sz="8" w:space="0" w:shadow="0" w:frame="0" w:color="78C0D4"/>
        <w:insideH w:val="single" w:sz="8" w:space="0" w:shadow="0" w:frame="0" w:color="78C0D4"/>
        <w:insideV w:val="single" w:sz="8" w:space="0" w:shadow="0" w:frame="0" w:color="78C0D4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2EAF1"/>
    </w:tcPr>
    <w:tblStylePr w:type="band1Horz">
      <w:tblPr/>
      <w:trPr/>
      <w:tcPr>
        <w:shd w:val="clear" w:color="auto" w:fill="A5D5E2"/>
      </w:tcPr>
    </w:tblStylePr>
    <w:tblStylePr w:type="band1Vert">
      <w:tblPr/>
      <w:trPr/>
      <w:tcPr>
        <w:shd w:val="clear" w:color="auto" w:fill="A5D5E2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sz="18" w:space="0" w:shadow="0" w:frame="0" w:color="78C0D4"/>
        </w:tcBorders>
      </w:tcPr>
    </w:tblStylePr>
    <w:tblStylePr w:type="firstRow">
      <w:rPr>
        <w:b w:val="1"/>
      </w:rPr>
      <w:tblPr/>
      <w:trPr/>
      <w:tcPr/>
    </w:tblStylePr>
  </w:style>
  <w:style w:type="table" w:styleId="T58">
    <w:name w:val="Medium Grid 1 Accent 6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9B074"/>
        <w:left w:val="single" w:sz="8" w:space="0" w:shadow="0" w:frame="0" w:color="F9B074"/>
        <w:bottom w:val="single" w:sz="8" w:space="0" w:shadow="0" w:frame="0" w:color="F9B074"/>
        <w:right w:val="single" w:sz="8" w:space="0" w:shadow="0" w:frame="0" w:color="F9B074"/>
        <w:insideH w:val="single" w:sz="8" w:space="0" w:shadow="0" w:frame="0" w:color="F9B074"/>
        <w:insideV w:val="single" w:sz="8" w:space="0" w:shadow="0" w:frame="0" w:color="F9B074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DE4D0"/>
    </w:tcPr>
    <w:tblStylePr w:type="band1Horz">
      <w:tblPr/>
      <w:trPr/>
      <w:tcPr>
        <w:shd w:val="clear" w:color="auto" w:fill="FBCAA2"/>
      </w:tcPr>
    </w:tblStylePr>
    <w:tblStylePr w:type="band1Vert">
      <w:tblPr/>
      <w:trPr/>
      <w:tcPr>
        <w:shd w:val="clear" w:color="auto" w:fill="FBCAA2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sz="18" w:space="0" w:shadow="0" w:frame="0" w:color="F9B074"/>
        </w:tcBorders>
      </w:tcPr>
    </w:tblStylePr>
    <w:tblStylePr w:type="firstRow">
      <w:rPr>
        <w:b w:val="1"/>
      </w:rPr>
      <w:tblPr/>
      <w:trPr/>
      <w:tcPr/>
    </w:tblStylePr>
  </w:style>
  <w:style w:type="table" w:styleId="T59">
    <w:name w:val="Medium Grid 2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000000"/>
        <w:left w:val="single" w:sz="8" w:space="0" w:shadow="0" w:frame="0" w:color="000000"/>
        <w:bottom w:val="single" w:sz="8" w:space="0" w:shadow="0" w:frame="0" w:color="000000"/>
        <w:right w:val="single" w:sz="8" w:space="0" w:shadow="0" w:frame="0" w:color="000000"/>
        <w:insideH w:val="single" w:sz="8" w:space="0" w:shadow="0" w:frame="0" w:color="000000"/>
        <w:insideV w:val="single" w:sz="8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C0C0C0"/>
    </w:tc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insideH w:val="single" w:sz="6" w:space="0" w:shadow="0" w:frame="0" w:color="000000"/>
          <w:insideV w:val="single" w:sz="6" w:space="0" w:shadow="0" w:frame="0" w:color="000000"/>
        </w:tcBorders>
        <w:shd w:val="clear" w:color="auto" w:fill="808080"/>
      </w:tcPr>
    </w:tblStylePr>
    <w:tblStylePr w:type="band1Vert">
      <w:tblPr/>
      <w:trPr/>
      <w:tcPr>
        <w:shd w:val="clear" w:color="auto" w:fill="808080"/>
      </w:tcPr>
    </w:tblStylePr>
    <w:tblStylePr w:type="lastCol">
      <w:rPr>
        <w:b w:val="0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firstCol">
      <w:rPr>
        <w:b w:val="1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 w:val="1"/>
        <w:color w:val="000000"/>
      </w:rPr>
      <w:tblPr/>
      <w:trPr/>
      <w:tcPr>
        <w:tcBorders>
          <w:top w:val="single" w:sz="12" w:space="0" w:shadow="0" w:fram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b w:val="1"/>
        <w:color w:val="000000"/>
      </w:rPr>
      <w:tblPr/>
      <w:trPr/>
      <w:tcPr>
        <w:shd w:val="clear" w:color="auto" w:fill="E6E6E6"/>
      </w:tcPr>
    </w:tblStylePr>
  </w:style>
  <w:style w:type="table" w:styleId="T60">
    <w:name w:val="Medium Grid 2 Accent 1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4F81BD"/>
        <w:left w:val="single" w:sz="8" w:space="0" w:shadow="0" w:frame="0" w:color="4F81BD"/>
        <w:bottom w:val="single" w:sz="8" w:space="0" w:shadow="0" w:frame="0" w:color="4F81BD"/>
        <w:right w:val="single" w:sz="8" w:space="0" w:shadow="0" w:frame="0" w:color="4F81BD"/>
        <w:insideH w:val="single" w:sz="8" w:space="0" w:shadow="0" w:frame="0" w:color="4F81BD"/>
        <w:insideV w:val="single" w:sz="8" w:space="0" w:shadow="0" w:frame="0" w:color="4F81BD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3DFEE"/>
    </w:tc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insideH w:val="single" w:sz="6" w:space="0" w:shadow="0" w:frame="0" w:color="4F81BD"/>
          <w:insideV w:val="single" w:sz="6" w:space="0" w:shadow="0" w:frame="0" w:color="4F81BD"/>
        </w:tcBorders>
        <w:shd w:val="clear" w:color="auto" w:fill="A7BFDE"/>
      </w:tcPr>
    </w:tblStylePr>
    <w:tblStylePr w:type="band1Vert">
      <w:tblPr/>
      <w:trPr/>
      <w:tcPr>
        <w:shd w:val="clear" w:color="auto" w:fill="A7BFDE"/>
      </w:tcPr>
    </w:tblStylePr>
    <w:tblStylePr w:type="lastCol">
      <w:rPr>
        <w:b w:val="0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firstCol">
      <w:rPr>
        <w:b w:val="1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 w:val="1"/>
        <w:color w:val="000000"/>
      </w:rPr>
      <w:tblPr/>
      <w:trPr/>
      <w:tcPr>
        <w:tcBorders>
          <w:top w:val="single" w:sz="12" w:space="0" w:shadow="0" w:fram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b w:val="1"/>
        <w:color w:val="000000"/>
      </w:rPr>
      <w:tblPr/>
      <w:trPr/>
      <w:tcPr>
        <w:shd w:val="clear" w:color="auto" w:fill="EDF2F8"/>
      </w:tcPr>
    </w:tblStylePr>
  </w:style>
  <w:style w:type="table" w:styleId="T61">
    <w:name w:val="Medium Grid 2 Accent 2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C0504D"/>
        <w:left w:val="single" w:sz="8" w:space="0" w:shadow="0" w:frame="0" w:color="C0504D"/>
        <w:bottom w:val="single" w:sz="8" w:space="0" w:shadow="0" w:frame="0" w:color="C0504D"/>
        <w:right w:val="single" w:sz="8" w:space="0" w:shadow="0" w:frame="0" w:color="C0504D"/>
        <w:insideH w:val="single" w:sz="8" w:space="0" w:shadow="0" w:frame="0" w:color="C0504D"/>
        <w:insideV w:val="single" w:sz="8" w:space="0" w:shadow="0" w:frame="0" w:color="C0504D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FD3D2"/>
    </w:tc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insideH w:val="single" w:sz="6" w:space="0" w:shadow="0" w:frame="0" w:color="C0504D"/>
          <w:insideV w:val="single" w:sz="6" w:space="0" w:shadow="0" w:frame="0" w:color="C0504D"/>
        </w:tcBorders>
        <w:shd w:val="clear" w:color="auto" w:fill="DFA7A6"/>
      </w:tcPr>
    </w:tblStylePr>
    <w:tblStylePr w:type="band1Vert">
      <w:tblPr/>
      <w:trPr/>
      <w:tcPr>
        <w:shd w:val="clear" w:color="auto" w:fill="DFA7A6"/>
      </w:tcPr>
    </w:tblStylePr>
    <w:tblStylePr w:type="lastCol">
      <w:rPr>
        <w:b w:val="0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firstCol">
      <w:rPr>
        <w:b w:val="1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 w:val="1"/>
        <w:color w:val="000000"/>
      </w:rPr>
      <w:tblPr/>
      <w:trPr/>
      <w:tcPr>
        <w:tcBorders>
          <w:top w:val="single" w:sz="12" w:space="0" w:shadow="0" w:fram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b w:val="1"/>
        <w:color w:val="000000"/>
      </w:rPr>
      <w:tblPr/>
      <w:trPr/>
      <w:tcPr>
        <w:shd w:val="clear" w:color="auto" w:fill="F8EDED"/>
      </w:tcPr>
    </w:tblStylePr>
  </w:style>
  <w:style w:type="table" w:styleId="T62">
    <w:name w:val="Medium Grid 2 Accent 3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9BBB59"/>
        <w:left w:val="single" w:sz="8" w:space="0" w:shadow="0" w:frame="0" w:color="9BBB59"/>
        <w:bottom w:val="single" w:sz="8" w:space="0" w:shadow="0" w:frame="0" w:color="9BBB59"/>
        <w:right w:val="single" w:sz="8" w:space="0" w:shadow="0" w:frame="0" w:color="9BBB59"/>
        <w:insideH w:val="single" w:sz="8" w:space="0" w:shadow="0" w:frame="0" w:color="9BBB59"/>
        <w:insideV w:val="single" w:sz="8" w:space="0" w:shadow="0" w:frame="0" w:color="9BBB59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6EED5"/>
    </w:tc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insideH w:val="single" w:sz="6" w:space="0" w:shadow="0" w:frame="0" w:color="9BBB59"/>
          <w:insideV w:val="single" w:sz="6" w:space="0" w:shadow="0" w:frame="0" w:color="9BBB59"/>
        </w:tcBorders>
        <w:shd w:val="clear" w:color="auto" w:fill="CDDDAC"/>
      </w:tcPr>
    </w:tblStylePr>
    <w:tblStylePr w:type="band1Vert">
      <w:tblPr/>
      <w:trPr/>
      <w:tcPr>
        <w:shd w:val="clear" w:color="auto" w:fill="CDDDAC"/>
      </w:tcPr>
    </w:tblStylePr>
    <w:tblStylePr w:type="lastCol">
      <w:rPr>
        <w:b w:val="0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firstCol">
      <w:rPr>
        <w:b w:val="1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 w:val="1"/>
        <w:color w:val="000000"/>
      </w:rPr>
      <w:tblPr/>
      <w:trPr/>
      <w:tcPr>
        <w:tcBorders>
          <w:top w:val="single" w:sz="12" w:space="0" w:shadow="0" w:fram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b w:val="1"/>
        <w:color w:val="000000"/>
      </w:rPr>
      <w:tblPr/>
      <w:trPr/>
      <w:tcPr>
        <w:shd w:val="clear" w:color="auto" w:fill="F5F8EE"/>
      </w:tcPr>
    </w:tblStylePr>
  </w:style>
  <w:style w:type="table" w:styleId="T63">
    <w:name w:val="Medium Grid 2 Accent 4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8064A2"/>
        <w:left w:val="single" w:sz="8" w:space="0" w:shadow="0" w:frame="0" w:color="8064A2"/>
        <w:bottom w:val="single" w:sz="8" w:space="0" w:shadow="0" w:frame="0" w:color="8064A2"/>
        <w:right w:val="single" w:sz="8" w:space="0" w:shadow="0" w:frame="0" w:color="8064A2"/>
        <w:insideH w:val="single" w:sz="8" w:space="0" w:shadow="0" w:frame="0" w:color="8064A2"/>
        <w:insideV w:val="single" w:sz="8" w:space="0" w:shadow="0" w:frame="0" w:color="8064A2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FD8E8"/>
    </w:tc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insideH w:val="single" w:sz="6" w:space="0" w:shadow="0" w:frame="0" w:color="8064A2"/>
          <w:insideV w:val="single" w:sz="6" w:space="0" w:shadow="0" w:frame="0" w:color="8064A2"/>
        </w:tcBorders>
        <w:shd w:val="clear" w:color="auto" w:fill="BFB1D0"/>
      </w:tcPr>
    </w:tblStylePr>
    <w:tblStylePr w:type="band1Vert">
      <w:tblPr/>
      <w:trPr/>
      <w:tcPr>
        <w:shd w:val="clear" w:color="auto" w:fill="BFB1D0"/>
      </w:tcPr>
    </w:tblStylePr>
    <w:tblStylePr w:type="lastCol">
      <w:rPr>
        <w:b w:val="0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firstCol">
      <w:rPr>
        <w:b w:val="1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 w:val="1"/>
        <w:color w:val="000000"/>
      </w:rPr>
      <w:tblPr/>
      <w:trPr/>
      <w:tcPr>
        <w:tcBorders>
          <w:top w:val="single" w:sz="12" w:space="0" w:shadow="0" w:fram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b w:val="1"/>
        <w:color w:val="000000"/>
      </w:rPr>
      <w:tblPr/>
      <w:trPr/>
      <w:tcPr>
        <w:shd w:val="clear" w:color="auto" w:fill="F2EFF6"/>
      </w:tcPr>
    </w:tblStylePr>
  </w:style>
  <w:style w:type="table" w:styleId="T64">
    <w:name w:val="Medium Grid 2 Accent 5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4BACC6"/>
        <w:left w:val="single" w:sz="8" w:space="0" w:shadow="0" w:frame="0" w:color="4BACC6"/>
        <w:bottom w:val="single" w:sz="8" w:space="0" w:shadow="0" w:frame="0" w:color="4BACC6"/>
        <w:right w:val="single" w:sz="8" w:space="0" w:shadow="0" w:frame="0" w:color="4BACC6"/>
        <w:insideH w:val="single" w:sz="8" w:space="0" w:shadow="0" w:frame="0" w:color="4BACC6"/>
        <w:insideV w:val="single" w:sz="8" w:space="0" w:shadow="0" w:frame="0" w:color="4BACC6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2EAF1"/>
    </w:tc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insideH w:val="single" w:sz="6" w:space="0" w:shadow="0" w:frame="0" w:color="4BACC6"/>
          <w:insideV w:val="single" w:sz="6" w:space="0" w:shadow="0" w:frame="0" w:color="4BACC6"/>
        </w:tcBorders>
        <w:shd w:val="clear" w:color="auto" w:fill="A5D5E2"/>
      </w:tcPr>
    </w:tblStylePr>
    <w:tblStylePr w:type="band1Vert">
      <w:tblPr/>
      <w:trPr/>
      <w:tcPr>
        <w:shd w:val="clear" w:color="auto" w:fill="A5D5E2"/>
      </w:tcPr>
    </w:tblStylePr>
    <w:tblStylePr w:type="lastCol">
      <w:rPr>
        <w:b w:val="0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firstCol">
      <w:rPr>
        <w:b w:val="1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 w:val="1"/>
        <w:color w:val="000000"/>
      </w:rPr>
      <w:tblPr/>
      <w:trPr/>
      <w:tcPr>
        <w:tcBorders>
          <w:top w:val="single" w:sz="12" w:space="0" w:shadow="0" w:fram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b w:val="1"/>
        <w:color w:val="000000"/>
      </w:rPr>
      <w:tblPr/>
      <w:trPr/>
      <w:tcPr>
        <w:shd w:val="clear" w:color="auto" w:fill="EDF6F9"/>
      </w:tcPr>
    </w:tblStylePr>
  </w:style>
  <w:style w:type="table" w:styleId="T65">
    <w:name w:val="Medium Grid 2 Accent 6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shadow="0" w:frame="0" w:color="F79646"/>
        <w:left w:val="single" w:sz="8" w:space="0" w:shadow="0" w:frame="0" w:color="F79646"/>
        <w:bottom w:val="single" w:sz="8" w:space="0" w:shadow="0" w:frame="0" w:color="F79646"/>
        <w:right w:val="single" w:sz="8" w:space="0" w:shadow="0" w:frame="0" w:color="F79646"/>
        <w:insideH w:val="single" w:sz="8" w:space="0" w:shadow="0" w:frame="0" w:color="F79646"/>
        <w:insideV w:val="single" w:sz="8" w:space="0" w:shadow="0" w:frame="0" w:color="F79646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DE4D0"/>
    </w:tcPr>
    <w:tblStylePr w:type="nwCell">
      <w:tblPr/>
      <w:trPr/>
      <w:tcPr>
        <w:shd w:val="clear" w:color="auto" w:fill="FFFFFF"/>
      </w:tcPr>
    </w:tblStylePr>
    <w:tblStylePr w:type="band1Horz">
      <w:tblPr/>
      <w:trPr/>
      <w:tcPr>
        <w:tcBorders>
          <w:insideH w:val="single" w:sz="6" w:space="0" w:shadow="0" w:frame="0" w:color="F79646"/>
          <w:insideV w:val="single" w:sz="6" w:space="0" w:shadow="0" w:frame="0" w:color="F79646"/>
        </w:tcBorders>
        <w:shd w:val="clear" w:color="auto" w:fill="FBCAA2"/>
      </w:tcPr>
    </w:tblStylePr>
    <w:tblStylePr w:type="band1Vert">
      <w:tblPr/>
      <w:trPr/>
      <w:tcPr>
        <w:shd w:val="clear" w:color="auto" w:fill="FBCAA2"/>
      </w:tcPr>
    </w:tblStylePr>
    <w:tblStylePr w:type="lastCol">
      <w:rPr>
        <w:b w:val="0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firstCol">
      <w:rPr>
        <w:b w:val="1"/>
        <w:color w:val="000000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 w:val="1"/>
        <w:color w:val="000000"/>
      </w:rPr>
      <w:tblPr/>
      <w:trPr/>
      <w:tcPr>
        <w:tcBorders>
          <w:top w:val="single" w:sz="12" w:space="0" w:shadow="0" w:fram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Row">
      <w:rPr>
        <w:b w:val="1"/>
        <w:color w:val="000000"/>
      </w:rPr>
      <w:tblPr/>
      <w:trPr/>
      <w:tcPr>
        <w:shd w:val="clear" w:color="auto" w:fill="FEF4EC"/>
      </w:tcPr>
    </w:tblStylePr>
  </w:style>
  <w:style w:type="table" w:styleId="T66">
    <w:name w:val="Medium Grid 3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FFFFF"/>
        <w:left w:val="single" w:sz="8" w:space="0" w:shadow="0" w:frame="0" w:color="FFFFFF"/>
        <w:bottom w:val="single" w:sz="8" w:space="0" w:shadow="0" w:frame="0" w:color="FFFFFF"/>
        <w:right w:val="single" w:sz="8" w:space="0" w:shadow="0" w:frame="0" w:color="FFFFFF"/>
        <w:insideH w:val="single" w:sz="6" w:space="0" w:shadow="0" w:frame="0" w:color="FFFFFF"/>
        <w:insideV w:val="single" w:sz="6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C0C0C0"/>
    </w:tcPr>
    <w:tblStylePr w:type="band1Horz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single" w:sz="8" w:space="0" w:shadow="0" w:frame="0" w:color="FFFFFF"/>
          <w:insideV w:val="single" w:sz="8" w:space="0" w:shadow="0" w:frame="0" w:color="FFFFFF"/>
        </w:tcBorders>
        <w:shd w:val="clear" w:color="auto" w:fill="808080"/>
      </w:tcPr>
    </w:tblStylePr>
    <w:tblStylePr w:type="band1Vert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nil"/>
        </w:tcBorders>
        <w:shd w:val="clear" w:color="auto" w:fill="808080"/>
      </w:tcPr>
    </w:tblStylePr>
    <w:tblStylePr w:type="lastCol">
      <w:rPr>
        <w:b w:val="1"/>
        <w:i w:val="0"/>
        <w:color w:val="FFFFFF"/>
      </w:rPr>
      <w:tblPr/>
      <w:trPr/>
      <w:tcPr>
        <w:tcBorders>
          <w:top w:val="nil"/>
          <w:left w:val="single" w:sz="24" w:space="0" w:shadow="0" w:fram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rPr>
        <w:b w:val="1"/>
        <w:i w:val="0"/>
        <w:color w:val="FFFFFF"/>
      </w:rPr>
      <w:tblPr/>
      <w:trPr/>
      <w:tcPr>
        <w:tcBorders>
          <w:left w:val="single" w:sz="8" w:space="0" w:shadow="0" w:frame="0" w:color="FFFFFF"/>
          <w:right w:val="single" w:sz="24" w:space="0" w:shadow="0" w:frame="0" w:color="FFFFFF"/>
          <w:insideH w:val="nil"/>
          <w:insideV w:val="nil"/>
        </w:tcBorders>
        <w:shd w:val="clear" w:color="auto" w:fill="000000"/>
      </w:tcPr>
    </w:tblStylePr>
    <w:tblStylePr w:type="lastRow">
      <w:rPr>
        <w:b w:val="1"/>
        <w:i w:val="0"/>
        <w:color w:val="FFFFFF"/>
      </w:rPr>
      <w:tblPr/>
      <w:trPr/>
      <w:tcPr>
        <w:tcBorders>
          <w:top w:val="single" w:sz="24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000000"/>
      </w:tcPr>
    </w:tblStylePr>
    <w:tblStylePr w:type="firstRow">
      <w:rPr>
        <w:b w:val="1"/>
        <w:i w:val="0"/>
        <w:color w:val="FFFFFF"/>
      </w:rPr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24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000000"/>
      </w:tcPr>
    </w:tblStylePr>
  </w:style>
  <w:style w:type="table" w:styleId="T67">
    <w:name w:val="Medium Grid 3 Accent 1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FFFFF"/>
        <w:left w:val="single" w:sz="8" w:space="0" w:shadow="0" w:frame="0" w:color="FFFFFF"/>
        <w:bottom w:val="single" w:sz="8" w:space="0" w:shadow="0" w:frame="0" w:color="FFFFFF"/>
        <w:right w:val="single" w:sz="8" w:space="0" w:shadow="0" w:frame="0" w:color="FFFFFF"/>
        <w:insideH w:val="single" w:sz="6" w:space="0" w:shadow="0" w:frame="0" w:color="FFFFFF"/>
        <w:insideV w:val="single" w:sz="6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3DFEE"/>
    </w:tcPr>
    <w:tblStylePr w:type="band1Horz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single" w:sz="8" w:space="0" w:shadow="0" w:frame="0" w:color="FFFFFF"/>
          <w:insideV w:val="single" w:sz="8" w:space="0" w:shadow="0" w:frame="0" w:color="FFFFFF"/>
        </w:tcBorders>
        <w:shd w:val="clear" w:color="auto" w:fill="A7BFDE"/>
      </w:tcPr>
    </w:tblStylePr>
    <w:tblStylePr w:type="band1Vert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nil"/>
        </w:tcBorders>
        <w:shd w:val="clear" w:color="auto" w:fill="A7BFDE"/>
      </w:tcPr>
    </w:tblStylePr>
    <w:tblStylePr w:type="lastCol">
      <w:rPr>
        <w:b w:val="1"/>
        <w:i w:val="0"/>
        <w:color w:val="FFFFFF"/>
      </w:rPr>
      <w:tblPr/>
      <w:trPr/>
      <w:tcPr>
        <w:tcBorders>
          <w:top w:val="nil"/>
          <w:left w:val="single" w:sz="24" w:space="0" w:shadow="0" w:fram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firstCol">
      <w:rPr>
        <w:b w:val="1"/>
        <w:i w:val="0"/>
        <w:color w:val="FFFFFF"/>
      </w:rPr>
      <w:tblPr/>
      <w:trPr/>
      <w:tcPr>
        <w:tcBorders>
          <w:left w:val="single" w:sz="8" w:space="0" w:shadow="0" w:frame="0" w:color="FFFFFF"/>
          <w:right w:val="single" w:sz="24" w:space="0" w:shadow="0" w:frame="0" w:color="FFFFFF"/>
          <w:insideH w:val="nil"/>
          <w:insideV w:val="nil"/>
        </w:tcBorders>
        <w:shd w:val="clear" w:color="auto" w:fill="4F81BD"/>
      </w:tcPr>
    </w:tblStylePr>
    <w:tblStylePr w:type="lastRow">
      <w:rPr>
        <w:b w:val="1"/>
        <w:i w:val="0"/>
        <w:color w:val="FFFFFF"/>
      </w:rPr>
      <w:tblPr/>
      <w:trPr/>
      <w:tcPr>
        <w:tcBorders>
          <w:top w:val="single" w:sz="24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4F81BD"/>
      </w:tcPr>
    </w:tblStylePr>
    <w:tblStylePr w:type="firstRow">
      <w:rPr>
        <w:b w:val="1"/>
        <w:i w:val="0"/>
        <w:color w:val="FFFFFF"/>
      </w:rPr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24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4F81BD"/>
      </w:tcPr>
    </w:tblStylePr>
  </w:style>
  <w:style w:type="table" w:styleId="T68">
    <w:name w:val="Medium Grid 3 Accent 2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FFFFF"/>
        <w:left w:val="single" w:sz="8" w:space="0" w:shadow="0" w:frame="0" w:color="FFFFFF"/>
        <w:bottom w:val="single" w:sz="8" w:space="0" w:shadow="0" w:frame="0" w:color="FFFFFF"/>
        <w:right w:val="single" w:sz="8" w:space="0" w:shadow="0" w:frame="0" w:color="FFFFFF"/>
        <w:insideH w:val="single" w:sz="6" w:space="0" w:shadow="0" w:frame="0" w:color="FFFFFF"/>
        <w:insideV w:val="single" w:sz="6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FD3D2"/>
    </w:tcPr>
    <w:tblStylePr w:type="band1Horz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single" w:sz="8" w:space="0" w:shadow="0" w:frame="0" w:color="FFFFFF"/>
          <w:insideV w:val="single" w:sz="8" w:space="0" w:shadow="0" w:frame="0" w:color="FFFFFF"/>
        </w:tcBorders>
        <w:shd w:val="clear" w:color="auto" w:fill="DFA7A6"/>
      </w:tcPr>
    </w:tblStylePr>
    <w:tblStylePr w:type="band1Vert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nil"/>
        </w:tcBorders>
        <w:shd w:val="clear" w:color="auto" w:fill="DFA7A6"/>
      </w:tcPr>
    </w:tblStylePr>
    <w:tblStylePr w:type="lastCol">
      <w:rPr>
        <w:b w:val="1"/>
        <w:i w:val="0"/>
        <w:color w:val="FFFFFF"/>
      </w:rPr>
      <w:tblPr/>
      <w:trPr/>
      <w:tcPr>
        <w:tcBorders>
          <w:top w:val="nil"/>
          <w:left w:val="single" w:sz="24" w:space="0" w:shadow="0" w:fram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firstCol">
      <w:rPr>
        <w:b w:val="1"/>
        <w:i w:val="0"/>
        <w:color w:val="FFFFFF"/>
      </w:rPr>
      <w:tblPr/>
      <w:trPr/>
      <w:tcPr>
        <w:tcBorders>
          <w:left w:val="single" w:sz="8" w:space="0" w:shadow="0" w:frame="0" w:color="FFFFFF"/>
          <w:right w:val="single" w:sz="24" w:space="0" w:shadow="0" w:frame="0" w:color="FFFFFF"/>
          <w:insideH w:val="nil"/>
          <w:insideV w:val="nil"/>
        </w:tcBorders>
        <w:shd w:val="clear" w:color="auto" w:fill="C0504D"/>
      </w:tcPr>
    </w:tblStylePr>
    <w:tblStylePr w:type="lastRow">
      <w:rPr>
        <w:b w:val="1"/>
        <w:i w:val="0"/>
        <w:color w:val="FFFFFF"/>
      </w:rPr>
      <w:tblPr/>
      <w:trPr/>
      <w:tcPr>
        <w:tcBorders>
          <w:top w:val="single" w:sz="24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C0504D"/>
      </w:tcPr>
    </w:tblStylePr>
    <w:tblStylePr w:type="firstRow">
      <w:rPr>
        <w:b w:val="1"/>
        <w:i w:val="0"/>
        <w:color w:val="FFFFFF"/>
      </w:rPr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24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C0504D"/>
      </w:tcPr>
    </w:tblStylePr>
  </w:style>
  <w:style w:type="table" w:styleId="T69">
    <w:name w:val="Medium Grid 3 Accent 3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FFFFF"/>
        <w:left w:val="single" w:sz="8" w:space="0" w:shadow="0" w:frame="0" w:color="FFFFFF"/>
        <w:bottom w:val="single" w:sz="8" w:space="0" w:shadow="0" w:frame="0" w:color="FFFFFF"/>
        <w:right w:val="single" w:sz="8" w:space="0" w:shadow="0" w:frame="0" w:color="FFFFFF"/>
        <w:insideH w:val="single" w:sz="6" w:space="0" w:shadow="0" w:frame="0" w:color="FFFFFF"/>
        <w:insideV w:val="single" w:sz="6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6EED5"/>
    </w:tcPr>
    <w:tblStylePr w:type="band1Horz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single" w:sz="8" w:space="0" w:shadow="0" w:frame="0" w:color="FFFFFF"/>
          <w:insideV w:val="single" w:sz="8" w:space="0" w:shadow="0" w:frame="0" w:color="FFFFFF"/>
        </w:tcBorders>
        <w:shd w:val="clear" w:color="auto" w:fill="CDDDAC"/>
      </w:tcPr>
    </w:tblStylePr>
    <w:tblStylePr w:type="band1Vert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nil"/>
        </w:tcBorders>
        <w:shd w:val="clear" w:color="auto" w:fill="CDDDAC"/>
      </w:tcPr>
    </w:tblStylePr>
    <w:tblStylePr w:type="lastCol">
      <w:rPr>
        <w:b w:val="1"/>
        <w:i w:val="0"/>
        <w:color w:val="FFFFFF"/>
      </w:rPr>
      <w:tblPr/>
      <w:trPr/>
      <w:tcPr>
        <w:tcBorders>
          <w:top w:val="nil"/>
          <w:left w:val="single" w:sz="24" w:space="0" w:shadow="0" w:fram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firstCol">
      <w:rPr>
        <w:b w:val="1"/>
        <w:i w:val="0"/>
        <w:color w:val="FFFFFF"/>
      </w:rPr>
      <w:tblPr/>
      <w:trPr/>
      <w:tcPr>
        <w:tcBorders>
          <w:left w:val="single" w:sz="8" w:space="0" w:shadow="0" w:frame="0" w:color="FFFFFF"/>
          <w:right w:val="single" w:sz="24" w:space="0" w:shadow="0" w:frame="0" w:color="FFFFFF"/>
          <w:insideH w:val="nil"/>
          <w:insideV w:val="nil"/>
        </w:tcBorders>
        <w:shd w:val="clear" w:color="auto" w:fill="9BBB59"/>
      </w:tcPr>
    </w:tblStylePr>
    <w:tblStylePr w:type="lastRow">
      <w:rPr>
        <w:b w:val="1"/>
        <w:i w:val="0"/>
        <w:color w:val="FFFFFF"/>
      </w:rPr>
      <w:tblPr/>
      <w:trPr/>
      <w:tcPr>
        <w:tcBorders>
          <w:top w:val="single" w:sz="24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9BBB59"/>
      </w:tcPr>
    </w:tblStylePr>
    <w:tblStylePr w:type="firstRow">
      <w:rPr>
        <w:b w:val="1"/>
        <w:i w:val="0"/>
        <w:color w:val="FFFFFF"/>
      </w:rPr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24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9BBB59"/>
      </w:tcPr>
    </w:tblStylePr>
  </w:style>
  <w:style w:type="table" w:styleId="T70">
    <w:name w:val="Medium Grid 3 Accent 4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FFFFF"/>
        <w:left w:val="single" w:sz="8" w:space="0" w:shadow="0" w:frame="0" w:color="FFFFFF"/>
        <w:bottom w:val="single" w:sz="8" w:space="0" w:shadow="0" w:frame="0" w:color="FFFFFF"/>
        <w:right w:val="single" w:sz="8" w:space="0" w:shadow="0" w:frame="0" w:color="FFFFFF"/>
        <w:insideH w:val="single" w:sz="6" w:space="0" w:shadow="0" w:frame="0" w:color="FFFFFF"/>
        <w:insideV w:val="single" w:sz="6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FD8E8"/>
    </w:tcPr>
    <w:tblStylePr w:type="band1Horz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single" w:sz="8" w:space="0" w:shadow="0" w:frame="0" w:color="FFFFFF"/>
          <w:insideV w:val="single" w:sz="8" w:space="0" w:shadow="0" w:frame="0" w:color="FFFFFF"/>
        </w:tcBorders>
        <w:shd w:val="clear" w:color="auto" w:fill="BFB1D0"/>
      </w:tcPr>
    </w:tblStylePr>
    <w:tblStylePr w:type="band1Vert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nil"/>
        </w:tcBorders>
        <w:shd w:val="clear" w:color="auto" w:fill="BFB1D0"/>
      </w:tcPr>
    </w:tblStylePr>
    <w:tblStylePr w:type="lastCol">
      <w:rPr>
        <w:b w:val="1"/>
        <w:i w:val="0"/>
        <w:color w:val="FFFFFF"/>
      </w:rPr>
      <w:tblPr/>
      <w:trPr/>
      <w:tcPr>
        <w:tcBorders>
          <w:top w:val="nil"/>
          <w:left w:val="single" w:sz="24" w:space="0" w:shadow="0" w:fram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firstCol">
      <w:rPr>
        <w:b w:val="1"/>
        <w:i w:val="0"/>
        <w:color w:val="FFFFFF"/>
      </w:rPr>
      <w:tblPr/>
      <w:trPr/>
      <w:tcPr>
        <w:tcBorders>
          <w:left w:val="single" w:sz="8" w:space="0" w:shadow="0" w:frame="0" w:color="FFFFFF"/>
          <w:right w:val="single" w:sz="24" w:space="0" w:shadow="0" w:frame="0" w:color="FFFFFF"/>
          <w:insideH w:val="nil"/>
          <w:insideV w:val="nil"/>
        </w:tcBorders>
        <w:shd w:val="clear" w:color="auto" w:fill="8064A2"/>
      </w:tcPr>
    </w:tblStylePr>
    <w:tblStylePr w:type="lastRow">
      <w:rPr>
        <w:b w:val="1"/>
        <w:i w:val="0"/>
        <w:color w:val="FFFFFF"/>
      </w:rPr>
      <w:tblPr/>
      <w:trPr/>
      <w:tcPr>
        <w:tcBorders>
          <w:top w:val="single" w:sz="24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8064A2"/>
      </w:tcPr>
    </w:tblStylePr>
    <w:tblStylePr w:type="firstRow">
      <w:rPr>
        <w:b w:val="1"/>
        <w:i w:val="0"/>
        <w:color w:val="FFFFFF"/>
      </w:rPr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24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8064A2"/>
      </w:tcPr>
    </w:tblStylePr>
  </w:style>
  <w:style w:type="table" w:styleId="T71">
    <w:name w:val="Medium Grid 3 Accent 5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FFFFF"/>
        <w:left w:val="single" w:sz="8" w:space="0" w:shadow="0" w:frame="0" w:color="FFFFFF"/>
        <w:bottom w:val="single" w:sz="8" w:space="0" w:shadow="0" w:frame="0" w:color="FFFFFF"/>
        <w:right w:val="single" w:sz="8" w:space="0" w:shadow="0" w:frame="0" w:color="FFFFFF"/>
        <w:insideH w:val="single" w:sz="6" w:space="0" w:shadow="0" w:frame="0" w:color="FFFFFF"/>
        <w:insideV w:val="single" w:sz="6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2EAF1"/>
    </w:tcPr>
    <w:tblStylePr w:type="band1Horz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single" w:sz="8" w:space="0" w:shadow="0" w:frame="0" w:color="FFFFFF"/>
          <w:insideV w:val="single" w:sz="8" w:space="0" w:shadow="0" w:frame="0" w:color="FFFFFF"/>
        </w:tcBorders>
        <w:shd w:val="clear" w:color="auto" w:fill="A5D5E2"/>
      </w:tcPr>
    </w:tblStylePr>
    <w:tblStylePr w:type="band1Vert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nil"/>
        </w:tcBorders>
        <w:shd w:val="clear" w:color="auto" w:fill="A5D5E2"/>
      </w:tcPr>
    </w:tblStylePr>
    <w:tblStylePr w:type="lastCol">
      <w:rPr>
        <w:b w:val="1"/>
        <w:i w:val="0"/>
        <w:color w:val="FFFFFF"/>
      </w:rPr>
      <w:tblPr/>
      <w:trPr/>
      <w:tcPr>
        <w:tcBorders>
          <w:top w:val="nil"/>
          <w:left w:val="single" w:sz="24" w:space="0" w:shadow="0" w:fram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firstCol">
      <w:rPr>
        <w:b w:val="1"/>
        <w:i w:val="0"/>
        <w:color w:val="FFFFFF"/>
      </w:rPr>
      <w:tblPr/>
      <w:trPr/>
      <w:tcPr>
        <w:tcBorders>
          <w:left w:val="single" w:sz="8" w:space="0" w:shadow="0" w:frame="0" w:color="FFFFFF"/>
          <w:right w:val="single" w:sz="24" w:space="0" w:shadow="0" w:frame="0" w:color="FFFFFF"/>
          <w:insideH w:val="nil"/>
          <w:insideV w:val="nil"/>
        </w:tcBorders>
        <w:shd w:val="clear" w:color="auto" w:fill="4BACC6"/>
      </w:tcPr>
    </w:tblStylePr>
    <w:tblStylePr w:type="lastRow">
      <w:rPr>
        <w:b w:val="1"/>
        <w:i w:val="0"/>
        <w:color w:val="FFFFFF"/>
      </w:rPr>
      <w:tblPr/>
      <w:trPr/>
      <w:tcPr>
        <w:tcBorders>
          <w:top w:val="single" w:sz="24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4BACC6"/>
      </w:tcPr>
    </w:tblStylePr>
    <w:tblStylePr w:type="firstRow">
      <w:rPr>
        <w:b w:val="1"/>
        <w:i w:val="0"/>
        <w:color w:val="FFFFFF"/>
      </w:rPr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24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4BACC6"/>
      </w:tcPr>
    </w:tblStylePr>
  </w:style>
  <w:style w:type="table" w:styleId="T72">
    <w:name w:val="Medium Grid 3 Accent 6"/>
    <w:basedOn w:val="T0"/>
    <w:pPr>
      <w:spacing w:lineRule="auto" w:line="240" w:after="0" w:beforeAutospacing="0" w:afterAutospacing="0"/>
    </w:pPr>
    <w:tblPr>
      <w:tblStyleRowBandSize w:val="1"/>
      <w:tblStyleColBandSize w:val="1"/>
      <w:tblInd w:w="0" w:type="dxa"/>
      <w:tblBorders>
        <w:top w:val="single" w:sz="8" w:space="0" w:shadow="0" w:frame="0" w:color="FFFFFF"/>
        <w:left w:val="single" w:sz="8" w:space="0" w:shadow="0" w:frame="0" w:color="FFFFFF"/>
        <w:bottom w:val="single" w:sz="8" w:space="0" w:shadow="0" w:frame="0" w:color="FFFFFF"/>
        <w:right w:val="single" w:sz="8" w:space="0" w:shadow="0" w:frame="0" w:color="FFFFFF"/>
        <w:insideH w:val="single" w:sz="6" w:space="0" w:shadow="0" w:frame="0" w:color="FFFFFF"/>
        <w:insideV w:val="single" w:sz="6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DE4D0"/>
    </w:tcPr>
    <w:tblStylePr w:type="band1Horz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single" w:sz="8" w:space="0" w:shadow="0" w:frame="0" w:color="FFFFFF"/>
          <w:insideV w:val="single" w:sz="8" w:space="0" w:shadow="0" w:frame="0" w:color="FFFFFF"/>
        </w:tcBorders>
        <w:shd w:val="clear" w:color="auto" w:fill="FBCAA2"/>
      </w:tcPr>
    </w:tblStylePr>
    <w:tblStylePr w:type="band1Vert"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nil"/>
        </w:tcBorders>
        <w:shd w:val="clear" w:color="auto" w:fill="FBCAA2"/>
      </w:tcPr>
    </w:tblStylePr>
    <w:tblStylePr w:type="lastCol">
      <w:rPr>
        <w:b w:val="1"/>
        <w:i w:val="0"/>
        <w:color w:val="FFFFFF"/>
      </w:rPr>
      <w:tblPr/>
      <w:trPr/>
      <w:tcPr>
        <w:tcBorders>
          <w:top w:val="nil"/>
          <w:left w:val="single" w:sz="24" w:space="0" w:shadow="0" w:fram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firstCol">
      <w:rPr>
        <w:b w:val="1"/>
        <w:i w:val="0"/>
        <w:color w:val="FFFFFF"/>
      </w:rPr>
      <w:tblPr/>
      <w:trPr/>
      <w:tcPr>
        <w:tcBorders>
          <w:left w:val="single" w:sz="8" w:space="0" w:shadow="0" w:frame="0" w:color="FFFFFF"/>
          <w:right w:val="single" w:sz="24" w:space="0" w:shadow="0" w:frame="0" w:color="FFFFFF"/>
          <w:insideH w:val="nil"/>
          <w:insideV w:val="nil"/>
        </w:tcBorders>
        <w:shd w:val="clear" w:color="auto" w:fill="F79646"/>
      </w:tcPr>
    </w:tblStylePr>
    <w:tblStylePr w:type="lastRow">
      <w:rPr>
        <w:b w:val="1"/>
        <w:i w:val="0"/>
        <w:color w:val="FFFFFF"/>
      </w:rPr>
      <w:tblPr/>
      <w:trPr/>
      <w:tcPr>
        <w:tcBorders>
          <w:top w:val="single" w:sz="24" w:space="0" w:shadow="0" w:frame="0" w:color="FFFFFF"/>
          <w:left w:val="single" w:sz="8" w:space="0" w:shadow="0" w:frame="0" w:color="FFFFFF"/>
          <w:bottom w:val="single" w:sz="8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F79646"/>
      </w:tcPr>
    </w:tblStylePr>
    <w:tblStylePr w:type="firstRow">
      <w:rPr>
        <w:b w:val="1"/>
        <w:i w:val="0"/>
        <w:color w:val="FFFFFF"/>
      </w:rPr>
      <w:tblPr/>
      <w:trPr/>
      <w:tcPr>
        <w:tcBorders>
          <w:top w:val="single" w:sz="8" w:space="0" w:shadow="0" w:frame="0" w:color="FFFFFF"/>
          <w:left w:val="single" w:sz="8" w:space="0" w:shadow="0" w:frame="0" w:color="FFFFFF"/>
          <w:bottom w:val="single" w:sz="24" w:space="0" w:shadow="0" w:frame="0" w:color="FFFFFF"/>
          <w:right w:val="single" w:sz="8" w:space="0" w:shadow="0" w:frame="0" w:color="FFFFFF"/>
          <w:insideH w:val="nil"/>
          <w:insideV w:val="single" w:sz="8" w:space="0" w:shadow="0" w:frame="0" w:color="FFFFFF"/>
        </w:tcBorders>
        <w:shd w:val="clear" w:color="auto" w:fill="F79646"/>
      </w:tcPr>
    </w:tblStylePr>
  </w:style>
  <w:style w:type="table" w:styleId="T73">
    <w:name w:val="Dark List"/>
    <w:basedOn w:val="T0"/>
    <w:pPr>
      <w:spacing w:lineRule="auto" w:line="240" w:after="0" w:beforeAutospacing="0" w:afterAutospacing="0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000000"/>
    </w:tcPr>
    <w:tblStylePr w:type="band1Horz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tblPr/>
      <w:trPr/>
      <w:tcPr>
        <w:tcBorders>
          <w:top w:val="nil"/>
          <w:left w:val="single" w:sz="18" w:space="0" w:shadow="0" w:fram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18" w:space="0" w:shadow="0" w:frame="0" w:color="FFFFFF"/>
          <w:insideH w:val="nil"/>
          <w:insideV w:val="nil"/>
        </w:tcBorders>
        <w:shd w:val="clear" w:color="auto" w:fill="000000"/>
      </w:tcPr>
    </w:tblStylePr>
    <w:tblStylePr w:type="lastRow">
      <w:tblPr/>
      <w:trPr/>
      <w:tcPr>
        <w:tcBorders>
          <w:top w:val="single" w:sz="18" w:space="0" w:shadow="0" w:fram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18" w:space="0" w:shadow="0" w:frame="0" w:color="FFFFFF"/>
          <w:right w:val="nil"/>
          <w:insideH w:val="nil"/>
          <w:insideV w:val="nil"/>
        </w:tcBorders>
        <w:shd w:val="clear" w:color="auto" w:fill="000000"/>
      </w:tcPr>
    </w:tblStylePr>
  </w:style>
  <w:style w:type="table" w:styleId="T74">
    <w:name w:val="Dark List Accent 1"/>
    <w:basedOn w:val="T0"/>
    <w:pPr>
      <w:spacing w:lineRule="auto" w:line="240" w:after="0" w:beforeAutospacing="0" w:afterAutospacing="0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4F81BD"/>
    </w:tcPr>
    <w:tblStylePr w:type="band1Horz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lastCol">
      <w:tblPr/>
      <w:trPr/>
      <w:tcPr>
        <w:tcBorders>
          <w:top w:val="nil"/>
          <w:left w:val="single" w:sz="18" w:space="0" w:shadow="0" w:fram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18" w:space="0" w:shadow="0" w:frame="0" w:color="FFFFFF"/>
          <w:insideH w:val="nil"/>
          <w:insideV w:val="nil"/>
        </w:tcBorders>
        <w:shd w:val="clear" w:color="auto" w:fill="365F91"/>
      </w:tcPr>
    </w:tblStylePr>
    <w:tblStylePr w:type="lastRow">
      <w:tblPr/>
      <w:trPr/>
      <w:tcPr>
        <w:tcBorders>
          <w:top w:val="single" w:sz="18" w:space="0" w:shadow="0" w:fram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18" w:space="0" w:shadow="0" w:frame="0" w:color="FFFFFF"/>
          <w:right w:val="nil"/>
          <w:insideH w:val="nil"/>
          <w:insideV w:val="nil"/>
        </w:tcBorders>
        <w:shd w:val="clear" w:color="auto" w:fill="000000"/>
      </w:tcPr>
    </w:tblStylePr>
  </w:style>
  <w:style w:type="table" w:styleId="T75">
    <w:name w:val="Dark List Accent 2"/>
    <w:basedOn w:val="T0"/>
    <w:pPr>
      <w:spacing w:lineRule="auto" w:line="240" w:after="0" w:beforeAutospacing="0" w:afterAutospacing="0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C0504D"/>
    </w:tcPr>
    <w:tblStylePr w:type="band1Horz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lastCol">
      <w:tblPr/>
      <w:trPr/>
      <w:tcPr>
        <w:tcBorders>
          <w:top w:val="nil"/>
          <w:left w:val="single" w:sz="18" w:space="0" w:shadow="0" w:fram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18" w:space="0" w:shadow="0" w:frame="0" w:color="FFFFFF"/>
          <w:insideH w:val="nil"/>
          <w:insideV w:val="nil"/>
        </w:tcBorders>
        <w:shd w:val="clear" w:color="auto" w:fill="943634"/>
      </w:tcPr>
    </w:tblStylePr>
    <w:tblStylePr w:type="lastRow">
      <w:tblPr/>
      <w:trPr/>
      <w:tcPr>
        <w:tcBorders>
          <w:top w:val="single" w:sz="18" w:space="0" w:shadow="0" w:fram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18" w:space="0" w:shadow="0" w:frame="0" w:color="FFFFFF"/>
          <w:right w:val="nil"/>
          <w:insideH w:val="nil"/>
          <w:insideV w:val="nil"/>
        </w:tcBorders>
        <w:shd w:val="clear" w:color="auto" w:fill="000000"/>
      </w:tcPr>
    </w:tblStylePr>
  </w:style>
  <w:style w:type="table" w:styleId="T76">
    <w:name w:val="Dark List Accent 3"/>
    <w:basedOn w:val="T0"/>
    <w:pPr>
      <w:spacing w:lineRule="auto" w:line="240" w:after="0" w:beforeAutospacing="0" w:afterAutospacing="0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9BBB59"/>
    </w:tcPr>
    <w:tblStylePr w:type="band1Horz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lastCol">
      <w:tblPr/>
      <w:trPr/>
      <w:tcPr>
        <w:tcBorders>
          <w:top w:val="nil"/>
          <w:left w:val="single" w:sz="18" w:space="0" w:shadow="0" w:fram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18" w:space="0" w:shadow="0" w:frame="0" w:color="FFFFFF"/>
          <w:insideH w:val="nil"/>
          <w:insideV w:val="nil"/>
        </w:tcBorders>
        <w:shd w:val="clear" w:color="auto" w:fill="76923C"/>
      </w:tcPr>
    </w:tblStylePr>
    <w:tblStylePr w:type="lastRow">
      <w:tblPr/>
      <w:trPr/>
      <w:tcPr>
        <w:tcBorders>
          <w:top w:val="single" w:sz="18" w:space="0" w:shadow="0" w:fram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18" w:space="0" w:shadow="0" w:frame="0" w:color="FFFFFF"/>
          <w:right w:val="nil"/>
          <w:insideH w:val="nil"/>
          <w:insideV w:val="nil"/>
        </w:tcBorders>
        <w:shd w:val="clear" w:color="auto" w:fill="000000"/>
      </w:tcPr>
    </w:tblStylePr>
  </w:style>
  <w:style w:type="table" w:styleId="T77">
    <w:name w:val="Dark List Accent 4"/>
    <w:basedOn w:val="T0"/>
    <w:pPr>
      <w:spacing w:lineRule="auto" w:line="240" w:after="0" w:beforeAutospacing="0" w:afterAutospacing="0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8064A2"/>
    </w:tcPr>
    <w:tblStylePr w:type="band1Horz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lastCol">
      <w:tblPr/>
      <w:trPr/>
      <w:tcPr>
        <w:tcBorders>
          <w:top w:val="nil"/>
          <w:left w:val="single" w:sz="18" w:space="0" w:shadow="0" w:fram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18" w:space="0" w:shadow="0" w:frame="0" w:color="FFFFFF"/>
          <w:insideH w:val="nil"/>
          <w:insideV w:val="nil"/>
        </w:tcBorders>
        <w:shd w:val="clear" w:color="auto" w:fill="5F497A"/>
      </w:tcPr>
    </w:tblStylePr>
    <w:tblStylePr w:type="lastRow">
      <w:tblPr/>
      <w:trPr/>
      <w:tcPr>
        <w:tcBorders>
          <w:top w:val="single" w:sz="18" w:space="0" w:shadow="0" w:fram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18" w:space="0" w:shadow="0" w:frame="0" w:color="FFFFFF"/>
          <w:right w:val="nil"/>
          <w:insideH w:val="nil"/>
          <w:insideV w:val="nil"/>
        </w:tcBorders>
        <w:shd w:val="clear" w:color="auto" w:fill="000000"/>
      </w:tcPr>
    </w:tblStylePr>
  </w:style>
  <w:style w:type="table" w:styleId="T78">
    <w:name w:val="Dark List Accent 5"/>
    <w:basedOn w:val="T0"/>
    <w:pPr>
      <w:spacing w:lineRule="auto" w:line="240" w:after="0" w:beforeAutospacing="0" w:afterAutospacing="0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4BACC6"/>
    </w:tcPr>
    <w:tblStylePr w:type="band1Horz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lastCol">
      <w:tblPr/>
      <w:trPr/>
      <w:tcPr>
        <w:tcBorders>
          <w:top w:val="nil"/>
          <w:left w:val="single" w:sz="18" w:space="0" w:shadow="0" w:fram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18" w:space="0" w:shadow="0" w:frame="0" w:color="FFFFFF"/>
          <w:insideH w:val="nil"/>
          <w:insideV w:val="nil"/>
        </w:tcBorders>
        <w:shd w:val="clear" w:color="auto" w:fill="31849B"/>
      </w:tcPr>
    </w:tblStylePr>
    <w:tblStylePr w:type="lastRow">
      <w:tblPr/>
      <w:trPr/>
      <w:tcPr>
        <w:tcBorders>
          <w:top w:val="single" w:sz="18" w:space="0" w:shadow="0" w:fram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18" w:space="0" w:shadow="0" w:frame="0" w:color="FFFFFF"/>
          <w:right w:val="nil"/>
          <w:insideH w:val="nil"/>
          <w:insideV w:val="nil"/>
        </w:tcBorders>
        <w:shd w:val="clear" w:color="auto" w:fill="000000"/>
      </w:tcPr>
    </w:tblStylePr>
  </w:style>
  <w:style w:type="table" w:styleId="T79">
    <w:name w:val="Dark List Accent 6"/>
    <w:basedOn w:val="T0"/>
    <w:pPr>
      <w:spacing w:lineRule="auto" w:line="240" w:after="0" w:beforeAutospacing="0" w:afterAutospacing="0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79646"/>
    </w:tcPr>
    <w:tblStylePr w:type="band1Horz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lastCol">
      <w:tblPr/>
      <w:trPr/>
      <w:tcPr>
        <w:tcBorders>
          <w:top w:val="nil"/>
          <w:left w:val="single" w:sz="18" w:space="0" w:shadow="0" w:fram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firstCol">
      <w:tblPr/>
      <w:trPr/>
      <w:tcPr>
        <w:tcBorders>
          <w:top w:val="nil"/>
          <w:left w:val="nil"/>
          <w:bottom w:val="nil"/>
          <w:right w:val="single" w:sz="18" w:space="0" w:shadow="0" w:frame="0" w:color="FFFFFF"/>
          <w:insideH w:val="nil"/>
          <w:insideV w:val="nil"/>
        </w:tcBorders>
        <w:shd w:val="clear" w:color="auto" w:fill="E36C0A"/>
      </w:tcPr>
    </w:tblStylePr>
    <w:tblStylePr w:type="lastRow">
      <w:tblPr/>
      <w:trPr/>
      <w:tcPr>
        <w:tcBorders>
          <w:top w:val="single" w:sz="18" w:space="0" w:shadow="0" w:fram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18" w:space="0" w:shadow="0" w:frame="0" w:color="FFFFFF"/>
          <w:right w:val="nil"/>
          <w:insideH w:val="nil"/>
          <w:insideV w:val="nil"/>
        </w:tcBorders>
        <w:shd w:val="clear" w:color="auto" w:fill="000000"/>
      </w:tcPr>
    </w:tblStylePr>
  </w:style>
  <w:style w:type="table" w:styleId="T80">
    <w:name w:val="Colorful Shading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shadow="0" w:frame="0" w:color="C0504D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FFFFFF"/>
        <w:insideV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6E6E6"/>
    </w:tcPr>
    <w:tblStylePr w:type="nwCell">
      <w:rPr>
        <w:color w:val="000000"/>
      </w:rPr>
      <w:tblPr/>
      <w:trPr/>
      <w:tcPr/>
    </w:tblStylePr>
    <w:tblStylePr w:type="neCell">
      <w:rPr>
        <w:color w:val="000000"/>
      </w:rPr>
      <w:tblPr/>
      <w:trPr/>
      <w:tcPr/>
    </w:tblStylePr>
    <w:tblStylePr w:type="band1Horz">
      <w:tblPr/>
      <w:trPr/>
      <w:tcPr>
        <w:shd w:val="clear" w:color="auto" w:fill="808080"/>
      </w:tcPr>
    </w:tblStylePr>
    <w:tblStylePr w:type="band1Vert">
      <w:tblPr/>
      <w:trPr/>
      <w:tcPr>
        <w:shd w:val="clear" w:color="auto" w:fill="999999"/>
      </w:tcPr>
    </w:tblStylePr>
    <w:tblStylePr w:type="la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single" w:sz="4" w:space="0" w:shadow="0" w:frame="0" w:color="000000"/>
          <w:insideV w:val="nil"/>
        </w:tcBorders>
        <w:shd w:val="clear" w:color="auto" w:fill="000000"/>
      </w:tcPr>
    </w:tblStylePr>
    <w:tblStylePr w:type="lastRow">
      <w:rPr>
        <w:b w:val="1"/>
        <w:color w:val="FFFFFF"/>
      </w:rPr>
      <w:tblPr/>
      <w:trPr/>
      <w:tcPr>
        <w:tcBorders>
          <w:top w:val="single" w:sz="6" w:space="0" w:shadow="0" w:frame="0" w:color="FFFFFF"/>
        </w:tcBorders>
        <w:shd w:val="clear" w:color="auto" w:fill="000000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24" w:space="0" w:shadow="0" w:frame="0" w:color="C0504D"/>
          <w:right w:val="nil"/>
          <w:insideH w:val="nil"/>
          <w:insideV w:val="nil"/>
        </w:tcBorders>
        <w:shd w:val="clear" w:color="auto" w:fill="FFFFFF"/>
      </w:tcPr>
    </w:tblStylePr>
  </w:style>
  <w:style w:type="table" w:styleId="T81">
    <w:name w:val="Colorful Shading Accent 1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shadow="0" w:frame="0" w:color="C0504D"/>
        <w:left w:val="single" w:sz="4" w:space="0" w:shadow="0" w:frame="0" w:color="4F81BD"/>
        <w:bottom w:val="single" w:sz="4" w:space="0" w:shadow="0" w:frame="0" w:color="4F81BD"/>
        <w:right w:val="single" w:sz="4" w:space="0" w:shadow="0" w:frame="0" w:color="4F81BD"/>
        <w:insideH w:val="single" w:sz="4" w:space="0" w:shadow="0" w:frame="0" w:color="FFFFFF"/>
        <w:insideV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DF2F8"/>
    </w:tcPr>
    <w:tblStylePr w:type="nwCell">
      <w:rPr>
        <w:color w:val="000000"/>
      </w:rPr>
      <w:tblPr/>
      <w:trPr/>
      <w:tcPr/>
    </w:tblStylePr>
    <w:tblStylePr w:type="neCell">
      <w:rPr>
        <w:color w:val="000000"/>
      </w:rPr>
      <w:tblPr/>
      <w:trPr/>
      <w:tcPr/>
    </w:tblStylePr>
    <w:tblStylePr w:type="band1Horz">
      <w:tblPr/>
      <w:trPr/>
      <w:tcPr>
        <w:shd w:val="clear" w:color="auto" w:fill="A7BFDE"/>
      </w:tcPr>
    </w:tblStylePr>
    <w:tblStylePr w:type="band1Vert">
      <w:tblPr/>
      <w:trPr/>
      <w:tcPr>
        <w:shd w:val="clear" w:color="auto" w:fill="B8CCE4"/>
      </w:tcPr>
    </w:tblStylePr>
    <w:tblStylePr w:type="la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fir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single" w:sz="4" w:space="0" w:shadow="0" w:frame="0" w:color="2C4C74"/>
          <w:insideV w:val="nil"/>
        </w:tcBorders>
        <w:shd w:val="clear" w:color="auto" w:fill="2C4C74"/>
      </w:tcPr>
    </w:tblStylePr>
    <w:tblStylePr w:type="lastRow">
      <w:rPr>
        <w:b w:val="1"/>
        <w:color w:val="FFFFFF"/>
      </w:rPr>
      <w:tblPr/>
      <w:trPr/>
      <w:tcPr>
        <w:tcBorders>
          <w:top w:val="single" w:sz="6" w:space="0" w:shadow="0" w:frame="0" w:color="FFFFFF"/>
        </w:tcBorders>
        <w:shd w:val="clear" w:color="auto" w:fill="2C4C74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24" w:space="0" w:shadow="0" w:frame="0" w:color="C0504D"/>
          <w:right w:val="nil"/>
          <w:insideH w:val="nil"/>
          <w:insideV w:val="nil"/>
        </w:tcBorders>
        <w:shd w:val="clear" w:color="auto" w:fill="FFFFFF"/>
      </w:tcPr>
    </w:tblStylePr>
  </w:style>
  <w:style w:type="table" w:styleId="T82">
    <w:name w:val="Colorful Shading Accent 2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shadow="0" w:frame="0" w:color="C0504D"/>
        <w:left w:val="single" w:sz="4" w:space="0" w:shadow="0" w:frame="0" w:color="C0504D"/>
        <w:bottom w:val="single" w:sz="4" w:space="0" w:shadow="0" w:frame="0" w:color="C0504D"/>
        <w:right w:val="single" w:sz="4" w:space="0" w:shadow="0" w:frame="0" w:color="C0504D"/>
        <w:insideH w:val="single" w:sz="4" w:space="0" w:shadow="0" w:frame="0" w:color="FFFFFF"/>
        <w:insideV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8EDED"/>
    </w:tcPr>
    <w:tblStylePr w:type="nwCell">
      <w:rPr>
        <w:color w:val="000000"/>
      </w:rPr>
      <w:tblPr/>
      <w:trPr/>
      <w:tcPr/>
    </w:tblStylePr>
    <w:tblStylePr w:type="neCell">
      <w:rPr>
        <w:color w:val="000000"/>
      </w:rPr>
      <w:tblPr/>
      <w:trPr/>
      <w:tcPr/>
    </w:tblStylePr>
    <w:tblStylePr w:type="band1Horz">
      <w:tblPr/>
      <w:trPr/>
      <w:tcPr>
        <w:shd w:val="clear" w:color="auto" w:fill="DFA7A6"/>
      </w:tcPr>
    </w:tblStylePr>
    <w:tblStylePr w:type="band1Vert">
      <w:tblPr/>
      <w:trPr/>
      <w:tcPr>
        <w:shd w:val="clear" w:color="auto" w:fill="E5B8B7"/>
      </w:tcPr>
    </w:tblStylePr>
    <w:tblStylePr w:type="la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fir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single" w:sz="4" w:space="0" w:shadow="0" w:frame="0" w:color="772C2A"/>
          <w:insideV w:val="nil"/>
        </w:tcBorders>
        <w:shd w:val="clear" w:color="auto" w:fill="772C2A"/>
      </w:tcPr>
    </w:tblStylePr>
    <w:tblStylePr w:type="lastRow">
      <w:rPr>
        <w:b w:val="1"/>
        <w:color w:val="FFFFFF"/>
      </w:rPr>
      <w:tblPr/>
      <w:trPr/>
      <w:tcPr>
        <w:tcBorders>
          <w:top w:val="single" w:sz="6" w:space="0" w:shadow="0" w:frame="0" w:color="FFFFFF"/>
        </w:tcBorders>
        <w:shd w:val="clear" w:color="auto" w:fill="772C2A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24" w:space="0" w:shadow="0" w:frame="0" w:color="C0504D"/>
          <w:right w:val="nil"/>
          <w:insideH w:val="nil"/>
          <w:insideV w:val="nil"/>
        </w:tcBorders>
        <w:shd w:val="clear" w:color="auto" w:fill="FFFFFF"/>
      </w:tcPr>
    </w:tblStylePr>
  </w:style>
  <w:style w:type="table" w:styleId="T83">
    <w:name w:val="Colorful Shading Accent 3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shadow="0" w:frame="0" w:color="8064A2"/>
        <w:left w:val="single" w:sz="4" w:space="0" w:shadow="0" w:frame="0" w:color="9BBB59"/>
        <w:bottom w:val="single" w:sz="4" w:space="0" w:shadow="0" w:frame="0" w:color="9BBB59"/>
        <w:right w:val="single" w:sz="4" w:space="0" w:shadow="0" w:frame="0" w:color="9BBB59"/>
        <w:insideH w:val="single" w:sz="4" w:space="0" w:shadow="0" w:frame="0" w:color="FFFFFF"/>
        <w:insideV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5F8EE"/>
    </w:tcPr>
    <w:tblStylePr w:type="band1Horz">
      <w:tblPr/>
      <w:trPr/>
      <w:tcPr>
        <w:shd w:val="clear" w:color="auto" w:fill="CDDDAC"/>
      </w:tcPr>
    </w:tblStylePr>
    <w:tblStylePr w:type="band1Vert">
      <w:tblPr/>
      <w:trPr/>
      <w:tcPr>
        <w:shd w:val="clear" w:color="auto" w:fill="D6E3BC"/>
      </w:tcPr>
    </w:tblStylePr>
    <w:tblStylePr w:type="la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fir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single" w:sz="4" w:space="0" w:shadow="0" w:frame="0" w:color="5E7530"/>
          <w:insideV w:val="nil"/>
        </w:tcBorders>
        <w:shd w:val="clear" w:color="auto" w:fill="5E7530"/>
      </w:tcPr>
    </w:tblStylePr>
    <w:tblStylePr w:type="lastRow">
      <w:rPr>
        <w:b w:val="1"/>
        <w:color w:val="FFFFFF"/>
      </w:rPr>
      <w:tblPr/>
      <w:trPr/>
      <w:tcPr>
        <w:tcBorders>
          <w:top w:val="single" w:sz="6" w:space="0" w:shadow="0" w:frame="0" w:color="FFFFFF"/>
        </w:tcBorders>
        <w:shd w:val="clear" w:color="auto" w:fill="5E7530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24" w:space="0" w:shadow="0" w:frame="0" w:color="8064A2"/>
          <w:right w:val="nil"/>
          <w:insideH w:val="nil"/>
          <w:insideV w:val="nil"/>
        </w:tcBorders>
        <w:shd w:val="clear" w:color="auto" w:fill="FFFFFF"/>
      </w:tcPr>
    </w:tblStylePr>
  </w:style>
  <w:style w:type="table" w:styleId="T84">
    <w:name w:val="Colorful Shading Accent 4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shadow="0" w:frame="0" w:color="9BBB59"/>
        <w:left w:val="single" w:sz="4" w:space="0" w:shadow="0" w:frame="0" w:color="8064A2"/>
        <w:bottom w:val="single" w:sz="4" w:space="0" w:shadow="0" w:frame="0" w:color="8064A2"/>
        <w:right w:val="single" w:sz="4" w:space="0" w:shadow="0" w:frame="0" w:color="8064A2"/>
        <w:insideH w:val="single" w:sz="4" w:space="0" w:shadow="0" w:frame="0" w:color="FFFFFF"/>
        <w:insideV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2EFF6"/>
    </w:tcPr>
    <w:tblStylePr w:type="nwCell">
      <w:rPr>
        <w:color w:val="000000"/>
      </w:rPr>
      <w:tblPr/>
      <w:trPr/>
      <w:tcPr/>
    </w:tblStylePr>
    <w:tblStylePr w:type="neCell">
      <w:rPr>
        <w:color w:val="000000"/>
      </w:rPr>
      <w:tblPr/>
      <w:trPr/>
      <w:tcPr/>
    </w:tblStylePr>
    <w:tblStylePr w:type="band1Horz">
      <w:tblPr/>
      <w:trPr/>
      <w:tcPr>
        <w:shd w:val="clear" w:color="auto" w:fill="BFB1D0"/>
      </w:tcPr>
    </w:tblStylePr>
    <w:tblStylePr w:type="band1Vert">
      <w:tblPr/>
      <w:trPr/>
      <w:tcPr>
        <w:shd w:val="clear" w:color="auto" w:fill="CCC0D9"/>
      </w:tcPr>
    </w:tblStylePr>
    <w:tblStylePr w:type="la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fir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single" w:sz="4" w:space="0" w:shadow="0" w:frame="0" w:color="4C3B62"/>
          <w:insideV w:val="nil"/>
        </w:tcBorders>
        <w:shd w:val="clear" w:color="auto" w:fill="4C3B62"/>
      </w:tcPr>
    </w:tblStylePr>
    <w:tblStylePr w:type="lastRow">
      <w:rPr>
        <w:b w:val="1"/>
        <w:color w:val="FFFFFF"/>
      </w:rPr>
      <w:tblPr/>
      <w:trPr/>
      <w:tcPr>
        <w:tcBorders>
          <w:top w:val="single" w:sz="6" w:space="0" w:shadow="0" w:frame="0" w:color="FFFFFF"/>
        </w:tcBorders>
        <w:shd w:val="clear" w:color="auto" w:fill="4C3B62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24" w:space="0" w:shadow="0" w:frame="0" w:color="9BBB59"/>
          <w:right w:val="nil"/>
          <w:insideH w:val="nil"/>
          <w:insideV w:val="nil"/>
        </w:tcBorders>
        <w:shd w:val="clear" w:color="auto" w:fill="FFFFFF"/>
      </w:tcPr>
    </w:tblStylePr>
  </w:style>
  <w:style w:type="table" w:styleId="T85">
    <w:name w:val="Colorful Shading Accent 5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shadow="0" w:frame="0" w:color="F79646"/>
        <w:left w:val="single" w:sz="4" w:space="0" w:shadow="0" w:frame="0" w:color="4BACC6"/>
        <w:bottom w:val="single" w:sz="4" w:space="0" w:shadow="0" w:frame="0" w:color="4BACC6"/>
        <w:right w:val="single" w:sz="4" w:space="0" w:shadow="0" w:frame="0" w:color="4BACC6"/>
        <w:insideH w:val="single" w:sz="4" w:space="0" w:shadow="0" w:frame="0" w:color="FFFFFF"/>
        <w:insideV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DF6F9"/>
    </w:tcPr>
    <w:tblStylePr w:type="nwCell">
      <w:rPr>
        <w:color w:val="000000"/>
      </w:rPr>
      <w:tblPr/>
      <w:trPr/>
      <w:tcPr/>
    </w:tblStylePr>
    <w:tblStylePr w:type="neCell">
      <w:rPr>
        <w:color w:val="000000"/>
      </w:rPr>
      <w:tblPr/>
      <w:trPr/>
      <w:tcPr/>
    </w:tblStylePr>
    <w:tblStylePr w:type="band1Horz">
      <w:tblPr/>
      <w:trPr/>
      <w:tcPr>
        <w:shd w:val="clear" w:color="auto" w:fill="A5D5E2"/>
      </w:tcPr>
    </w:tblStylePr>
    <w:tblStylePr w:type="band1Vert">
      <w:tblPr/>
      <w:trPr/>
      <w:tcPr>
        <w:shd w:val="clear" w:color="auto" w:fill="B6DDE8"/>
      </w:tcPr>
    </w:tblStylePr>
    <w:tblStylePr w:type="la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fir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single" w:sz="4" w:space="0" w:shadow="0" w:frame="0" w:color="276A7C"/>
          <w:insideV w:val="nil"/>
        </w:tcBorders>
        <w:shd w:val="clear" w:color="auto" w:fill="276A7C"/>
      </w:tcPr>
    </w:tblStylePr>
    <w:tblStylePr w:type="lastRow">
      <w:rPr>
        <w:b w:val="1"/>
        <w:color w:val="FFFFFF"/>
      </w:rPr>
      <w:tblPr/>
      <w:trPr/>
      <w:tcPr>
        <w:tcBorders>
          <w:top w:val="single" w:sz="6" w:space="0" w:shadow="0" w:frame="0" w:color="FFFFFF"/>
        </w:tcBorders>
        <w:shd w:val="clear" w:color="auto" w:fill="276A7C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24" w:space="0" w:shadow="0" w:frame="0" w:color="F79646"/>
          <w:right w:val="nil"/>
          <w:insideH w:val="nil"/>
          <w:insideV w:val="nil"/>
        </w:tcBorders>
        <w:shd w:val="clear" w:color="auto" w:fill="FFFFFF"/>
      </w:tcPr>
    </w:tblStylePr>
  </w:style>
  <w:style w:type="table" w:styleId="T86">
    <w:name w:val="Colorful Shading Accent 6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shadow="0" w:frame="0" w:color="4BACC6"/>
        <w:left w:val="single" w:sz="4" w:space="0" w:shadow="0" w:frame="0" w:color="F79646"/>
        <w:bottom w:val="single" w:sz="4" w:space="0" w:shadow="0" w:frame="0" w:color="F79646"/>
        <w:right w:val="single" w:sz="4" w:space="0" w:shadow="0" w:frame="0" w:color="F79646"/>
        <w:insideH w:val="single" w:sz="4" w:space="0" w:shadow="0" w:frame="0" w:color="FFFFFF"/>
        <w:insideV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EF4EC"/>
    </w:tcPr>
    <w:tblStylePr w:type="nwCell">
      <w:rPr>
        <w:color w:val="000000"/>
      </w:rPr>
      <w:tblPr/>
      <w:trPr/>
      <w:tcPr/>
    </w:tblStylePr>
    <w:tblStylePr w:type="neCell">
      <w:rPr>
        <w:color w:val="000000"/>
      </w:rPr>
      <w:tblPr/>
      <w:trPr/>
      <w:tcPr/>
    </w:tblStylePr>
    <w:tblStylePr w:type="band1Horz">
      <w:tblPr/>
      <w:trPr/>
      <w:tcPr>
        <w:shd w:val="clear" w:color="auto" w:fill="FBCAA2"/>
      </w:tcPr>
    </w:tblStylePr>
    <w:tblStylePr w:type="band1Vert">
      <w:tblPr/>
      <w:trPr/>
      <w:tcPr>
        <w:shd w:val="clear" w:color="auto" w:fill="FBD4B4"/>
      </w:tcPr>
    </w:tblStylePr>
    <w:tblStylePr w:type="la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firstCol">
      <w:rPr>
        <w:color w:val="FFFFFF"/>
      </w:rPr>
      <w:tblPr/>
      <w:trPr/>
      <w:tcPr>
        <w:tcBorders>
          <w:top w:val="nil"/>
          <w:left w:val="nil"/>
          <w:bottom w:val="nil"/>
          <w:right w:val="nil"/>
          <w:insideH w:val="single" w:sz="4" w:space="0" w:shadow="0" w:frame="0" w:color="B65608"/>
          <w:insideV w:val="nil"/>
        </w:tcBorders>
        <w:shd w:val="clear" w:color="auto" w:fill="B65608"/>
      </w:tcPr>
    </w:tblStylePr>
    <w:tblStylePr w:type="lastRow">
      <w:rPr>
        <w:b w:val="1"/>
        <w:color w:val="FFFFFF"/>
      </w:rPr>
      <w:tblPr/>
      <w:trPr/>
      <w:tcPr>
        <w:tcBorders>
          <w:top w:val="single" w:sz="6" w:space="0" w:shadow="0" w:frame="0" w:color="FFFFFF"/>
        </w:tcBorders>
        <w:shd w:val="clear" w:color="auto" w:fill="B65608"/>
      </w:tcPr>
    </w:tblStylePr>
    <w:tblStylePr w:type="firstRow">
      <w:rPr>
        <w:b w:val="1"/>
      </w:rPr>
      <w:tblPr/>
      <w:trPr/>
      <w:tcPr>
        <w:tcBorders>
          <w:top w:val="nil"/>
          <w:left w:val="nil"/>
          <w:bottom w:val="single" w:sz="24" w:space="0" w:shadow="0" w:frame="0" w:color="4BACC6"/>
          <w:right w:val="nil"/>
          <w:insideH w:val="nil"/>
          <w:insideV w:val="nil"/>
        </w:tcBorders>
        <w:shd w:val="clear" w:color="auto" w:fill="FFFFFF"/>
      </w:tcPr>
    </w:tblStylePr>
  </w:style>
  <w:style w:type="table" w:styleId="T87">
    <w:name w:val="Colorful List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6E6E6"/>
    </w:tcPr>
    <w:tblStylePr w:type="band1Horz">
      <w:tblPr/>
      <w:trPr/>
      <w:tcPr>
        <w:shd w:val="clear" w:color="auto" w:fill="CCCCCC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9E3A38"/>
      </w:rPr>
      <w:tblPr/>
      <w:trPr/>
      <w:tcPr>
        <w:tcBorders>
          <w:top w:val="single" w:sz="12" w:space="0" w:shadow="0" w:frame="0" w:color="000000"/>
        </w:tcBorders>
        <w:shd w:val="clear" w:color="auto" w:fill="FFFFFF"/>
      </w:tcPr>
    </w:tblStylePr>
    <w:tblStylePr w:type="firstRow">
      <w:rPr>
        <w:b w:val="1"/>
        <w:color w:val="FFFFFF"/>
      </w:rPr>
      <w:tblPr/>
      <w:trPr/>
      <w:tcPr>
        <w:tcBorders>
          <w:bottom w:val="single" w:sz="12" w:space="0" w:shadow="0" w:frame="0" w:color="FFFFFF"/>
        </w:tcBorders>
        <w:shd w:val="clear" w:color="auto" w:fill="9E3A38"/>
      </w:tcPr>
    </w:tblStylePr>
  </w:style>
  <w:style w:type="table" w:styleId="T88">
    <w:name w:val="Colorful List Accent 1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DF2F8"/>
    </w:tcPr>
    <w:tblStylePr w:type="band1Horz">
      <w:tblPr/>
      <w:trPr/>
      <w:tcPr>
        <w:shd w:val="clear" w:color="auto" w:fill="DBE5F1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9E3A38"/>
      </w:rPr>
      <w:tblPr/>
      <w:trPr/>
      <w:tcPr>
        <w:tcBorders>
          <w:top w:val="single" w:sz="12" w:space="0" w:shadow="0" w:frame="0" w:color="000000"/>
        </w:tcBorders>
        <w:shd w:val="clear" w:color="auto" w:fill="FFFFFF"/>
      </w:tcPr>
    </w:tblStylePr>
    <w:tblStylePr w:type="firstRow">
      <w:rPr>
        <w:b w:val="1"/>
        <w:color w:val="FFFFFF"/>
      </w:rPr>
      <w:tblPr/>
      <w:trPr/>
      <w:tcPr>
        <w:tcBorders>
          <w:bottom w:val="single" w:sz="12" w:space="0" w:shadow="0" w:frame="0" w:color="FFFFFF"/>
        </w:tcBorders>
        <w:shd w:val="clear" w:color="auto" w:fill="9E3A38"/>
      </w:tcPr>
    </w:tblStylePr>
  </w:style>
  <w:style w:type="table" w:styleId="T89">
    <w:name w:val="Colorful List Accent 2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8EDED"/>
    </w:tcPr>
    <w:tblStylePr w:type="band1Horz">
      <w:tblPr/>
      <w:trPr/>
      <w:tcPr>
        <w:shd w:val="clear" w:color="auto" w:fill="F2DBDB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9E3A38"/>
      </w:rPr>
      <w:tblPr/>
      <w:trPr/>
      <w:tcPr>
        <w:tcBorders>
          <w:top w:val="single" w:sz="12" w:space="0" w:shadow="0" w:frame="0" w:color="000000"/>
        </w:tcBorders>
        <w:shd w:val="clear" w:color="auto" w:fill="FFFFFF"/>
      </w:tcPr>
    </w:tblStylePr>
    <w:tblStylePr w:type="firstRow">
      <w:rPr>
        <w:b w:val="1"/>
        <w:color w:val="FFFFFF"/>
      </w:rPr>
      <w:tblPr/>
      <w:trPr/>
      <w:tcPr>
        <w:tcBorders>
          <w:bottom w:val="single" w:sz="12" w:space="0" w:shadow="0" w:frame="0" w:color="FFFFFF"/>
        </w:tcBorders>
        <w:shd w:val="clear" w:color="auto" w:fill="9E3A38"/>
      </w:tcPr>
    </w:tblStylePr>
  </w:style>
  <w:style w:type="table" w:styleId="T90">
    <w:name w:val="Colorful List Accent 3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5F8EE"/>
    </w:tcPr>
    <w:tblStylePr w:type="band1Horz">
      <w:tblPr/>
      <w:trPr/>
      <w:tcPr>
        <w:shd w:val="clear" w:color="auto" w:fill="EAF1DD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664E82"/>
      </w:rPr>
      <w:tblPr/>
      <w:trPr/>
      <w:tcPr>
        <w:tcBorders>
          <w:top w:val="single" w:sz="12" w:space="0" w:shadow="0" w:frame="0" w:color="000000"/>
        </w:tcBorders>
        <w:shd w:val="clear" w:color="auto" w:fill="FFFFFF"/>
      </w:tcPr>
    </w:tblStylePr>
    <w:tblStylePr w:type="firstRow">
      <w:rPr>
        <w:b w:val="1"/>
        <w:color w:val="FFFFFF"/>
      </w:rPr>
      <w:tblPr/>
      <w:trPr/>
      <w:tcPr>
        <w:tcBorders>
          <w:bottom w:val="single" w:sz="12" w:space="0" w:shadow="0" w:frame="0" w:color="FFFFFF"/>
        </w:tcBorders>
        <w:shd w:val="clear" w:color="auto" w:fill="664E82"/>
      </w:tcPr>
    </w:tblStylePr>
  </w:style>
  <w:style w:type="table" w:styleId="T91">
    <w:name w:val="Colorful List Accent 4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2EFF6"/>
    </w:tcPr>
    <w:tblStylePr w:type="band1Horz">
      <w:tblPr/>
      <w:trPr/>
      <w:tcPr>
        <w:shd w:val="clear" w:color="auto" w:fill="E5DFEC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7E9C40"/>
      </w:rPr>
      <w:tblPr/>
      <w:trPr/>
      <w:tcPr>
        <w:tcBorders>
          <w:top w:val="single" w:sz="12" w:space="0" w:shadow="0" w:frame="0" w:color="000000"/>
        </w:tcBorders>
        <w:shd w:val="clear" w:color="auto" w:fill="FFFFFF"/>
      </w:tcPr>
    </w:tblStylePr>
    <w:tblStylePr w:type="firstRow">
      <w:rPr>
        <w:b w:val="1"/>
        <w:color w:val="FFFFFF"/>
      </w:rPr>
      <w:tblPr/>
      <w:trPr/>
      <w:tcPr>
        <w:tcBorders>
          <w:bottom w:val="single" w:sz="12" w:space="0" w:shadow="0" w:frame="0" w:color="FFFFFF"/>
        </w:tcBorders>
        <w:shd w:val="clear" w:color="auto" w:fill="7E9C40"/>
      </w:tcPr>
    </w:tblStylePr>
  </w:style>
  <w:style w:type="table" w:styleId="T92">
    <w:name w:val="Colorful List Accent 5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DF6F9"/>
    </w:tcPr>
    <w:tblStylePr w:type="band1Horz">
      <w:tblPr/>
      <w:trPr/>
      <w:tcPr>
        <w:shd w:val="clear" w:color="auto" w:fill="DAEEF3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F2730A"/>
      </w:rPr>
      <w:tblPr/>
      <w:trPr/>
      <w:tcPr>
        <w:tcBorders>
          <w:top w:val="single" w:sz="12" w:space="0" w:shadow="0" w:frame="0" w:color="000000"/>
        </w:tcBorders>
        <w:shd w:val="clear" w:color="auto" w:fill="FFFFFF"/>
      </w:tcPr>
    </w:tblStylePr>
    <w:tblStylePr w:type="firstRow">
      <w:rPr>
        <w:b w:val="1"/>
        <w:color w:val="FFFFFF"/>
      </w:rPr>
      <w:tblPr/>
      <w:trPr/>
      <w:tcPr>
        <w:tcBorders>
          <w:bottom w:val="single" w:sz="12" w:space="0" w:shadow="0" w:frame="0" w:color="FFFFFF"/>
        </w:tcBorders>
        <w:shd w:val="clear" w:color="auto" w:fill="F2730A"/>
      </w:tcPr>
    </w:tblStylePr>
  </w:style>
  <w:style w:type="table" w:styleId="T93">
    <w:name w:val="Colorful List Accent 6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EF4EC"/>
    </w:tcPr>
    <w:tblStylePr w:type="band1Horz">
      <w:tblPr/>
      <w:trPr/>
      <w:tcPr>
        <w:shd w:val="clear" w:color="auto" w:fill="FDE9D9"/>
      </w:tcPr>
    </w:tblStylePr>
    <w:tblStylePr w:type="band1Vert">
      <w:tblPr/>
      <w:tr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348DA5"/>
      </w:rPr>
      <w:tblPr/>
      <w:trPr/>
      <w:tcPr>
        <w:tcBorders>
          <w:top w:val="single" w:sz="12" w:space="0" w:shadow="0" w:frame="0" w:color="000000"/>
        </w:tcBorders>
        <w:shd w:val="clear" w:color="auto" w:fill="FFFFFF"/>
      </w:tcPr>
    </w:tblStylePr>
    <w:tblStylePr w:type="firstRow">
      <w:rPr>
        <w:b w:val="1"/>
        <w:color w:val="FFFFFF"/>
      </w:rPr>
      <w:tblPr/>
      <w:trPr/>
      <w:tcPr>
        <w:tcBorders>
          <w:bottom w:val="single" w:sz="12" w:space="0" w:shadow="0" w:frame="0" w:color="FFFFFF"/>
        </w:tcBorders>
        <w:shd w:val="clear" w:color="auto" w:fill="348DA5"/>
      </w:tcPr>
    </w:tblStylePr>
  </w:style>
  <w:style w:type="table" w:styleId="T94">
    <w:name w:val="Colorful Grid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CCCCCC"/>
    </w:tcPr>
    <w:tblStylePr w:type="band1Horz">
      <w:tblPr/>
      <w:trPr/>
      <w:tcPr>
        <w:shd w:val="clear" w:color="auto" w:fill="808080"/>
      </w:tcPr>
    </w:tblStylePr>
    <w:tblStylePr w:type="band1Vert">
      <w:tblPr/>
      <w:trPr/>
      <w:tcPr>
        <w:shd w:val="clear" w:color="auto" w:fill="808080"/>
      </w:tcPr>
    </w:tblStylePr>
    <w:tblStylePr w:type="lastCol">
      <w:rPr>
        <w:color w:val="FFFFFF"/>
      </w:rPr>
      <w:tblPr/>
      <w:trPr/>
      <w:tcPr>
        <w:shd w:val="clear" w:color="auto" w:fill="000000"/>
      </w:tcPr>
    </w:tblStylePr>
    <w:tblStylePr w:type="firstCol">
      <w:rPr>
        <w:color w:val="FFFFFF"/>
      </w:rPr>
      <w:tblPr/>
      <w:trPr/>
      <w:tcPr>
        <w:shd w:val="clear" w:color="auto" w:fill="000000"/>
      </w:tcPr>
    </w:tblStylePr>
    <w:tblStylePr w:type="lastRow">
      <w:rPr>
        <w:b w:val="1"/>
        <w:color w:val="000000"/>
      </w:rPr>
      <w:tblPr/>
      <w:trPr/>
      <w:tcPr>
        <w:shd w:val="clear" w:color="auto" w:fill="999999"/>
      </w:tcPr>
    </w:tblStylePr>
    <w:tblStylePr w:type="firstRow">
      <w:rPr>
        <w:b w:val="1"/>
      </w:rPr>
      <w:tblPr/>
      <w:trPr/>
      <w:tcPr>
        <w:shd w:val="clear" w:color="auto" w:fill="999999"/>
      </w:tcPr>
    </w:tblStylePr>
  </w:style>
  <w:style w:type="table" w:styleId="T95">
    <w:name w:val="Colorful Grid Accent 1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BE5F1"/>
    </w:tcPr>
    <w:tblStylePr w:type="band1Horz">
      <w:tblPr/>
      <w:trPr/>
      <w:tcPr>
        <w:shd w:val="clear" w:color="auto" w:fill="A7BFDE"/>
      </w:tcPr>
    </w:tblStylePr>
    <w:tblStylePr w:type="band1Vert">
      <w:tblPr/>
      <w:trPr/>
      <w:tcPr>
        <w:shd w:val="clear" w:color="auto" w:fill="A7BFDE"/>
      </w:tcPr>
    </w:tblStylePr>
    <w:tblStylePr w:type="lastCol">
      <w:rPr>
        <w:color w:val="FFFFFF"/>
      </w:rPr>
      <w:tblPr/>
      <w:trPr/>
      <w:tcPr>
        <w:shd w:val="clear" w:color="auto" w:fill="365F91"/>
      </w:tcPr>
    </w:tblStylePr>
    <w:tblStylePr w:type="firstCol">
      <w:rPr>
        <w:color w:val="FFFFFF"/>
      </w:rPr>
      <w:tblPr/>
      <w:trPr/>
      <w:tcPr>
        <w:shd w:val="clear" w:color="auto" w:fill="365F91"/>
      </w:tcPr>
    </w:tblStylePr>
    <w:tblStylePr w:type="lastRow">
      <w:rPr>
        <w:b w:val="1"/>
        <w:color w:val="000000"/>
      </w:rPr>
      <w:tblPr/>
      <w:trPr/>
      <w:tcPr>
        <w:shd w:val="clear" w:color="auto" w:fill="B8CCE4"/>
      </w:tcPr>
    </w:tblStylePr>
    <w:tblStylePr w:type="firstRow">
      <w:rPr>
        <w:b w:val="1"/>
      </w:rPr>
      <w:tblPr/>
      <w:trPr/>
      <w:tcPr>
        <w:shd w:val="clear" w:color="auto" w:fill="B8CCE4"/>
      </w:tcPr>
    </w:tblStylePr>
  </w:style>
  <w:style w:type="table" w:styleId="T96">
    <w:name w:val="Colorful Grid Accent 2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2DBDB"/>
    </w:tcPr>
    <w:tblStylePr w:type="band1Horz">
      <w:tblPr/>
      <w:trPr/>
      <w:tcPr>
        <w:shd w:val="clear" w:color="auto" w:fill="DFA7A6"/>
      </w:tcPr>
    </w:tblStylePr>
    <w:tblStylePr w:type="band1Vert">
      <w:tblPr/>
      <w:trPr/>
      <w:tcPr>
        <w:shd w:val="clear" w:color="auto" w:fill="DFA7A6"/>
      </w:tcPr>
    </w:tblStylePr>
    <w:tblStylePr w:type="lastCol">
      <w:rPr>
        <w:color w:val="FFFFFF"/>
      </w:rPr>
      <w:tblPr/>
      <w:trPr/>
      <w:tcPr>
        <w:shd w:val="clear" w:color="auto" w:fill="943634"/>
      </w:tcPr>
    </w:tblStylePr>
    <w:tblStylePr w:type="firstCol">
      <w:rPr>
        <w:color w:val="FFFFFF"/>
      </w:rPr>
      <w:tblPr/>
      <w:trPr/>
      <w:tcPr>
        <w:shd w:val="clear" w:color="auto" w:fill="943634"/>
      </w:tcPr>
    </w:tblStylePr>
    <w:tblStylePr w:type="lastRow">
      <w:rPr>
        <w:b w:val="1"/>
        <w:color w:val="000000"/>
      </w:rPr>
      <w:tblPr/>
      <w:trPr/>
      <w:tcPr>
        <w:shd w:val="clear" w:color="auto" w:fill="E5B8B7"/>
      </w:tcPr>
    </w:tblStylePr>
    <w:tblStylePr w:type="firstRow">
      <w:rPr>
        <w:b w:val="1"/>
      </w:rPr>
      <w:tblPr/>
      <w:trPr/>
      <w:tcPr>
        <w:shd w:val="clear" w:color="auto" w:fill="E5B8B7"/>
      </w:tcPr>
    </w:tblStylePr>
  </w:style>
  <w:style w:type="table" w:styleId="T97">
    <w:name w:val="Colorful Grid Accent 3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AF1DD"/>
    </w:tcPr>
    <w:tblStylePr w:type="band1Horz">
      <w:tblPr/>
      <w:trPr/>
      <w:tcPr>
        <w:shd w:val="clear" w:color="auto" w:fill="CDDDAC"/>
      </w:tcPr>
    </w:tblStylePr>
    <w:tblStylePr w:type="band1Vert">
      <w:tblPr/>
      <w:trPr/>
      <w:tcPr>
        <w:shd w:val="clear" w:color="auto" w:fill="CDDDAC"/>
      </w:tcPr>
    </w:tblStylePr>
    <w:tblStylePr w:type="lastCol">
      <w:rPr>
        <w:color w:val="FFFFFF"/>
      </w:rPr>
      <w:tblPr/>
      <w:trPr/>
      <w:tcPr>
        <w:shd w:val="clear" w:color="auto" w:fill="76923C"/>
      </w:tcPr>
    </w:tblStylePr>
    <w:tblStylePr w:type="firstCol">
      <w:rPr>
        <w:color w:val="FFFFFF"/>
      </w:rPr>
      <w:tblPr/>
      <w:trPr/>
      <w:tcPr>
        <w:shd w:val="clear" w:color="auto" w:fill="76923C"/>
      </w:tcPr>
    </w:tblStylePr>
    <w:tblStylePr w:type="lastRow">
      <w:rPr>
        <w:b w:val="1"/>
        <w:color w:val="000000"/>
      </w:rPr>
      <w:tblPr/>
      <w:trPr/>
      <w:tcPr>
        <w:shd w:val="clear" w:color="auto" w:fill="D6E3BC"/>
      </w:tcPr>
    </w:tblStylePr>
    <w:tblStylePr w:type="firstRow">
      <w:rPr>
        <w:b w:val="1"/>
      </w:rPr>
      <w:tblPr/>
      <w:trPr/>
      <w:tcPr>
        <w:shd w:val="clear" w:color="auto" w:fill="D6E3BC"/>
      </w:tcPr>
    </w:tblStylePr>
  </w:style>
  <w:style w:type="table" w:styleId="T98">
    <w:name w:val="Colorful Grid Accent 4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E5DFEC"/>
    </w:tcPr>
    <w:tblStylePr w:type="band1Horz">
      <w:tblPr/>
      <w:trPr/>
      <w:tcPr>
        <w:shd w:val="clear" w:color="auto" w:fill="BFB1D0"/>
      </w:tcPr>
    </w:tblStylePr>
    <w:tblStylePr w:type="band1Vert">
      <w:tblPr/>
      <w:trPr/>
      <w:tcPr>
        <w:shd w:val="clear" w:color="auto" w:fill="BFB1D0"/>
      </w:tcPr>
    </w:tblStylePr>
    <w:tblStylePr w:type="lastCol">
      <w:rPr>
        <w:color w:val="FFFFFF"/>
      </w:rPr>
      <w:tblPr/>
      <w:trPr/>
      <w:tcPr>
        <w:shd w:val="clear" w:color="auto" w:fill="5F497A"/>
      </w:tcPr>
    </w:tblStylePr>
    <w:tblStylePr w:type="firstCol">
      <w:rPr>
        <w:color w:val="FFFFFF"/>
      </w:rPr>
      <w:tblPr/>
      <w:trPr/>
      <w:tcPr>
        <w:shd w:val="clear" w:color="auto" w:fill="5F497A"/>
      </w:tcPr>
    </w:tblStylePr>
    <w:tblStylePr w:type="lastRow">
      <w:rPr>
        <w:b w:val="1"/>
        <w:color w:val="000000"/>
      </w:rPr>
      <w:tblPr/>
      <w:trPr/>
      <w:tcPr>
        <w:shd w:val="clear" w:color="auto" w:fill="CCC0D9"/>
      </w:tcPr>
    </w:tblStylePr>
    <w:tblStylePr w:type="firstRow">
      <w:rPr>
        <w:b w:val="1"/>
      </w:rPr>
      <w:tblPr/>
      <w:trPr/>
      <w:tcPr>
        <w:shd w:val="clear" w:color="auto" w:fill="CCC0D9"/>
      </w:tcPr>
    </w:tblStylePr>
  </w:style>
  <w:style w:type="table" w:styleId="T99">
    <w:name w:val="Colorful Grid Accent 5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DAEEF3"/>
    </w:tcPr>
    <w:tblStylePr w:type="band1Horz">
      <w:tblPr/>
      <w:trPr/>
      <w:tcPr>
        <w:shd w:val="clear" w:color="auto" w:fill="A5D5E2"/>
      </w:tcPr>
    </w:tblStylePr>
    <w:tblStylePr w:type="band1Vert">
      <w:tblPr/>
      <w:trPr/>
      <w:tcPr>
        <w:shd w:val="clear" w:color="auto" w:fill="A5D5E2"/>
      </w:tcPr>
    </w:tblStylePr>
    <w:tblStylePr w:type="lastCol">
      <w:rPr>
        <w:color w:val="FFFFFF"/>
      </w:rPr>
      <w:tblPr/>
      <w:trPr/>
      <w:tcPr>
        <w:shd w:val="clear" w:color="auto" w:fill="31849B"/>
      </w:tcPr>
    </w:tblStylePr>
    <w:tblStylePr w:type="firstCol">
      <w:rPr>
        <w:color w:val="FFFFFF"/>
      </w:rPr>
      <w:tblPr/>
      <w:trPr/>
      <w:tcPr>
        <w:shd w:val="clear" w:color="auto" w:fill="31849B"/>
      </w:tcPr>
    </w:tblStylePr>
    <w:tblStylePr w:type="lastRow">
      <w:rPr>
        <w:b w:val="1"/>
        <w:color w:val="000000"/>
      </w:rPr>
      <w:tblPr/>
      <w:trPr/>
      <w:tcPr>
        <w:shd w:val="clear" w:color="auto" w:fill="B6DDE8"/>
      </w:tcPr>
    </w:tblStylePr>
    <w:tblStylePr w:type="firstRow">
      <w:rPr>
        <w:b w:val="1"/>
      </w:rPr>
      <w:tblPr/>
      <w:trPr/>
      <w:tcPr>
        <w:shd w:val="clear" w:color="auto" w:fill="B6DDE8"/>
      </w:tcPr>
    </w:tblStylePr>
  </w:style>
  <w:style w:type="table" w:styleId="T100">
    <w:name w:val="Colorful Grid Accent 6"/>
    <w:basedOn w:val="T0"/>
    <w:pPr>
      <w:spacing w:lineRule="auto" w:line="240" w:after="0" w:beforeAutospacing="0" w:afterAutospacing="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shadow="0" w:frame="0" w:color="FFFFFF"/>
      </w:tblBorders>
      <w:tblCellMar>
        <w:top w:w="0" w:type="dxa"/>
        <w:left w:w="108" w:type="dxa"/>
        <w:bottom w:w="0" w:type="dxa"/>
        <w:right w:w="108" w:type="dxa"/>
      </w:tblCellMar>
    </w:tblPr>
    <w:trPr/>
    <w:tcPr>
      <w:shd w:val="clear" w:color="auto" w:fill="FDE9D9"/>
    </w:tcPr>
    <w:tblStylePr w:type="band1Horz">
      <w:tblPr/>
      <w:trPr/>
      <w:tcPr>
        <w:shd w:val="clear" w:color="auto" w:fill="FBCAA2"/>
      </w:tcPr>
    </w:tblStylePr>
    <w:tblStylePr w:type="band1Vert">
      <w:tblPr/>
      <w:trPr/>
      <w:tcPr>
        <w:shd w:val="clear" w:color="auto" w:fill="FBCAA2"/>
      </w:tcPr>
    </w:tblStylePr>
    <w:tblStylePr w:type="lastCol">
      <w:rPr>
        <w:color w:val="FFFFFF"/>
      </w:rPr>
      <w:tblPr/>
      <w:trPr/>
      <w:tcPr>
        <w:shd w:val="clear" w:color="auto" w:fill="E36C0A"/>
      </w:tcPr>
    </w:tblStylePr>
    <w:tblStylePr w:type="firstCol">
      <w:rPr>
        <w:color w:val="FFFFFF"/>
      </w:rPr>
      <w:tblPr/>
      <w:trPr/>
      <w:tcPr>
        <w:shd w:val="clear" w:color="auto" w:fill="E36C0A"/>
      </w:tcPr>
    </w:tblStylePr>
    <w:tblStylePr w:type="lastRow">
      <w:rPr>
        <w:b w:val="1"/>
        <w:color w:val="000000"/>
      </w:rPr>
      <w:tblPr/>
      <w:trPr/>
      <w:tcPr>
        <w:shd w:val="clear" w:color="auto" w:fill="FBD4B4"/>
      </w:tcPr>
    </w:tblStylePr>
    <w:tblStylePr w:type="firstRow">
      <w:rPr>
        <w:b w:val="1"/>
      </w:rPr>
      <w:tblPr/>
      <w:trPr/>
      <w:tcPr>
        <w:shd w:val="clear" w:color="auto" w:fill="FBD4B4"/>
      </w:tcPr>
    </w:tblStylePr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