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0CFB" w14:textId="2BD11A07" w:rsidR="00F12C76" w:rsidRPr="002F6AFE" w:rsidRDefault="002D0EB0" w:rsidP="002D0EB0">
      <w:pPr>
        <w:spacing w:after="0"/>
        <w:ind w:firstLine="709"/>
        <w:jc w:val="center"/>
        <w:rPr>
          <w:b/>
          <w:bCs/>
        </w:rPr>
      </w:pPr>
      <w:r w:rsidRPr="002D0EB0">
        <w:rPr>
          <w:b/>
          <w:bCs/>
        </w:rPr>
        <w:t xml:space="preserve">Техническая спецификация на сервисное обслуживание медицинского оборудования </w:t>
      </w:r>
      <w:proofErr w:type="spellStart"/>
      <w:r w:rsidRPr="002D0EB0">
        <w:rPr>
          <w:b/>
          <w:bCs/>
        </w:rPr>
        <w:t>анализтора</w:t>
      </w:r>
      <w:proofErr w:type="spellEnd"/>
      <w:r w:rsidR="002F6AFE">
        <w:rPr>
          <w:b/>
          <w:bCs/>
        </w:rPr>
        <w:t xml:space="preserve"> </w:t>
      </w:r>
      <w:proofErr w:type="spellStart"/>
      <w:r w:rsidRPr="002D0EB0">
        <w:rPr>
          <w:b/>
          <w:bCs/>
          <w:lang w:val="en-US"/>
        </w:rPr>
        <w:t>GeneExpert</w:t>
      </w:r>
      <w:proofErr w:type="spellEnd"/>
    </w:p>
    <w:p w14:paraId="5D04ECDF" w14:textId="77777777" w:rsidR="002D0EB0" w:rsidRPr="002D0EB0" w:rsidRDefault="002D0EB0" w:rsidP="002D0EB0">
      <w:pPr>
        <w:spacing w:after="0"/>
        <w:ind w:firstLine="709"/>
        <w:jc w:val="center"/>
        <w:rPr>
          <w:b/>
          <w:bCs/>
        </w:rPr>
      </w:pPr>
    </w:p>
    <w:p w14:paraId="2100123C" w14:textId="77777777" w:rsidR="002D0EB0" w:rsidRDefault="002D0EB0" w:rsidP="002D0EB0">
      <w:pPr>
        <w:spacing w:after="0"/>
        <w:ind w:firstLine="709"/>
        <w:jc w:val="both"/>
      </w:pPr>
      <w:r>
        <w:t xml:space="preserve">1. Перезапуск аппарата </w:t>
      </w:r>
      <w:proofErr w:type="spellStart"/>
      <w:r>
        <w:t>GeneXpert</w:t>
      </w:r>
      <w:proofErr w:type="spellEnd"/>
      <w:r>
        <w:t>, компьютера, программного обеспечения;</w:t>
      </w:r>
    </w:p>
    <w:p w14:paraId="1AC85EDE" w14:textId="77777777" w:rsidR="002D0EB0" w:rsidRDefault="002D0EB0" w:rsidP="002D0EB0">
      <w:pPr>
        <w:spacing w:after="0"/>
        <w:ind w:firstLine="709"/>
        <w:jc w:val="both"/>
      </w:pPr>
      <w:r>
        <w:t>2. Дезинфекция отсеков для картриджей, дезинфекция прибора и компьютерной поверхности, дезинфекция поршневого штока;</w:t>
      </w:r>
    </w:p>
    <w:p w14:paraId="13EC20AD" w14:textId="77777777" w:rsidR="002D0EB0" w:rsidRDefault="002D0EB0" w:rsidP="002D0EB0">
      <w:pPr>
        <w:spacing w:after="0"/>
        <w:ind w:firstLine="709"/>
        <w:jc w:val="both"/>
      </w:pPr>
      <w:r>
        <w:t>3. Очистка фильтров вентилятора мыльным раствором;</w:t>
      </w:r>
    </w:p>
    <w:p w14:paraId="64AE3EE6" w14:textId="77777777" w:rsidR="002D0EB0" w:rsidRDefault="002D0EB0" w:rsidP="002D0EB0">
      <w:pPr>
        <w:spacing w:after="0"/>
        <w:ind w:firstLine="709"/>
        <w:jc w:val="both"/>
      </w:pPr>
      <w:r>
        <w:t>4. Калибровка модулей;</w:t>
      </w:r>
    </w:p>
    <w:p w14:paraId="0BAFE449" w14:textId="77777777" w:rsidR="002D0EB0" w:rsidRDefault="002D0EB0" w:rsidP="002D0EB0">
      <w:pPr>
        <w:spacing w:after="0"/>
        <w:ind w:firstLine="709"/>
        <w:jc w:val="both"/>
      </w:pPr>
      <w:r>
        <w:t xml:space="preserve"> 5. Инструктаж персонала по эксплуатации. </w:t>
      </w:r>
    </w:p>
    <w:p w14:paraId="2157CB0B" w14:textId="1CE97E94" w:rsidR="00183074" w:rsidRPr="00183074" w:rsidRDefault="002D0EB0" w:rsidP="00183074">
      <w:pPr>
        <w:spacing w:after="0"/>
        <w:ind w:firstLine="709"/>
        <w:jc w:val="both"/>
        <w:rPr>
          <w:lang w:val="ru-KZ"/>
        </w:rPr>
      </w:pPr>
      <w:r>
        <w:t xml:space="preserve">6. </w:t>
      </w:r>
      <w:r w:rsidR="00183074" w:rsidRPr="00183074">
        <w:rPr>
          <w:lang w:val="ru-KZ"/>
        </w:rPr>
        <w:t xml:space="preserve">Техническое обслуживание анализатора </w:t>
      </w:r>
      <w:proofErr w:type="spellStart"/>
      <w:r w:rsidR="00183074" w:rsidRPr="00183074">
        <w:rPr>
          <w:lang w:val="ru-KZ"/>
        </w:rPr>
        <w:t>GeneXpert</w:t>
      </w:r>
      <w:proofErr w:type="spellEnd"/>
      <w:r w:rsidR="00183074" w:rsidRPr="00183074">
        <w:rPr>
          <w:lang w:val="ru-KZ"/>
        </w:rPr>
        <w:t xml:space="preserve"> должно выполняться не менее чем одним специалистом, прошедшим обучение по техническому обслуживанию данного оборудования у производителя либо в организации, имеющей право осуществлять соответствующую подготовку. До начала оказания услуг Поставщик предоставляет Заказчику копию сертификата или иного документа, подтверждающего прохождение специалистом указанного обучения</w:t>
      </w:r>
      <w:r w:rsidR="00183074">
        <w:rPr>
          <w:lang w:val="ru-KZ"/>
        </w:rPr>
        <w:t xml:space="preserve"> (</w:t>
      </w:r>
      <w:r w:rsidR="00183074">
        <w:t xml:space="preserve">сертификата </w:t>
      </w:r>
      <w:proofErr w:type="spellStart"/>
      <w:r w:rsidR="00183074">
        <w:t>GeneXpert</w:t>
      </w:r>
      <w:proofErr w:type="spellEnd"/>
      <w:r w:rsidR="00183074">
        <w:t>)</w:t>
      </w:r>
      <w:r w:rsidR="00183074" w:rsidRPr="00183074">
        <w:rPr>
          <w:lang w:val="ru-KZ"/>
        </w:rPr>
        <w:t>.</w:t>
      </w:r>
    </w:p>
    <w:p w14:paraId="40151A6C" w14:textId="77777777" w:rsidR="00183074" w:rsidRPr="00183074" w:rsidRDefault="00183074" w:rsidP="00183074">
      <w:pPr>
        <w:spacing w:after="0"/>
        <w:ind w:firstLine="709"/>
        <w:jc w:val="both"/>
        <w:rPr>
          <w:lang w:val="ru-KZ"/>
        </w:rPr>
      </w:pPr>
      <w:r w:rsidRPr="00183074">
        <w:rPr>
          <w:lang w:val="ru-KZ"/>
        </w:rPr>
        <w:t xml:space="preserve">Основание в части подготовки специалиста — </w:t>
      </w:r>
      <w:r w:rsidRPr="00183074">
        <w:rPr>
          <w:b/>
          <w:bCs/>
          <w:lang w:val="ru-KZ"/>
        </w:rPr>
        <w:t>подпункт 12) пункта 3 Правил</w:t>
      </w:r>
      <w:r w:rsidRPr="00183074">
        <w:rPr>
          <w:lang w:val="ru-KZ"/>
        </w:rPr>
        <w:t xml:space="preserve">, утверждённых приказом МЗ РК от 15 декабря 2020 года № ҚР ДСМ-273/2020. Предоставление подтверждающего документа до начала услуг — предлагаемое условие исполнения договора. </w:t>
      </w:r>
      <w:r w:rsidRPr="00183074">
        <w:rPr>
          <w:lang w:val="ru-KZ"/>
        </w:rPr>
        <w:fldChar w:fldCharType="begin"/>
      </w:r>
      <w:r w:rsidRPr="00183074">
        <w:rPr>
          <w:lang w:val="ru-KZ"/>
        </w:rPr>
        <w:instrText>HYPERLINK "https://old.adilet.zan.kz/rus/docs/V2000021805?utm_source=chatgpt.com"</w:instrText>
      </w:r>
      <w:r w:rsidRPr="00183074">
        <w:rPr>
          <w:lang w:val="ru-KZ"/>
        </w:rPr>
      </w:r>
      <w:r w:rsidRPr="00183074">
        <w:rPr>
          <w:lang w:val="ru-KZ"/>
        </w:rPr>
        <w:fldChar w:fldCharType="separate"/>
      </w:r>
      <w:r w:rsidRPr="00183074">
        <w:rPr>
          <w:rStyle w:val="a3"/>
          <w:lang w:val="ru-KZ"/>
        </w:rPr>
        <w:t>ИПС "</w:t>
      </w:r>
      <w:proofErr w:type="spellStart"/>
      <w:r w:rsidRPr="00183074">
        <w:rPr>
          <w:rStyle w:val="a3"/>
          <w:lang w:val="ru-KZ"/>
        </w:rPr>
        <w:t>Әділет</w:t>
      </w:r>
      <w:proofErr w:type="spellEnd"/>
      <w:r w:rsidRPr="00183074">
        <w:rPr>
          <w:rStyle w:val="a3"/>
          <w:lang w:val="ru-KZ"/>
        </w:rPr>
        <w:t>"</w:t>
      </w:r>
      <w:r w:rsidRPr="00183074">
        <w:fldChar w:fldCharType="end"/>
      </w:r>
    </w:p>
    <w:p w14:paraId="6B286474" w14:textId="77777777" w:rsidR="00183074" w:rsidRDefault="00183074" w:rsidP="002D0EB0">
      <w:pPr>
        <w:spacing w:after="0"/>
        <w:ind w:firstLine="709"/>
        <w:jc w:val="both"/>
      </w:pPr>
    </w:p>
    <w:p w14:paraId="75C05E7D" w14:textId="77777777" w:rsidR="002D0EB0" w:rsidRDefault="002D0EB0" w:rsidP="002D0EB0">
      <w:pPr>
        <w:spacing w:after="0"/>
        <w:ind w:firstLine="709"/>
        <w:jc w:val="both"/>
      </w:pPr>
    </w:p>
    <w:p w14:paraId="6FF5E74E" w14:textId="5F8443F6" w:rsidR="002D0EB0" w:rsidRDefault="002D0EB0" w:rsidP="002D0EB0">
      <w:pPr>
        <w:spacing w:after="0"/>
        <w:ind w:firstLine="709"/>
        <w:jc w:val="center"/>
        <w:rPr>
          <w:rStyle w:val="ezkurwreuab5ozgtqnkl"/>
          <w:b/>
          <w:bCs/>
        </w:rPr>
      </w:pPr>
      <w:proofErr w:type="spellStart"/>
      <w:proofErr w:type="gramStart"/>
      <w:r w:rsidRPr="002D0EB0">
        <w:rPr>
          <w:rStyle w:val="ezkurwreuab5ozgtqnkl"/>
          <w:b/>
          <w:bCs/>
        </w:rPr>
        <w:t>Geneexpert</w:t>
      </w:r>
      <w:proofErr w:type="spellEnd"/>
      <w:r w:rsidR="00183074">
        <w:rPr>
          <w:rStyle w:val="ezkurwreuab5ozgtqnkl"/>
          <w:b/>
          <w:bCs/>
        </w:rPr>
        <w:t xml:space="preserve">  </w:t>
      </w:r>
      <w:r w:rsidRPr="002D0EB0">
        <w:rPr>
          <w:rStyle w:val="ezkurwreuab5ozgtqnkl"/>
          <w:b/>
          <w:bCs/>
        </w:rPr>
        <w:t>анализаторыныңмедициналықжабдықтарынақызмет</w:t>
      </w:r>
      <w:r w:rsidRPr="002D0EB0">
        <w:rPr>
          <w:b/>
          <w:bCs/>
        </w:rPr>
        <w:t>көрсетудің</w:t>
      </w:r>
      <w:r w:rsidRPr="002D0EB0">
        <w:rPr>
          <w:rStyle w:val="ezkurwreuab5ozgtqnkl"/>
          <w:b/>
          <w:bCs/>
        </w:rPr>
        <w:t>техникалықсипаттамасы</w:t>
      </w:r>
      <w:proofErr w:type="gramEnd"/>
    </w:p>
    <w:p w14:paraId="47B78BF4" w14:textId="77777777" w:rsidR="002D0EB0" w:rsidRPr="002D0EB0" w:rsidRDefault="002D0EB0" w:rsidP="002D0EB0">
      <w:pPr>
        <w:spacing w:after="0"/>
        <w:ind w:firstLine="709"/>
        <w:jc w:val="center"/>
        <w:rPr>
          <w:b/>
          <w:bCs/>
        </w:rPr>
      </w:pPr>
    </w:p>
    <w:p w14:paraId="6780E9C7" w14:textId="77777777" w:rsidR="002D0EB0" w:rsidRDefault="002D0EB0" w:rsidP="002D0EB0">
      <w:pPr>
        <w:spacing w:after="0"/>
        <w:ind w:firstLine="709"/>
        <w:jc w:val="both"/>
      </w:pPr>
      <w:r>
        <w:rPr>
          <w:rStyle w:val="ezkurwreuab5ozgtqnkl"/>
        </w:rPr>
        <w:t>1.</w:t>
      </w:r>
      <w:r>
        <w:t>Genexpert</w:t>
      </w:r>
      <w:r>
        <w:rPr>
          <w:rStyle w:val="ezkurwreuab5ozgtqnkl"/>
        </w:rPr>
        <w:t>аппаратын,компьютерді,бағдарламалықжасақтаманықайта</w:t>
      </w:r>
      <w:r>
        <w:t xml:space="preserve">іскеқосу; </w:t>
      </w:r>
    </w:p>
    <w:p w14:paraId="579564D6" w14:textId="77777777" w:rsidR="002D0EB0" w:rsidRDefault="002D0EB0" w:rsidP="002D0EB0">
      <w:pPr>
        <w:spacing w:after="0"/>
        <w:ind w:firstLine="709"/>
        <w:jc w:val="both"/>
      </w:pPr>
      <w:r>
        <w:rPr>
          <w:rStyle w:val="ezkurwreuab5ozgtqnkl"/>
        </w:rPr>
        <w:t>2.Картридждергеарналғанбөліктердідезинфекциялау</w:t>
      </w:r>
      <w:r>
        <w:t xml:space="preserve">, </w:t>
      </w:r>
      <w:r>
        <w:rPr>
          <w:rStyle w:val="ezkurwreuab5ozgtqnkl"/>
        </w:rPr>
        <w:t>аспаптыжәнекомпьютерлікбеттідезинфекциялау</w:t>
      </w:r>
      <w:r>
        <w:t xml:space="preserve">, </w:t>
      </w:r>
      <w:r>
        <w:rPr>
          <w:rStyle w:val="ezkurwreuab5ozgtqnkl"/>
        </w:rPr>
        <w:t>поршеньдік</w:t>
      </w:r>
      <w:r>
        <w:t xml:space="preserve">өзектідезинфекциялау; </w:t>
      </w:r>
    </w:p>
    <w:p w14:paraId="194A5503" w14:textId="77777777" w:rsidR="002D0EB0" w:rsidRDefault="002D0EB0" w:rsidP="002D0EB0">
      <w:pPr>
        <w:spacing w:after="0"/>
        <w:ind w:firstLine="709"/>
        <w:jc w:val="both"/>
      </w:pPr>
      <w:r>
        <w:rPr>
          <w:rStyle w:val="ezkurwreuab5ozgtqnkl"/>
        </w:rPr>
        <w:t>3.Желдеткішсүзгілерінсабынды</w:t>
      </w:r>
      <w:r>
        <w:t>сумен</w:t>
      </w:r>
      <w:r>
        <w:rPr>
          <w:rStyle w:val="ezkurwreuab5ozgtqnkl"/>
        </w:rPr>
        <w:t>тазалау</w:t>
      </w:r>
      <w:r>
        <w:t xml:space="preserve">; </w:t>
      </w:r>
    </w:p>
    <w:p w14:paraId="53AC23D0" w14:textId="77777777" w:rsidR="002D0EB0" w:rsidRDefault="002D0EB0" w:rsidP="002D0EB0">
      <w:pPr>
        <w:spacing w:after="0"/>
        <w:ind w:firstLine="709"/>
        <w:jc w:val="both"/>
      </w:pPr>
      <w:r>
        <w:rPr>
          <w:rStyle w:val="ezkurwreuab5ozgtqnkl"/>
        </w:rPr>
        <w:t>4.Модульдердікалибрлеу</w:t>
      </w:r>
      <w:r>
        <w:t xml:space="preserve">; </w:t>
      </w:r>
    </w:p>
    <w:p w14:paraId="0DE6C698" w14:textId="77777777" w:rsidR="002D0EB0" w:rsidRDefault="002D0EB0" w:rsidP="002D0EB0">
      <w:pPr>
        <w:spacing w:after="0"/>
        <w:ind w:firstLine="709"/>
        <w:jc w:val="both"/>
      </w:pPr>
      <w:r>
        <w:rPr>
          <w:rStyle w:val="ezkurwreuab5ozgtqnkl"/>
        </w:rPr>
        <w:t>5.Персоналдыпайдалану</w:t>
      </w:r>
      <w:r>
        <w:t>бойынша</w:t>
      </w:r>
      <w:r>
        <w:rPr>
          <w:rStyle w:val="ezkurwreuab5ozgtqnkl"/>
        </w:rPr>
        <w:t>нұсқаулық.</w:t>
      </w:r>
    </w:p>
    <w:p w14:paraId="64B0764D" w14:textId="731F4651" w:rsidR="00183074" w:rsidRPr="00183074" w:rsidRDefault="002D0EB0" w:rsidP="00183074">
      <w:pPr>
        <w:spacing w:after="0"/>
        <w:ind w:firstLine="709"/>
        <w:jc w:val="both"/>
        <w:rPr>
          <w:rStyle w:val="ezkurwreuab5ozgtqnkl"/>
        </w:rPr>
      </w:pPr>
      <w:r>
        <w:rPr>
          <w:rStyle w:val="ezkurwreuab5ozgtqnkl"/>
        </w:rPr>
        <w:t>6.</w:t>
      </w:r>
      <w:r w:rsidR="00183074" w:rsidRPr="00183074">
        <w:t xml:space="preserve"> </w:t>
      </w:r>
      <w:proofErr w:type="spellStart"/>
      <w:r w:rsidR="00183074" w:rsidRPr="00183074">
        <w:rPr>
          <w:rStyle w:val="ezkurwreuab5ozgtqnkl"/>
        </w:rPr>
        <w:t>Genexpert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анализаторына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техникалық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қызмет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көрсетуді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өндірушіден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немесе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тиісті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дайындықты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жүзеге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асыруға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құқығы</w:t>
      </w:r>
      <w:proofErr w:type="spellEnd"/>
      <w:r w:rsidR="00183074" w:rsidRPr="00183074">
        <w:rPr>
          <w:rStyle w:val="ezkurwreuab5ozgtqnkl"/>
        </w:rPr>
        <w:t xml:space="preserve"> бар </w:t>
      </w:r>
      <w:proofErr w:type="spellStart"/>
      <w:r w:rsidR="00183074" w:rsidRPr="00183074">
        <w:rPr>
          <w:rStyle w:val="ezkurwreuab5ozgtqnkl"/>
        </w:rPr>
        <w:t>ұйымнан</w:t>
      </w:r>
      <w:proofErr w:type="spellEnd"/>
      <w:r w:rsidR="00183074" w:rsidRPr="00183074">
        <w:rPr>
          <w:rStyle w:val="ezkurwreuab5ozgtqnkl"/>
        </w:rPr>
        <w:t xml:space="preserve"> осы </w:t>
      </w:r>
      <w:proofErr w:type="spellStart"/>
      <w:r w:rsidR="00183074" w:rsidRPr="00183074">
        <w:rPr>
          <w:rStyle w:val="ezkurwreuab5ozgtqnkl"/>
        </w:rPr>
        <w:t>жабдыққа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техникалық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қызмет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көрсету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бойынша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оқытудан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өткен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кемінде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бір</w:t>
      </w:r>
      <w:proofErr w:type="spellEnd"/>
      <w:r w:rsidR="00183074" w:rsidRPr="00183074">
        <w:rPr>
          <w:rStyle w:val="ezkurwreuab5ozgtqnkl"/>
        </w:rPr>
        <w:t xml:space="preserve"> маман </w:t>
      </w:r>
      <w:proofErr w:type="spellStart"/>
      <w:r w:rsidR="00183074" w:rsidRPr="00183074">
        <w:rPr>
          <w:rStyle w:val="ezkurwreuab5ozgtqnkl"/>
        </w:rPr>
        <w:t>орындауы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тиіс</w:t>
      </w:r>
      <w:proofErr w:type="spellEnd"/>
      <w:r w:rsidR="00183074" w:rsidRPr="00183074">
        <w:rPr>
          <w:rStyle w:val="ezkurwreuab5ozgtqnkl"/>
        </w:rPr>
        <w:t xml:space="preserve">. </w:t>
      </w:r>
      <w:proofErr w:type="spellStart"/>
      <w:r w:rsidR="00183074" w:rsidRPr="00183074">
        <w:rPr>
          <w:rStyle w:val="ezkurwreuab5ozgtqnkl"/>
        </w:rPr>
        <w:t>Қызмет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көрсету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басталғанға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дейін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өнім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беруші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Тапсырыс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берушіге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сертификаттың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немесе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маманның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аталған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оқудан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өткенін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растайтын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өзге</w:t>
      </w:r>
      <w:proofErr w:type="spellEnd"/>
      <w:r w:rsidR="00183074" w:rsidRPr="00183074">
        <w:rPr>
          <w:rStyle w:val="ezkurwreuab5ozgtqnkl"/>
        </w:rPr>
        <w:t xml:space="preserve"> де </w:t>
      </w:r>
      <w:proofErr w:type="spellStart"/>
      <w:r w:rsidR="00183074" w:rsidRPr="00183074">
        <w:rPr>
          <w:rStyle w:val="ezkurwreuab5ozgtqnkl"/>
        </w:rPr>
        <w:t>құжаттың</w:t>
      </w:r>
      <w:proofErr w:type="spellEnd"/>
      <w:r w:rsidR="00183074" w:rsidRPr="00183074">
        <w:rPr>
          <w:rStyle w:val="ezkurwreuab5ozgtqnkl"/>
        </w:rPr>
        <w:t xml:space="preserve"> (</w:t>
      </w:r>
      <w:proofErr w:type="spellStart"/>
      <w:r w:rsidR="00183074" w:rsidRPr="00183074">
        <w:rPr>
          <w:rStyle w:val="ezkurwreuab5ozgtqnkl"/>
        </w:rPr>
        <w:t>genexpert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сертификатының</w:t>
      </w:r>
      <w:proofErr w:type="spellEnd"/>
      <w:r w:rsidR="00183074" w:rsidRPr="00183074">
        <w:rPr>
          <w:rStyle w:val="ezkurwreuab5ozgtqnkl"/>
        </w:rPr>
        <w:t xml:space="preserve">) </w:t>
      </w:r>
      <w:proofErr w:type="spellStart"/>
      <w:r w:rsidR="00183074" w:rsidRPr="00183074">
        <w:rPr>
          <w:rStyle w:val="ezkurwreuab5ozgtqnkl"/>
        </w:rPr>
        <w:t>көшірмесін</w:t>
      </w:r>
      <w:proofErr w:type="spellEnd"/>
      <w:r w:rsidR="00183074" w:rsidRPr="00183074">
        <w:rPr>
          <w:rStyle w:val="ezkurwreuab5ozgtqnkl"/>
        </w:rPr>
        <w:t xml:space="preserve"> </w:t>
      </w:r>
      <w:proofErr w:type="spellStart"/>
      <w:r w:rsidR="00183074" w:rsidRPr="00183074">
        <w:rPr>
          <w:rStyle w:val="ezkurwreuab5ozgtqnkl"/>
        </w:rPr>
        <w:t>ұсынады</w:t>
      </w:r>
      <w:proofErr w:type="spellEnd"/>
      <w:r w:rsidR="00183074" w:rsidRPr="00183074">
        <w:rPr>
          <w:rStyle w:val="ezkurwreuab5ozgtqnkl"/>
        </w:rPr>
        <w:t>.</w:t>
      </w:r>
    </w:p>
    <w:p w14:paraId="695D7B80" w14:textId="60B74D59" w:rsidR="002D0EB0" w:rsidRDefault="00183074" w:rsidP="00183074">
      <w:pPr>
        <w:spacing w:after="0"/>
        <w:ind w:firstLine="709"/>
        <w:jc w:val="both"/>
      </w:pPr>
      <w:r w:rsidRPr="00183074">
        <w:rPr>
          <w:rStyle w:val="ezkurwreuab5ozgtqnkl"/>
        </w:rPr>
        <w:t xml:space="preserve">Маман </w:t>
      </w:r>
      <w:proofErr w:type="spellStart"/>
      <w:r w:rsidRPr="00183074">
        <w:rPr>
          <w:rStyle w:val="ezkurwreuab5ozgtqnkl"/>
        </w:rPr>
        <w:t>даярлау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бөлігінде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негіздеме</w:t>
      </w:r>
      <w:proofErr w:type="spellEnd"/>
      <w:r w:rsidRPr="00183074">
        <w:rPr>
          <w:rStyle w:val="ezkurwreuab5ozgtqnkl"/>
        </w:rPr>
        <w:t xml:space="preserve">-ҚР ДСМ 2020 </w:t>
      </w:r>
      <w:proofErr w:type="spellStart"/>
      <w:r w:rsidRPr="00183074">
        <w:rPr>
          <w:rStyle w:val="ezkurwreuab5ozgtqnkl"/>
        </w:rPr>
        <w:t>жылғы</w:t>
      </w:r>
      <w:proofErr w:type="spellEnd"/>
      <w:r w:rsidRPr="00183074">
        <w:rPr>
          <w:rStyle w:val="ezkurwreuab5ozgtqnkl"/>
        </w:rPr>
        <w:t xml:space="preserve"> 15 </w:t>
      </w:r>
      <w:proofErr w:type="spellStart"/>
      <w:r w:rsidRPr="00183074">
        <w:rPr>
          <w:rStyle w:val="ezkurwreuab5ozgtqnkl"/>
        </w:rPr>
        <w:t>желтоқсандағы</w:t>
      </w:r>
      <w:proofErr w:type="spellEnd"/>
      <w:r w:rsidRPr="00183074">
        <w:rPr>
          <w:rStyle w:val="ezkurwreuab5ozgtqnkl"/>
        </w:rPr>
        <w:t xml:space="preserve"> № ҚР ДСМ-273/2020 </w:t>
      </w:r>
      <w:proofErr w:type="spellStart"/>
      <w:r w:rsidRPr="00183074">
        <w:rPr>
          <w:rStyle w:val="ezkurwreuab5ozgtqnkl"/>
        </w:rPr>
        <w:t>бұйрығымен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бекітілген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Қағидалардың</w:t>
      </w:r>
      <w:proofErr w:type="spellEnd"/>
      <w:r w:rsidRPr="00183074">
        <w:rPr>
          <w:rStyle w:val="ezkurwreuab5ozgtqnkl"/>
        </w:rPr>
        <w:t xml:space="preserve"> </w:t>
      </w:r>
      <w:r w:rsidRPr="00183074">
        <w:rPr>
          <w:rStyle w:val="ezkurwreuab5ozgtqnkl"/>
        </w:rPr>
        <w:lastRenderedPageBreak/>
        <w:t xml:space="preserve">3-тармағының 12) </w:t>
      </w:r>
      <w:proofErr w:type="spellStart"/>
      <w:r w:rsidRPr="00183074">
        <w:rPr>
          <w:rStyle w:val="ezkurwreuab5ozgtqnkl"/>
        </w:rPr>
        <w:t>тармақшасы</w:t>
      </w:r>
      <w:proofErr w:type="spellEnd"/>
      <w:r w:rsidRPr="00183074">
        <w:rPr>
          <w:rStyle w:val="ezkurwreuab5ozgtqnkl"/>
        </w:rPr>
        <w:t xml:space="preserve">. </w:t>
      </w:r>
      <w:proofErr w:type="spellStart"/>
      <w:r w:rsidRPr="00183074">
        <w:rPr>
          <w:rStyle w:val="ezkurwreuab5ozgtqnkl"/>
        </w:rPr>
        <w:t>Қызметтер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басталғанға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дейін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растайтын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құжатты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ұсыну-шартты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орындаудың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ұсынылатын</w:t>
      </w:r>
      <w:proofErr w:type="spellEnd"/>
      <w:r w:rsidRPr="00183074">
        <w:rPr>
          <w:rStyle w:val="ezkurwreuab5ozgtqnkl"/>
        </w:rPr>
        <w:t xml:space="preserve"> </w:t>
      </w:r>
      <w:proofErr w:type="spellStart"/>
      <w:r w:rsidRPr="00183074">
        <w:rPr>
          <w:rStyle w:val="ezkurwreuab5ozgtqnkl"/>
        </w:rPr>
        <w:t>шарты</w:t>
      </w:r>
      <w:proofErr w:type="spellEnd"/>
      <w:r w:rsidRPr="00183074">
        <w:rPr>
          <w:rStyle w:val="ezkurwreuab5ozgtqnkl"/>
        </w:rPr>
        <w:t>. "</w:t>
      </w:r>
      <w:proofErr w:type="spellStart"/>
      <w:r w:rsidRPr="00183074">
        <w:rPr>
          <w:rStyle w:val="ezkurwreuab5ozgtqnkl"/>
        </w:rPr>
        <w:t>Әділет"ЖЗШ</w:t>
      </w:r>
      <w:proofErr w:type="spellEnd"/>
    </w:p>
    <w:sectPr w:rsidR="002D0EB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FCB"/>
    <w:rsid w:val="000E3189"/>
    <w:rsid w:val="00183074"/>
    <w:rsid w:val="002D0EB0"/>
    <w:rsid w:val="002F6AFE"/>
    <w:rsid w:val="00476D49"/>
    <w:rsid w:val="004E338F"/>
    <w:rsid w:val="006C0B77"/>
    <w:rsid w:val="006D0A84"/>
    <w:rsid w:val="00787FCB"/>
    <w:rsid w:val="008242FF"/>
    <w:rsid w:val="00870751"/>
    <w:rsid w:val="008E2441"/>
    <w:rsid w:val="00922C48"/>
    <w:rsid w:val="00AA46B1"/>
    <w:rsid w:val="00B915B7"/>
    <w:rsid w:val="00C77FDE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8FA3"/>
  <w15:docId w15:val="{AD323842-ECEE-48C7-96B6-6B6A6737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2D0EB0"/>
  </w:style>
  <w:style w:type="character" w:styleId="a3">
    <w:name w:val="Hyperlink"/>
    <w:basedOn w:val="a0"/>
    <w:uiPriority w:val="99"/>
    <w:unhideWhenUsed/>
    <w:rsid w:val="001830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30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Алла Атанова-Вильковиская</cp:lastModifiedBy>
  <cp:revision>2</cp:revision>
  <dcterms:created xsi:type="dcterms:W3CDTF">2026-10-23T09:44:00Z</dcterms:created>
  <dcterms:modified xsi:type="dcterms:W3CDTF">2026-10-23T09:44:00Z</dcterms:modified>
</cp:coreProperties>
</file>