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7340B9" w14:textId="5E014F7D" w:rsidR="009E7F66" w:rsidRPr="009E7F66" w:rsidRDefault="00E652FA" w:rsidP="00E652F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r w:rsidRPr="009E7F66">
        <w:rPr>
          <w:rFonts w:ascii="Times New Roman" w:hAnsi="Times New Roman"/>
          <w:b/>
          <w:bCs/>
          <w:sz w:val="24"/>
          <w:szCs w:val="24"/>
        </w:rPr>
        <w:t>Техническая спецификация</w:t>
      </w:r>
      <w:r w:rsidRPr="009E7F66"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</w:p>
    <w:p w14:paraId="0CA986D1" w14:textId="70BF63EA" w:rsidR="00E652FA" w:rsidRPr="009E7F66" w:rsidRDefault="009E7F66" w:rsidP="00E65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У</w:t>
      </w:r>
      <w:r w:rsidRPr="009E7F66">
        <w:rPr>
          <w:rFonts w:ascii="Times New Roman" w:hAnsi="Times New Roman"/>
          <w:b/>
          <w:sz w:val="24"/>
          <w:szCs w:val="24"/>
        </w:rPr>
        <w:t xml:space="preserve">слуги по </w:t>
      </w:r>
      <w:r w:rsidR="00E652FA" w:rsidRPr="009E7F66">
        <w:rPr>
          <w:rFonts w:ascii="Times New Roman" w:hAnsi="Times New Roman"/>
          <w:b/>
          <w:sz w:val="24"/>
          <w:szCs w:val="24"/>
        </w:rPr>
        <w:t>перезарядке огнетушителей</w:t>
      </w:r>
      <w:r w:rsidR="00C43171" w:rsidRPr="009E7F66">
        <w:rPr>
          <w:rFonts w:ascii="Times New Roman" w:hAnsi="Times New Roman"/>
          <w:b/>
          <w:sz w:val="24"/>
          <w:szCs w:val="24"/>
          <w:lang w:val="kk-KZ"/>
        </w:rPr>
        <w:t xml:space="preserve"> ОП-5</w:t>
      </w:r>
      <w:r w:rsidR="000F008F">
        <w:rPr>
          <w:rFonts w:ascii="Times New Roman" w:hAnsi="Times New Roman"/>
          <w:b/>
          <w:sz w:val="24"/>
          <w:szCs w:val="24"/>
          <w:lang w:val="kk-KZ"/>
        </w:rPr>
        <w:t xml:space="preserve"> и </w:t>
      </w:r>
      <w:r w:rsidR="000F008F" w:rsidRPr="000F008F">
        <w:rPr>
          <w:rFonts w:ascii="Times New Roman" w:hAnsi="Times New Roman"/>
          <w:b/>
          <w:sz w:val="24"/>
          <w:szCs w:val="24"/>
          <w:lang w:val="kk-KZ"/>
        </w:rPr>
        <w:t>ОУ-5</w:t>
      </w:r>
    </w:p>
    <w:p w14:paraId="1286F212" w14:textId="77777777" w:rsidR="009E7F66" w:rsidRPr="009E7F66" w:rsidRDefault="009E7F66" w:rsidP="00E652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p w14:paraId="037F50F8" w14:textId="4700A018" w:rsidR="007E0C2C" w:rsidRPr="00B66AC8" w:rsidRDefault="00504193" w:rsidP="007E0C2C">
      <w:pPr>
        <w:pStyle w:val="a6"/>
        <w:rPr>
          <w:rFonts w:ascii="Times New Roman" w:hAnsi="Times New Roman"/>
          <w:sz w:val="24"/>
          <w:szCs w:val="24"/>
          <w:lang w:val="kk-KZ"/>
        </w:rPr>
      </w:pPr>
      <w:r w:rsidRPr="00B66AC8">
        <w:rPr>
          <w:rFonts w:ascii="Times New Roman" w:hAnsi="Times New Roman"/>
          <w:b/>
          <w:sz w:val="24"/>
          <w:szCs w:val="24"/>
          <w:lang w:val="kk-KZ"/>
        </w:rPr>
        <w:t>Заказчик</w:t>
      </w:r>
      <w:r w:rsidRPr="009E7F66">
        <w:rPr>
          <w:rFonts w:ascii="Times New Roman" w:hAnsi="Times New Roman"/>
          <w:b/>
          <w:sz w:val="24"/>
          <w:szCs w:val="24"/>
        </w:rPr>
        <w:t xml:space="preserve">: </w:t>
      </w:r>
      <w:r w:rsidR="00B66AC8" w:rsidRPr="00B66AC8">
        <w:rPr>
          <w:rFonts w:ascii="Times New Roman" w:hAnsi="Times New Roman"/>
          <w:color w:val="212529"/>
          <w:sz w:val="24"/>
          <w:szCs w:val="24"/>
        </w:rPr>
        <w:t>Государственное учреждение "Комитет по правовой статистике и специальным учетам Генеральной прокуратуры Республики Казахстан"</w:t>
      </w:r>
    </w:p>
    <w:p w14:paraId="60143E36" w14:textId="19587989" w:rsidR="00504193" w:rsidRPr="00B66AC8" w:rsidRDefault="00504193" w:rsidP="007E0C2C">
      <w:pPr>
        <w:pStyle w:val="a6"/>
        <w:rPr>
          <w:rFonts w:ascii="Times New Roman" w:hAnsi="Times New Roman"/>
          <w:sz w:val="24"/>
          <w:szCs w:val="24"/>
        </w:rPr>
      </w:pPr>
      <w:r w:rsidRPr="009E7F66">
        <w:rPr>
          <w:rFonts w:ascii="Times New Roman" w:hAnsi="Times New Roman"/>
          <w:b/>
          <w:sz w:val="24"/>
          <w:szCs w:val="24"/>
        </w:rPr>
        <w:t>Место поставки</w:t>
      </w:r>
      <w:r w:rsidRPr="009E7F66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B66AC8" w:rsidRPr="00B66AC8">
        <w:rPr>
          <w:rFonts w:ascii="Times New Roman" w:hAnsi="Times New Roman"/>
          <w:color w:val="212529"/>
          <w:sz w:val="24"/>
          <w:szCs w:val="24"/>
        </w:rPr>
        <w:t>г.Астана</w:t>
      </w:r>
      <w:proofErr w:type="spellEnd"/>
      <w:r w:rsidR="00B66AC8" w:rsidRPr="00B66AC8">
        <w:rPr>
          <w:rFonts w:ascii="Times New Roman" w:hAnsi="Times New Roman"/>
          <w:color w:val="212529"/>
          <w:sz w:val="24"/>
          <w:szCs w:val="24"/>
        </w:rPr>
        <w:t xml:space="preserve">, район </w:t>
      </w:r>
      <w:proofErr w:type="spellStart"/>
      <w:r w:rsidR="00B66AC8" w:rsidRPr="00B66AC8">
        <w:rPr>
          <w:rFonts w:ascii="Times New Roman" w:hAnsi="Times New Roman"/>
          <w:color w:val="212529"/>
          <w:sz w:val="24"/>
          <w:szCs w:val="24"/>
        </w:rPr>
        <w:t>Сарыарка</w:t>
      </w:r>
      <w:proofErr w:type="spellEnd"/>
      <w:r w:rsidR="00B66AC8" w:rsidRPr="00B66AC8">
        <w:rPr>
          <w:rFonts w:ascii="Times New Roman" w:hAnsi="Times New Roman"/>
          <w:color w:val="212529"/>
          <w:sz w:val="24"/>
          <w:szCs w:val="24"/>
        </w:rPr>
        <w:t xml:space="preserve">, </w:t>
      </w:r>
      <w:proofErr w:type="spellStart"/>
      <w:r w:rsidR="00B66AC8" w:rsidRPr="00B66AC8">
        <w:rPr>
          <w:rFonts w:ascii="Times New Roman" w:hAnsi="Times New Roman"/>
          <w:color w:val="212529"/>
          <w:sz w:val="24"/>
          <w:szCs w:val="24"/>
        </w:rPr>
        <w:t>Мәскеу</w:t>
      </w:r>
      <w:proofErr w:type="spellEnd"/>
      <w:r w:rsidR="00B66AC8" w:rsidRPr="00B66AC8">
        <w:rPr>
          <w:rFonts w:ascii="Times New Roman" w:hAnsi="Times New Roman"/>
          <w:color w:val="212529"/>
          <w:sz w:val="24"/>
          <w:szCs w:val="24"/>
        </w:rPr>
        <w:t>, 34</w:t>
      </w:r>
    </w:p>
    <w:p w14:paraId="03A39774" w14:textId="200BB8F8" w:rsidR="00504193" w:rsidRPr="009E7F66" w:rsidRDefault="00504193" w:rsidP="00041D67">
      <w:pPr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B66AC8">
        <w:rPr>
          <w:rFonts w:ascii="Times New Roman" w:hAnsi="Times New Roman"/>
          <w:b/>
          <w:sz w:val="24"/>
          <w:szCs w:val="24"/>
        </w:rPr>
        <w:t>Срок предоставления услуги</w:t>
      </w:r>
      <w:r w:rsidRPr="00B66AC8">
        <w:rPr>
          <w:rFonts w:ascii="Times New Roman" w:hAnsi="Times New Roman"/>
          <w:sz w:val="24"/>
          <w:szCs w:val="24"/>
        </w:rPr>
        <w:t xml:space="preserve">: </w:t>
      </w:r>
      <w:r w:rsidR="00B94D2B" w:rsidRPr="00B66AC8">
        <w:rPr>
          <w:rFonts w:ascii="Times New Roman" w:hAnsi="Times New Roman"/>
          <w:sz w:val="24"/>
          <w:szCs w:val="24"/>
          <w:lang w:val="kk-KZ"/>
        </w:rPr>
        <w:t>в течении 15 календарных дней</w:t>
      </w:r>
      <w:r w:rsidR="00B94D2B" w:rsidRPr="009E7F66">
        <w:rPr>
          <w:rFonts w:ascii="Times New Roman" w:hAnsi="Times New Roman"/>
          <w:sz w:val="24"/>
          <w:szCs w:val="24"/>
          <w:lang w:val="kk-KZ"/>
        </w:rPr>
        <w:t>, со дня действия договора</w:t>
      </w:r>
    </w:p>
    <w:p w14:paraId="35F5FDF4" w14:textId="77777777" w:rsidR="00C43171" w:rsidRPr="009E7F66" w:rsidRDefault="00C43171" w:rsidP="004B074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sz w:val="24"/>
          <w:szCs w:val="24"/>
        </w:rPr>
        <w:t xml:space="preserve">В соответствии с требованиями п. 1032 Технического регламента «Требования к безопасности пожарной техники для защиты объектов» зарядка и перезарядка огнетушителей всех типов должна производиться в соответствии с инструкциями по эксплуатации. Требования к выполнению работ и услуг: </w:t>
      </w:r>
    </w:p>
    <w:p w14:paraId="391C580D" w14:textId="77777777" w:rsidR="00C43171" w:rsidRPr="009E7F66" w:rsidRDefault="00C43171" w:rsidP="004B074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sz w:val="24"/>
          <w:szCs w:val="24"/>
        </w:rPr>
        <w:t>1</w:t>
      </w:r>
      <w:r w:rsidR="00C7725F" w:rsidRPr="009E7F66">
        <w:rPr>
          <w:rFonts w:ascii="Times New Roman" w:hAnsi="Times New Roman"/>
          <w:sz w:val="24"/>
          <w:szCs w:val="24"/>
          <w:lang w:val="kk-KZ"/>
        </w:rPr>
        <w:t>.</w:t>
      </w:r>
      <w:r w:rsidRPr="009E7F66">
        <w:rPr>
          <w:rFonts w:ascii="Times New Roman" w:hAnsi="Times New Roman"/>
          <w:sz w:val="24"/>
          <w:szCs w:val="24"/>
        </w:rPr>
        <w:t xml:space="preserve"> Осуществлять оказание услуг по перезарядке огнетушителей в строгом соответствии с требованиями нормативно – правовых актов Республики Казахстан в части перезарядки огнетушителей.</w:t>
      </w:r>
    </w:p>
    <w:p w14:paraId="0F6ABF78" w14:textId="77777777" w:rsidR="00C43171" w:rsidRPr="009E7F66" w:rsidRDefault="00C43171" w:rsidP="004B074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sz w:val="24"/>
          <w:szCs w:val="24"/>
        </w:rPr>
        <w:t xml:space="preserve"> 2</w:t>
      </w:r>
      <w:r w:rsidR="00C7725F" w:rsidRPr="009E7F66">
        <w:rPr>
          <w:rFonts w:ascii="Times New Roman" w:hAnsi="Times New Roman"/>
          <w:sz w:val="24"/>
          <w:szCs w:val="24"/>
          <w:lang w:val="kk-KZ"/>
        </w:rPr>
        <w:t>.</w:t>
      </w:r>
      <w:r w:rsidRPr="009E7F66">
        <w:rPr>
          <w:rFonts w:ascii="Times New Roman" w:hAnsi="Times New Roman"/>
          <w:sz w:val="24"/>
          <w:szCs w:val="24"/>
        </w:rPr>
        <w:t xml:space="preserve"> Перезарядка порошковых и углекислотных огнетушителей включает в себя внешний и внутренний осмотр, </w:t>
      </w:r>
      <w:r w:rsidRPr="009E7F66">
        <w:rPr>
          <w:rFonts w:ascii="Times New Roman" w:hAnsi="Times New Roman"/>
          <w:b/>
          <w:sz w:val="24"/>
          <w:szCs w:val="24"/>
        </w:rPr>
        <w:t>ремонт</w:t>
      </w:r>
      <w:r w:rsidRPr="009E7F66">
        <w:rPr>
          <w:rFonts w:ascii="Times New Roman" w:hAnsi="Times New Roman"/>
          <w:sz w:val="24"/>
          <w:szCs w:val="24"/>
        </w:rPr>
        <w:t xml:space="preserve">, гидравлическое испытание на прочность, пневматические испытания на герметичность корпуса, пусковой головки, шланга, запорного устройства и покраску огнетушителя; </w:t>
      </w:r>
    </w:p>
    <w:p w14:paraId="0D4022C8" w14:textId="77777777" w:rsidR="00C43171" w:rsidRPr="009E7F66" w:rsidRDefault="00C43171" w:rsidP="004B074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sz w:val="24"/>
          <w:szCs w:val="24"/>
        </w:rPr>
        <w:t>3</w:t>
      </w:r>
      <w:r w:rsidR="00C7725F" w:rsidRPr="009E7F66">
        <w:rPr>
          <w:rFonts w:ascii="Times New Roman" w:hAnsi="Times New Roman"/>
          <w:sz w:val="24"/>
          <w:szCs w:val="24"/>
          <w:lang w:val="kk-KZ"/>
        </w:rPr>
        <w:t>.</w:t>
      </w:r>
      <w:r w:rsidRPr="009E7F66">
        <w:rPr>
          <w:rFonts w:ascii="Times New Roman" w:hAnsi="Times New Roman"/>
          <w:sz w:val="24"/>
          <w:szCs w:val="24"/>
        </w:rPr>
        <w:t xml:space="preserve"> Результаты проведенных проверок и испытаний фиксируются на бирке огнетушителя, в его паспорте; </w:t>
      </w:r>
    </w:p>
    <w:p w14:paraId="7083115E" w14:textId="77777777" w:rsidR="00C43171" w:rsidRPr="009E7F66" w:rsidRDefault="00C43171" w:rsidP="004B074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sz w:val="24"/>
          <w:szCs w:val="24"/>
        </w:rPr>
        <w:t xml:space="preserve">4 При невозможности перезарядки технически неисправных огнетушителей сторонами составляется акт выбраковки непригодных огнетушителей с указанием неисправностей; </w:t>
      </w:r>
    </w:p>
    <w:p w14:paraId="6F3E449F" w14:textId="77777777" w:rsidR="00E652FA" w:rsidRPr="009E7F66" w:rsidRDefault="009A3401" w:rsidP="004B074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E7F66">
        <w:rPr>
          <w:rFonts w:ascii="Times New Roman" w:hAnsi="Times New Roman"/>
          <w:sz w:val="24"/>
          <w:szCs w:val="24"/>
          <w:lang w:val="kk-KZ"/>
        </w:rPr>
        <w:t>5.</w:t>
      </w:r>
      <w:r w:rsidR="00C43171" w:rsidRPr="009E7F66">
        <w:rPr>
          <w:rFonts w:ascii="Times New Roman" w:hAnsi="Times New Roman"/>
          <w:sz w:val="24"/>
          <w:szCs w:val="24"/>
        </w:rPr>
        <w:t xml:space="preserve"> В случае неисправности составных частей огнетушителя (запорно-пусковое устройство, индикатор давления, ручка для переноски огнетушителя и ручка для управления подачей порошка, шланг гибкий, клапан, раструб)</w:t>
      </w:r>
    </w:p>
    <w:p w14:paraId="42DB832B" w14:textId="77777777" w:rsidR="00C43171" w:rsidRPr="009E7F66" w:rsidRDefault="00C43171" w:rsidP="004B07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Услуга включает в себя все действия по техническому обслуживанию, а также</w:t>
      </w:r>
    </w:p>
    <w:p w14:paraId="7A43E8C0" w14:textId="77777777" w:rsidR="00C43171" w:rsidRPr="009E7F66" w:rsidRDefault="00C43171" w:rsidP="004B07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замену огнетушащего вещества.</w:t>
      </w:r>
    </w:p>
    <w:p w14:paraId="1A450FAE" w14:textId="77777777" w:rsidR="00C43171" w:rsidRPr="009E7F66" w:rsidRDefault="00C43171" w:rsidP="00AB3C3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Гидравлическое испытание:</w:t>
      </w:r>
    </w:p>
    <w:p w14:paraId="6677387C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-освобождение огнетушителя от остатков огнетушащего вещества;</w:t>
      </w:r>
    </w:p>
    <w:p w14:paraId="06BEE8AF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-полная разборка;</w:t>
      </w:r>
    </w:p>
    <w:p w14:paraId="64F129CF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-продувка огнетушителя;</w:t>
      </w:r>
    </w:p>
    <w:p w14:paraId="12DDD8CC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-заполнение водой;</w:t>
      </w:r>
    </w:p>
    <w:p w14:paraId="63D2C17B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-выдерживание под пробным давлением;</w:t>
      </w:r>
    </w:p>
    <w:p w14:paraId="27556E71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-проверка отсутствия течи;</w:t>
      </w:r>
    </w:p>
    <w:p w14:paraId="137AA7F7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-опорожнение огнетушителем;</w:t>
      </w:r>
    </w:p>
    <w:p w14:paraId="638A6A12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-сушка горячим воздухом;</w:t>
      </w:r>
    </w:p>
    <w:p w14:paraId="50142F59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-выбивание на корпусе огнетушителя сведений о проведенном гидравлическом</w:t>
      </w:r>
    </w:p>
    <w:p w14:paraId="31693802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испытании;</w:t>
      </w:r>
    </w:p>
    <w:p w14:paraId="2C9673ED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-занесение сведений о гидравлическом испытании в журнал;</w:t>
      </w:r>
    </w:p>
    <w:p w14:paraId="22EA24B7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-зарядка огнетушителя;</w:t>
      </w:r>
    </w:p>
    <w:p w14:paraId="0B8F3D40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-опломбирование, наклеивание бирки со сведениями о проведенном гидравлическом</w:t>
      </w:r>
    </w:p>
    <w:p w14:paraId="112D7FA4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испытании корпуса огнетушителя.</w:t>
      </w:r>
    </w:p>
    <w:p w14:paraId="198683AF" w14:textId="77777777" w:rsidR="00C43171" w:rsidRPr="009E7F66" w:rsidRDefault="00C43171" w:rsidP="00C4317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Потенциальный поставщик услуги должен иметь документы:</w:t>
      </w:r>
    </w:p>
    <w:p w14:paraId="58768087" w14:textId="77777777" w:rsidR="00C43171" w:rsidRPr="009E7F66" w:rsidRDefault="00C43171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-лицензия от уполномоченного органа на выполнение услуг перезарядки огнетушителей.</w:t>
      </w:r>
    </w:p>
    <w:p w14:paraId="552D9E79" w14:textId="77777777" w:rsidR="00041D67" w:rsidRPr="009E7F66" w:rsidRDefault="00C43171" w:rsidP="00BB74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Количество огнетушителей</w:t>
      </w:r>
      <w:r w:rsidR="00BB74C4"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подлежащих к перезарядке и ремонту</w:t>
      </w:r>
      <w:r w:rsidR="00041D67"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:</w:t>
      </w:r>
    </w:p>
    <w:p w14:paraId="7F5C3E52" w14:textId="5AB93BE9" w:rsidR="00041D67" w:rsidRDefault="00C43171" w:rsidP="00041D6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марки ОП</w:t>
      </w:r>
      <w:r w:rsidR="00BB74C4"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– 5 </w:t>
      </w: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– </w:t>
      </w:r>
      <w:r w:rsidR="00B66AC8" w:rsidRPr="00B66AC8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42</w:t>
      </w:r>
      <w:r w:rsidR="00041D67"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штук</w:t>
      </w:r>
    </w:p>
    <w:p w14:paraId="0F3C343C" w14:textId="7D347A3F" w:rsidR="00B66AC8" w:rsidRPr="00B66AC8" w:rsidRDefault="00B66AC8" w:rsidP="00041D67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</w:pPr>
      <w:r w:rsidRPr="00B66AC8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          </w:t>
      </w:r>
      <w:proofErr w:type="gramStart"/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ОУ</w:t>
      </w:r>
      <w:r w:rsidRPr="00B66AC8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</w:t>
      </w:r>
      <w:proofErr w:type="gramEnd"/>
      <w:r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5</w:t>
      </w:r>
      <w:r w:rsidRPr="00B66AC8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-   19 </w:t>
      </w:r>
      <w:proofErr w:type="spellStart"/>
      <w:r w:rsidRPr="00B66AC8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шт</w:t>
      </w:r>
      <w:proofErr w:type="spellEnd"/>
    </w:p>
    <w:p w14:paraId="10CFCDF9" w14:textId="398E385B" w:rsidR="00C43171" w:rsidRDefault="00C43171" w:rsidP="00BB74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Оплата стоимости Услуг Исполнителя производится Заказчиком в течении 30 (тридцати)</w:t>
      </w:r>
      <w:r w:rsidR="00BB74C4"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r w:rsidR="000F008F"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  <w:t>календарных</w:t>
      </w: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дней после подписания Акта оказанных Услуг обеими Сторонами.</w:t>
      </w:r>
    </w:p>
    <w:p w14:paraId="30FCA076" w14:textId="50993CCA" w:rsidR="00183D0E" w:rsidRPr="00183D0E" w:rsidRDefault="00183D0E" w:rsidP="00BB74C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  <w:t>Поставщик должен забрать огнетушители с адреса ул.Москва  34 и привезти обратно после перезарядки</w:t>
      </w:r>
    </w:p>
    <w:p w14:paraId="0F1D7871" w14:textId="77777777" w:rsidR="00BB74C4" w:rsidRPr="009E7F66" w:rsidRDefault="00BB74C4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</w:p>
    <w:p w14:paraId="78A23641" w14:textId="77777777" w:rsidR="00BB74C4" w:rsidRPr="009E7F66" w:rsidRDefault="00BB74C4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</w:p>
    <w:p w14:paraId="02084617" w14:textId="77777777" w:rsidR="00BB74C4" w:rsidRPr="009E7F66" w:rsidRDefault="00BB74C4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</w:p>
    <w:p w14:paraId="1275982E" w14:textId="77777777" w:rsidR="00BB74C4" w:rsidRPr="009E7F66" w:rsidRDefault="00BB74C4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</w:p>
    <w:p w14:paraId="25432AD2" w14:textId="2054FAC2" w:rsidR="00BB74C4" w:rsidRPr="009E7F66" w:rsidRDefault="00BB74C4" w:rsidP="00C43171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</w:p>
    <w:p w14:paraId="41D2BAFD" w14:textId="77777777" w:rsidR="007E0C2C" w:rsidRPr="009E7F66" w:rsidRDefault="007E0C2C" w:rsidP="00F374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766AC8B" w14:textId="0C38D349" w:rsidR="009E7F66" w:rsidRPr="009E7F66" w:rsidRDefault="00F374C2" w:rsidP="00F374C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  <w:proofErr w:type="spellStart"/>
      <w:r w:rsidRPr="009E7F66">
        <w:rPr>
          <w:rFonts w:ascii="Times New Roman" w:hAnsi="Times New Roman"/>
          <w:b/>
          <w:bCs/>
          <w:sz w:val="24"/>
          <w:szCs w:val="24"/>
        </w:rPr>
        <w:t>Техникалық</w:t>
      </w:r>
      <w:proofErr w:type="spellEnd"/>
      <w:r w:rsidRPr="009E7F6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9E7F66">
        <w:rPr>
          <w:rFonts w:ascii="Times New Roman" w:hAnsi="Times New Roman"/>
          <w:b/>
          <w:bCs/>
          <w:sz w:val="24"/>
          <w:szCs w:val="24"/>
        </w:rPr>
        <w:t>ерекшелік</w:t>
      </w:r>
      <w:proofErr w:type="spellEnd"/>
      <w:r w:rsidRPr="009E7F66">
        <w:rPr>
          <w:rFonts w:ascii="Times New Roman" w:hAnsi="Times New Roman"/>
          <w:b/>
          <w:bCs/>
          <w:sz w:val="24"/>
          <w:szCs w:val="24"/>
          <w:lang w:val="kk-KZ"/>
        </w:rPr>
        <w:t xml:space="preserve"> </w:t>
      </w:r>
    </w:p>
    <w:p w14:paraId="7664AAEC" w14:textId="7E71A01C" w:rsidR="00F374C2" w:rsidRPr="009E7F66" w:rsidRDefault="00F374C2" w:rsidP="00F374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9E7F66">
        <w:rPr>
          <w:rFonts w:ascii="Times New Roman" w:hAnsi="Times New Roman"/>
          <w:b/>
          <w:sz w:val="24"/>
          <w:szCs w:val="24"/>
          <w:lang w:val="kk-KZ"/>
        </w:rPr>
        <w:t>қызметтер қайта зарядтау бойынша өрт сөндіргіштердің ОП-5</w:t>
      </w:r>
      <w:r w:rsidR="000F008F">
        <w:rPr>
          <w:rFonts w:ascii="Times New Roman" w:hAnsi="Times New Roman"/>
          <w:b/>
          <w:sz w:val="24"/>
          <w:szCs w:val="24"/>
          <w:lang w:val="kk-KZ"/>
        </w:rPr>
        <w:t xml:space="preserve"> және</w:t>
      </w:r>
      <w:r w:rsidR="000F008F" w:rsidRPr="000F008F">
        <w:rPr>
          <w:rFonts w:ascii="Times New Roman" w:hAnsi="Times New Roman"/>
          <w:b/>
          <w:sz w:val="24"/>
          <w:szCs w:val="24"/>
          <w:lang w:val="kk-KZ"/>
        </w:rPr>
        <w:t xml:space="preserve"> ОУ-5</w:t>
      </w:r>
      <w:r w:rsidR="009E7F66" w:rsidRPr="009E7F66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14:paraId="7B0E424D" w14:textId="77777777" w:rsidR="009E7F66" w:rsidRPr="009E7F66" w:rsidRDefault="009E7F66" w:rsidP="00F374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p w14:paraId="2BD83AD6" w14:textId="1A90CA00" w:rsidR="007E0C2C" w:rsidRPr="00B66AC8" w:rsidRDefault="00F374C2" w:rsidP="007E0C2C">
      <w:pPr>
        <w:spacing w:after="0"/>
        <w:outlineLvl w:val="0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b/>
          <w:sz w:val="24"/>
          <w:szCs w:val="24"/>
          <w:lang w:val="kk-KZ"/>
        </w:rPr>
        <w:t xml:space="preserve">Тапсырыс беруші: </w:t>
      </w:r>
      <w:r w:rsidR="00B66AC8" w:rsidRPr="00B66AC8">
        <w:rPr>
          <w:rFonts w:ascii="Times New Roman" w:hAnsi="Times New Roman"/>
          <w:color w:val="212529"/>
          <w:sz w:val="24"/>
          <w:szCs w:val="24"/>
          <w:lang w:val="kk-KZ"/>
        </w:rPr>
        <w:t>"Қазақстан Республикасы Бас прокуратурасының Құқықтық статистика және арнайы есепке алу жөніндегі комитеті" мемлекеттік мекемесі</w:t>
      </w:r>
      <w:r w:rsidR="00B66AC8" w:rsidRPr="00B66AC8">
        <w:rPr>
          <w:rFonts w:ascii="Times New Roman" w:hAnsi="Times New Roman"/>
          <w:color w:val="212529"/>
          <w:sz w:val="24"/>
          <w:szCs w:val="24"/>
          <w:lang w:val="kk-KZ"/>
        </w:rPr>
        <w:br/>
      </w:r>
      <w:r w:rsidRPr="009E7F66">
        <w:rPr>
          <w:rFonts w:ascii="Times New Roman" w:hAnsi="Times New Roman"/>
          <w:b/>
          <w:sz w:val="24"/>
          <w:szCs w:val="24"/>
          <w:lang w:val="kk-KZ"/>
        </w:rPr>
        <w:t>Жеткізу орны</w:t>
      </w:r>
      <w:r w:rsidRPr="009E7F66">
        <w:rPr>
          <w:rFonts w:ascii="Times New Roman" w:hAnsi="Times New Roman"/>
          <w:sz w:val="24"/>
          <w:szCs w:val="24"/>
          <w:lang w:val="kk-KZ"/>
        </w:rPr>
        <w:t xml:space="preserve">: </w:t>
      </w:r>
      <w:r w:rsidR="00B66AC8" w:rsidRPr="00B66AC8">
        <w:rPr>
          <w:rFonts w:ascii="Times New Roman" w:hAnsi="Times New Roman"/>
          <w:color w:val="212529"/>
          <w:sz w:val="24"/>
          <w:szCs w:val="24"/>
          <w:lang w:val="kk-KZ"/>
        </w:rPr>
        <w:t>Астана</w:t>
      </w:r>
      <w:r w:rsidR="00B66AC8">
        <w:rPr>
          <w:rFonts w:ascii="Times New Roman" w:hAnsi="Times New Roman"/>
          <w:color w:val="212529"/>
          <w:sz w:val="24"/>
          <w:szCs w:val="24"/>
          <w:lang w:val="kk-KZ"/>
        </w:rPr>
        <w:t xml:space="preserve"> қаласы </w:t>
      </w:r>
      <w:r w:rsidR="00B66AC8" w:rsidRPr="00B66AC8">
        <w:rPr>
          <w:rFonts w:ascii="Times New Roman" w:hAnsi="Times New Roman"/>
          <w:color w:val="212529"/>
          <w:sz w:val="24"/>
          <w:szCs w:val="24"/>
          <w:lang w:val="kk-KZ"/>
        </w:rPr>
        <w:t>, Сарыарка</w:t>
      </w:r>
      <w:r w:rsidR="00B66AC8">
        <w:rPr>
          <w:rFonts w:ascii="Times New Roman" w:hAnsi="Times New Roman"/>
          <w:color w:val="212529"/>
          <w:sz w:val="24"/>
          <w:szCs w:val="24"/>
          <w:lang w:val="kk-KZ"/>
        </w:rPr>
        <w:t xml:space="preserve"> ауданы</w:t>
      </w:r>
      <w:r w:rsidR="00B66AC8" w:rsidRPr="00B66AC8">
        <w:rPr>
          <w:rFonts w:ascii="Times New Roman" w:hAnsi="Times New Roman"/>
          <w:color w:val="212529"/>
          <w:sz w:val="24"/>
          <w:szCs w:val="24"/>
          <w:lang w:val="kk-KZ"/>
        </w:rPr>
        <w:t>, Мәскеу, 34</w:t>
      </w:r>
    </w:p>
    <w:p w14:paraId="3DE26F3E" w14:textId="24C16F51" w:rsidR="00F374C2" w:rsidRPr="009E7F66" w:rsidRDefault="00F374C2" w:rsidP="007E0C2C">
      <w:pPr>
        <w:spacing w:after="0"/>
        <w:outlineLvl w:val="0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b/>
          <w:sz w:val="24"/>
          <w:szCs w:val="24"/>
          <w:lang w:val="kk-KZ"/>
        </w:rPr>
        <w:t>Қызметті ұсыну мерзімі</w:t>
      </w:r>
      <w:r w:rsidRPr="009E7F66">
        <w:rPr>
          <w:rFonts w:ascii="Times New Roman" w:hAnsi="Times New Roman"/>
          <w:sz w:val="24"/>
          <w:szCs w:val="24"/>
          <w:lang w:val="kk-KZ"/>
        </w:rPr>
        <w:t>: шарттың қолданылу күнінен бастап 15 күнтізбелік күн ішінде</w:t>
      </w:r>
    </w:p>
    <w:p w14:paraId="32D279B0" w14:textId="77777777" w:rsidR="00F374C2" w:rsidRPr="009E7F66" w:rsidRDefault="00F374C2" w:rsidP="00F374C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sz w:val="24"/>
          <w:szCs w:val="24"/>
          <w:lang w:val="kk-KZ"/>
        </w:rPr>
        <w:t xml:space="preserve">"Объектілерді қорғауға арналған өрт сөндіру техникасының қауіпсіздігіне қойылатын талаптар" Техникалық регламентінің 1032-тармағының талаптарына сәйкес барлық типтегі өрт сөндіргіштерді зарядтау және қайта зарядтау пайдалану жөніндегі нұсқаулыққа сәйкес жүзеге асырылуы тиіс. Жұмыстар мен көрсетілетін қызметтерді орындауға қойылатын талаптар: </w:t>
      </w:r>
    </w:p>
    <w:p w14:paraId="4F931873" w14:textId="77777777" w:rsidR="00F374C2" w:rsidRPr="009E7F66" w:rsidRDefault="00F374C2" w:rsidP="00F374C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sz w:val="24"/>
          <w:szCs w:val="24"/>
          <w:lang w:val="kk-KZ"/>
        </w:rPr>
        <w:t>1. Өрт сөндіргіштерді қайта зарядтау бойынша қызметтерді Қазақстан Республикасының нормативтік–құқықтық актілерінің өрт сөндіргіштерді қайта зарядтауға қатысты талаптарына сәйкес қатаң түрде жүзеге асыру.</w:t>
      </w:r>
    </w:p>
    <w:p w14:paraId="591DC081" w14:textId="77777777" w:rsidR="00F374C2" w:rsidRPr="009E7F66" w:rsidRDefault="00F374C2" w:rsidP="00F374C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sz w:val="24"/>
          <w:szCs w:val="24"/>
          <w:lang w:val="kk-KZ"/>
        </w:rPr>
        <w:t xml:space="preserve"> 2. Ұнтақты және көмірқышқыл газын сөндіргіштерді қайта зарядтау сыртқы және ішкі тексеруді қамтиды, </w:t>
      </w:r>
      <w:r w:rsidRPr="009E7F66">
        <w:rPr>
          <w:rFonts w:ascii="Times New Roman" w:hAnsi="Times New Roman"/>
          <w:b/>
          <w:sz w:val="24"/>
          <w:szCs w:val="24"/>
          <w:lang w:val="kk-KZ"/>
        </w:rPr>
        <w:t>жөндеу</w:t>
      </w:r>
      <w:r w:rsidRPr="009E7F66">
        <w:rPr>
          <w:rFonts w:ascii="Times New Roman" w:hAnsi="Times New Roman"/>
          <w:sz w:val="24"/>
          <w:szCs w:val="24"/>
          <w:lang w:val="kk-KZ"/>
        </w:rPr>
        <w:t xml:space="preserve">, гидравликалық беріктік сынағы, корпустың, іске қосу басының, шлангтың, құлыптау құрылғысының пневматикалық герметикалығын сынау және өрт сөндіргішті бояу; </w:t>
      </w:r>
    </w:p>
    <w:p w14:paraId="656EEEB3" w14:textId="77777777" w:rsidR="00F374C2" w:rsidRPr="009E7F66" w:rsidRDefault="00F374C2" w:rsidP="00F374C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sz w:val="24"/>
          <w:szCs w:val="24"/>
          <w:lang w:val="kk-KZ"/>
        </w:rPr>
        <w:t xml:space="preserve">3. Жүргізілген тексерулер мен сынақтардың нәтижелері өрт сөндіргіштің жапсырмасында, оның паспортында жазылады; </w:t>
      </w:r>
    </w:p>
    <w:p w14:paraId="6BC8410F" w14:textId="77777777" w:rsidR="00F374C2" w:rsidRPr="009E7F66" w:rsidRDefault="00F374C2" w:rsidP="00F374C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sz w:val="24"/>
          <w:szCs w:val="24"/>
          <w:lang w:val="kk-KZ"/>
        </w:rPr>
        <w:t xml:space="preserve">4 Техникалық ақауы бар өрт сөндіргіштерді қайта зарядтау мүмкін болмаған жағдайда, тараптар жарамсыздығын көрсете отырып, жарамсыз өрт сөндіргіштерді жою туралы акт жасайды; </w:t>
      </w:r>
    </w:p>
    <w:p w14:paraId="7C74DC33" w14:textId="77777777" w:rsidR="00F374C2" w:rsidRPr="009E7F66" w:rsidRDefault="00F374C2" w:rsidP="00F374C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9E7F66">
        <w:rPr>
          <w:rFonts w:ascii="Times New Roman" w:hAnsi="Times New Roman"/>
          <w:sz w:val="24"/>
          <w:szCs w:val="24"/>
          <w:lang w:val="kk-KZ"/>
        </w:rPr>
        <w:t>5. Өрт сөндіргіштің құрамдас бөліктері істен шыққан жағдайда (өшіру және іске қосу құрылғысы, қысым индикаторы, өрт сөндіргішті тасымалдауға арналған тұтқа және ұнтақ беруді басқаруға арналған тұтқа, иілгіш шланг, клапан, розетка)</w:t>
      </w:r>
    </w:p>
    <w:p w14:paraId="2A308531" w14:textId="77777777" w:rsidR="00F374C2" w:rsidRPr="009E7F66" w:rsidRDefault="00F374C2" w:rsidP="00F374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  <w:t>Қызмет барлық техникалық қызмет көрсету әрекеттерін қамтиды, сонымен қатар</w:t>
      </w:r>
    </w:p>
    <w:p w14:paraId="22727B99" w14:textId="77777777" w:rsidR="00F374C2" w:rsidRPr="009E7F66" w:rsidRDefault="00F374C2" w:rsidP="00F374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  <w:t>өрт сөндіргіш затты ауыстыру.</w:t>
      </w:r>
    </w:p>
    <w:p w14:paraId="1CFC6B69" w14:textId="77777777" w:rsidR="00F374C2" w:rsidRPr="009E7F66" w:rsidRDefault="00F374C2" w:rsidP="00F374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  <w:t>Гидравликалық сынақ:</w:t>
      </w:r>
    </w:p>
    <w:p w14:paraId="1AB151EB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  <w:t>-өрт сөндіргішті өрт сөндіргіш заттың қалдықтарынан босату;</w:t>
      </w:r>
    </w:p>
    <w:p w14:paraId="1FA075BF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  <w:t>-толық бөлшектеу;</w:t>
      </w:r>
    </w:p>
    <w:p w14:paraId="69D1DDE7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  <w:t>-өрт сөндіргішті үрлеу;</w:t>
      </w:r>
    </w:p>
    <w:p w14:paraId="333AC5A1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сумен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толтыру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;</w:t>
      </w:r>
    </w:p>
    <w:p w14:paraId="70BC7BBD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сынама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қысыммен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ұстау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;</w:t>
      </w:r>
    </w:p>
    <w:p w14:paraId="09E40217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ағып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кетудің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болмауын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тексеру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;</w:t>
      </w:r>
    </w:p>
    <w:p w14:paraId="0B30ECB9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өрт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сөндіргішпен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босату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;</w:t>
      </w:r>
    </w:p>
    <w:p w14:paraId="6EF629CE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ыстық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ауамен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кептіру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;</w:t>
      </w:r>
    </w:p>
    <w:p w14:paraId="74AEB14E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өрт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сөндіргіштің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корпусында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жүргізілген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гидравликалық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туралы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мәліметтерді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қағу</w:t>
      </w:r>
      <w:proofErr w:type="spellEnd"/>
    </w:p>
    <w:p w14:paraId="6CD4E5B5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сынақта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;</w:t>
      </w:r>
    </w:p>
    <w:p w14:paraId="3E7D5201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-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гидравликалық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сынақ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туралы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мәліметтерді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журналға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енгізу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;</w:t>
      </w:r>
    </w:p>
    <w:p w14:paraId="68BFD6F0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өрт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сөндіргішті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зарядтау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;</w:t>
      </w:r>
    </w:p>
    <w:p w14:paraId="22A5A894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жүргізілген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гидравликалық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жұмыстар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туралы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мәліметтері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бар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тегті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пломбалау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,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жапсыру</w:t>
      </w:r>
      <w:proofErr w:type="spellEnd"/>
    </w:p>
    <w:p w14:paraId="4841051D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өрт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сөндіргіштің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корпусын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сынау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.</w:t>
      </w:r>
    </w:p>
    <w:p w14:paraId="016E1117" w14:textId="77777777" w:rsidR="00F374C2" w:rsidRPr="009E7F66" w:rsidRDefault="00F374C2" w:rsidP="00F374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Әлеуетті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қызмет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көрсетушінің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құжаттары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болуы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тиіс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:</w:t>
      </w:r>
    </w:p>
    <w:p w14:paraId="769253E1" w14:textId="77777777" w:rsidR="00F374C2" w:rsidRPr="009E7F66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-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өрт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сөндіргіштерді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қайта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зарядтау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қызметтерін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көрсетуге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уәкілетті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органның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лицензиясы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.</w:t>
      </w:r>
    </w:p>
    <w:p w14:paraId="66A8C53D" w14:textId="77777777" w:rsidR="00F374C2" w:rsidRPr="009E7F66" w:rsidRDefault="00F374C2" w:rsidP="00F374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</w:pPr>
      <w:proofErr w:type="spellStart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Қайта</w:t>
      </w:r>
      <w:proofErr w:type="spellEnd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зарядтауға</w:t>
      </w:r>
      <w:proofErr w:type="spellEnd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және</w:t>
      </w:r>
      <w:proofErr w:type="spellEnd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жөндеуге</w:t>
      </w:r>
      <w:proofErr w:type="spellEnd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жататын</w:t>
      </w:r>
      <w:proofErr w:type="spellEnd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өрт</w:t>
      </w:r>
      <w:proofErr w:type="spellEnd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>сөндіргіштердің</w:t>
      </w:r>
      <w:proofErr w:type="spellEnd"/>
      <w:r w:rsidRPr="009E7F66">
        <w:rPr>
          <w:rFonts w:ascii="Times New Roman" w:eastAsia="Times New Roman" w:hAnsi="Times New Roman"/>
          <w:b/>
          <w:color w:val="1A1A1A"/>
          <w:sz w:val="24"/>
          <w:szCs w:val="24"/>
          <w:lang w:eastAsia="ru-RU"/>
        </w:rPr>
        <w:t xml:space="preserve"> саны:</w:t>
      </w:r>
    </w:p>
    <w:p w14:paraId="693550AE" w14:textId="1B9F37E5" w:rsidR="00F374C2" w:rsidRDefault="00F374C2" w:rsidP="00F374C2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ОП – 5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маркалы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–</w:t>
      </w:r>
      <w:r w:rsidR="00B66AC8"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  <w:t xml:space="preserve">42 </w:t>
      </w: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дана</w:t>
      </w:r>
      <w:r w:rsidR="007E0C2C"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.</w:t>
      </w:r>
    </w:p>
    <w:p w14:paraId="1C5E9566" w14:textId="1A3C7604" w:rsidR="00B66AC8" w:rsidRDefault="00B66AC8" w:rsidP="00B66AC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  <w:t>ОУ</w:t>
      </w: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– 5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маркалы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–</w:t>
      </w:r>
      <w:r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  <w:t xml:space="preserve">19 </w:t>
      </w: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дана.</w:t>
      </w:r>
    </w:p>
    <w:p w14:paraId="2BB405E0" w14:textId="77777777" w:rsidR="00183D0E" w:rsidRDefault="00F374C2" w:rsidP="00183D0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Тапсырыс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беруші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Мердігердің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қызметтерінің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құны</w:t>
      </w:r>
      <w:r w:rsid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н</w:t>
      </w:r>
      <w:proofErr w:type="spellEnd"/>
      <w:r w:rsid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төлеуді</w:t>
      </w:r>
      <w:proofErr w:type="spellEnd"/>
      <w:r w:rsid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екі</w:t>
      </w:r>
      <w:proofErr w:type="spellEnd"/>
      <w:r w:rsid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Тарап</w:t>
      </w:r>
      <w:proofErr w:type="spellEnd"/>
      <w:r w:rsid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Көрсетілген</w:t>
      </w:r>
    </w:p>
    <w:p w14:paraId="4E78C2B5" w14:textId="77777777" w:rsidR="00183D0E" w:rsidRDefault="00F374C2" w:rsidP="00183D0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Қызметтер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Актісіне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қол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қойғаннан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кейін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30 (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отыз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) </w:t>
      </w:r>
      <w:r w:rsidR="000F008F">
        <w:rPr>
          <w:rFonts w:ascii="Times New Roman" w:eastAsia="Times New Roman" w:hAnsi="Times New Roman"/>
          <w:color w:val="1A1A1A"/>
          <w:sz w:val="24"/>
          <w:szCs w:val="24"/>
          <w:lang w:val="kk-KZ" w:eastAsia="ru-RU"/>
        </w:rPr>
        <w:t>күнтізбелік</w:t>
      </w:r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күні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ішінде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жүзеге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асырады</w:t>
      </w:r>
      <w:proofErr w:type="spellEnd"/>
      <w:r w:rsidRPr="009E7F66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.</w:t>
      </w:r>
      <w:r w:rsidR="00183D0E"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</w:p>
    <w:p w14:paraId="7C5EFC4C" w14:textId="09D28415" w:rsidR="00183D0E" w:rsidRPr="00B66AC8" w:rsidRDefault="00183D0E" w:rsidP="00183D0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  <w:bookmarkStart w:id="0" w:name="_GoBack"/>
      <w:bookmarkEnd w:id="0"/>
      <w:proofErr w:type="spellStart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Жеткізуші</w:t>
      </w:r>
      <w:proofErr w:type="spellEnd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өрт</w:t>
      </w:r>
      <w:proofErr w:type="spellEnd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сөндіргіштерді</w:t>
      </w:r>
      <w:proofErr w:type="spellEnd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Мәскеу</w:t>
      </w:r>
      <w:proofErr w:type="spellEnd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көшесі</w:t>
      </w:r>
      <w:proofErr w:type="spellEnd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34 </w:t>
      </w:r>
      <w:proofErr w:type="spellStart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мекен-жайынан</w:t>
      </w:r>
      <w:proofErr w:type="spellEnd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алып</w:t>
      </w:r>
      <w:proofErr w:type="spellEnd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, </w:t>
      </w:r>
      <w:proofErr w:type="spellStart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қайта</w:t>
      </w:r>
      <w:proofErr w:type="spellEnd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зарядталғаннан</w:t>
      </w:r>
      <w:proofErr w:type="spellEnd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кейін</w:t>
      </w:r>
      <w:proofErr w:type="spellEnd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қайтаруы</w:t>
      </w:r>
      <w:proofErr w:type="spellEnd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 xml:space="preserve"> </w:t>
      </w:r>
      <w:proofErr w:type="spellStart"/>
      <w:r w:rsidRPr="00183D0E">
        <w:rPr>
          <w:rFonts w:ascii="Times New Roman" w:eastAsia="Times New Roman" w:hAnsi="Times New Roman"/>
          <w:color w:val="1A1A1A"/>
          <w:sz w:val="24"/>
          <w:szCs w:val="24"/>
          <w:lang w:eastAsia="ru-RU"/>
        </w:rPr>
        <w:t>керек</w:t>
      </w:r>
      <w:proofErr w:type="spellEnd"/>
    </w:p>
    <w:p w14:paraId="3D651BEC" w14:textId="5654B186" w:rsidR="00F374C2" w:rsidRPr="009E7F66" w:rsidRDefault="00F374C2" w:rsidP="00F374C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/>
          <w:color w:val="1A1A1A"/>
          <w:sz w:val="24"/>
          <w:szCs w:val="24"/>
          <w:lang w:eastAsia="ru-RU"/>
        </w:rPr>
      </w:pPr>
    </w:p>
    <w:sectPr w:rsidR="00F374C2" w:rsidRPr="009E7F66" w:rsidSect="00183D0E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2FA"/>
    <w:rsid w:val="00041D67"/>
    <w:rsid w:val="000F008F"/>
    <w:rsid w:val="00125734"/>
    <w:rsid w:val="00133402"/>
    <w:rsid w:val="001403D5"/>
    <w:rsid w:val="00183D0E"/>
    <w:rsid w:val="001F2F13"/>
    <w:rsid w:val="002763F2"/>
    <w:rsid w:val="0030252F"/>
    <w:rsid w:val="004B0749"/>
    <w:rsid w:val="004F3633"/>
    <w:rsid w:val="00504193"/>
    <w:rsid w:val="0059767E"/>
    <w:rsid w:val="006117FE"/>
    <w:rsid w:val="007361A1"/>
    <w:rsid w:val="0077647D"/>
    <w:rsid w:val="007B7776"/>
    <w:rsid w:val="007C1B53"/>
    <w:rsid w:val="007E0C2C"/>
    <w:rsid w:val="007E3455"/>
    <w:rsid w:val="00885910"/>
    <w:rsid w:val="008C1BFE"/>
    <w:rsid w:val="009A3401"/>
    <w:rsid w:val="009C0BFB"/>
    <w:rsid w:val="009E6F85"/>
    <w:rsid w:val="009E7F66"/>
    <w:rsid w:val="00AB3C31"/>
    <w:rsid w:val="00AF4EBF"/>
    <w:rsid w:val="00AF62EF"/>
    <w:rsid w:val="00B21FCA"/>
    <w:rsid w:val="00B66AC8"/>
    <w:rsid w:val="00B86E45"/>
    <w:rsid w:val="00B94D2B"/>
    <w:rsid w:val="00BB74C4"/>
    <w:rsid w:val="00C43171"/>
    <w:rsid w:val="00C64C14"/>
    <w:rsid w:val="00C7725F"/>
    <w:rsid w:val="00CB5AF8"/>
    <w:rsid w:val="00E1252C"/>
    <w:rsid w:val="00E652FA"/>
    <w:rsid w:val="00EB35CF"/>
    <w:rsid w:val="00EB3F13"/>
    <w:rsid w:val="00EC2CCD"/>
    <w:rsid w:val="00EE0A82"/>
    <w:rsid w:val="00F37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9FBF5"/>
  <w15:docId w15:val="{AC0B1FCE-0687-402B-83B5-01E2E7BA1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52F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67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504193"/>
    <w:pPr>
      <w:spacing w:after="0" w:line="240" w:lineRule="auto"/>
      <w:ind w:firstLine="36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link w:val="2"/>
    <w:rsid w:val="005041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B3C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AB3C31"/>
    <w:rPr>
      <w:rFonts w:ascii="Segoe UI" w:eastAsia="Calibri" w:hAnsi="Segoe UI" w:cs="Segoe UI"/>
      <w:sz w:val="18"/>
      <w:szCs w:val="18"/>
    </w:rPr>
  </w:style>
  <w:style w:type="paragraph" w:styleId="a6">
    <w:name w:val="No Spacing"/>
    <w:uiPriority w:val="1"/>
    <w:qFormat/>
    <w:rsid w:val="007E0C2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7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2026-10-12T10:26:00Z</cp:lastPrinted>
  <dcterms:created xsi:type="dcterms:W3CDTF">2026-10-02T06:57:00Z</dcterms:created>
  <dcterms:modified xsi:type="dcterms:W3CDTF">2026-10-12T10:56:00Z</dcterms:modified>
</cp:coreProperties>
</file>