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Техническая спецификация закупаемых услуг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Наименование услуги: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Услуги по техническому обслуживанию канализационных и аналогичных систем и оборудования.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Объект оказания услуг: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 xml:space="preserve">КГУ «Основная средняя школа № 56» отдела </w:t>
      </w:r>
      <w:proofErr w:type="gramStart"/>
      <w:r w:rsidRPr="009D1F29">
        <w:rPr>
          <w:rFonts w:ascii="Times New Roman" w:hAnsi="Times New Roman" w:cs="Times New Roman"/>
        </w:rPr>
        <w:t>образования города Караганды управления образования Карагандинской области</w:t>
      </w:r>
      <w:proofErr w:type="gramEnd"/>
      <w:r w:rsidRPr="009D1F29">
        <w:rPr>
          <w:rFonts w:ascii="Times New Roman" w:hAnsi="Times New Roman" w:cs="Times New Roman"/>
        </w:rPr>
        <w:t>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Место оказания услуг: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 xml:space="preserve">100010, город Караганда, район </w:t>
      </w:r>
      <w:proofErr w:type="spellStart"/>
      <w:r w:rsidRPr="009D1F29">
        <w:rPr>
          <w:rFonts w:ascii="Times New Roman" w:hAnsi="Times New Roman" w:cs="Times New Roman"/>
        </w:rPr>
        <w:t>Әлихан</w:t>
      </w:r>
      <w:proofErr w:type="spellEnd"/>
      <w:proofErr w:type="gramStart"/>
      <w:r w:rsidRPr="009D1F29">
        <w:rPr>
          <w:rFonts w:ascii="Times New Roman" w:hAnsi="Times New Roman" w:cs="Times New Roman"/>
        </w:rPr>
        <w:t xml:space="preserve"> </w:t>
      </w:r>
      <w:proofErr w:type="spellStart"/>
      <w:r w:rsidRPr="009D1F29">
        <w:rPr>
          <w:rFonts w:ascii="Times New Roman" w:hAnsi="Times New Roman" w:cs="Times New Roman"/>
        </w:rPr>
        <w:t>Б</w:t>
      </w:r>
      <w:proofErr w:type="gramEnd"/>
      <w:r w:rsidRPr="009D1F29">
        <w:rPr>
          <w:rFonts w:ascii="Times New Roman" w:hAnsi="Times New Roman" w:cs="Times New Roman"/>
        </w:rPr>
        <w:t>өкейхан</w:t>
      </w:r>
      <w:proofErr w:type="spellEnd"/>
      <w:r w:rsidRPr="009D1F29">
        <w:rPr>
          <w:rFonts w:ascii="Times New Roman" w:hAnsi="Times New Roman" w:cs="Times New Roman"/>
        </w:rPr>
        <w:t>, ул. Днепровская, строение 14.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Объем и условия оказания услуг: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Чистка и промывка канализационных труб общей протяженностью 150 погонных метров, очистка 6 канализационных колодцев (септиков), а также прочистка канализационных труб внутри помещений и на участке от помещений до канализационных колодцев при возникновении засоров.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Работы выполняются по заявке Заказчика.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Оплата производится по факту оказания услуг.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Срок оказания услуг: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в течение 2026 года.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Техническая характеристика оказываемых услуг: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1. Откачка, вывоз и утилизация сточных вод из канализационных колодцев (септиков) с использованием специализированной ассенизационной техники.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2. Механическая ручная очистка канализационных колодцев от плотного, слежавшегося осадка, ила, жировых, бытовых и иных отложений, не поддающихся откачке специализированной техникой. Очистка производится с использованием ручного инструмента (лопат, скребков, ведер и другого необходимого инвентаря) с обязательным извлечением собранных отходов из колодца, погрузкой, вывозом и последующей утилизацией.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3. Прочистка канализационных труб внутри помещений, а также участков канализационной сети от помещений до канализационных колодцев при возникновении засоров — не менее 2 раз до конца календарного года, а также по заявке Заказчика при необходимости.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4. Очистка канализационных труб и канализационных колодцев от осадка, загрязнений и отложений — 1 раз до конца календарного года.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5. Обработка и круговая механическая очистка внутренних стенок канализационных труб и колодцев от загрязнений, жировых и иных отложений — 1 раз до конца календарного года.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6. Гидродинамическая промывка канализационных труб водой под высоким давлением с использованием специального оборудования, в том числе с обработкой участков труб и углов поворота, — 1 раз до конца календарного года.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lastRenderedPageBreak/>
        <w:t>7. Очистка канализационной системы от жировых, пищевых и бытовых отходов в варочном цехе, моечном (посудомоечном) помещении, а также в цехах разделки мяса и овощей — 1 раз до конца календарного года.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 xml:space="preserve">8. </w:t>
      </w:r>
      <w:proofErr w:type="gramStart"/>
      <w:r w:rsidRPr="009D1F29">
        <w:rPr>
          <w:rFonts w:ascii="Times New Roman" w:hAnsi="Times New Roman" w:cs="Times New Roman"/>
        </w:rPr>
        <w:t>После проведения очистки и прочистки все образовавшиеся жидкие и твердые канализационные отходы, в том числе осадок, ил, жиры и бытовые отходы, должны быть полностью собраны, извлечены из канализационных колодцев, погружены в специализированный транспорт, вывезены и переданы на размещение/утилизацию в места, предназначенные для обращения с такими отходами, в соответствии с требованиями законодательства Республики Казахстан.</w:t>
      </w:r>
      <w:proofErr w:type="gramEnd"/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 xml:space="preserve">9. Услуги оказываются с использованием специализированной техники и оборудования, в том числе ассенизационной машины, </w:t>
      </w:r>
      <w:proofErr w:type="spellStart"/>
      <w:r w:rsidRPr="009D1F29">
        <w:rPr>
          <w:rFonts w:ascii="Times New Roman" w:hAnsi="Times New Roman" w:cs="Times New Roman"/>
        </w:rPr>
        <w:t>каналопромывочной</w:t>
      </w:r>
      <w:proofErr w:type="spellEnd"/>
      <w:r w:rsidRPr="009D1F29">
        <w:rPr>
          <w:rFonts w:ascii="Times New Roman" w:hAnsi="Times New Roman" w:cs="Times New Roman"/>
        </w:rPr>
        <w:t xml:space="preserve"> машины, оборудования для гидродинамической прочистки, оборудования для очистки водой под высоким давлением и необходимого ручного инструмента.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10. При проведении работ по очистке колодцев Исполнитель обязан обеспечить наличие необходимого количества работников, инвентаря и сре</w:t>
      </w:r>
      <w:proofErr w:type="gramStart"/>
      <w:r w:rsidRPr="009D1F29">
        <w:rPr>
          <w:rFonts w:ascii="Times New Roman" w:hAnsi="Times New Roman" w:cs="Times New Roman"/>
        </w:rPr>
        <w:t>дств дл</w:t>
      </w:r>
      <w:proofErr w:type="gramEnd"/>
      <w:r w:rsidRPr="009D1F29">
        <w:rPr>
          <w:rFonts w:ascii="Times New Roman" w:hAnsi="Times New Roman" w:cs="Times New Roman"/>
        </w:rPr>
        <w:t>я безопасного выполнения работ, включая ручное извлечение плотных отложений, которые невозможно удалить путем откачки.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11. Работы, связанные с нахождением работников в канализационных колодцах и иных замкнутых пространствах, должны выполняться с соблюдением требований охраны труда, промышленной и санитарной безопасности, установленных законодательством Республики Казахстан.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12. Специализированная техника, оборудование и инвентарь, используемые при оказании услуг, должны быть исправными, соответствовать предъявляемым техническим требованиям и обеспечивать безопасное и качественное выполнение работ.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13. Исполнитель несет ответственность за соблюдение требований безопасности при проведении работ, а также за надлежащий сбор, транспортировку и передачу на утилизацию отходов, образовавшихся в результате оказания услуг.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Особое условие:</w:t>
      </w:r>
    </w:p>
    <w:p w:rsidR="00F67885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Очистка канализационных колодцев считается выполненной только после полного удаления жидких и твердых отложений, включая плотный осадок, ил, жиры и бытовые отходы, очистки стенок и дна колодца, а также вывоза образовавшихся отходов. Одной откачки жидкой фракции без механического удаления плотных о</w:t>
      </w:r>
      <w:bookmarkStart w:id="0" w:name="_GoBack"/>
      <w:bookmarkEnd w:id="0"/>
      <w:r w:rsidRPr="009D1F29">
        <w:rPr>
          <w:rFonts w:ascii="Times New Roman" w:hAnsi="Times New Roman" w:cs="Times New Roman"/>
        </w:rPr>
        <w:t>тложений недостаточно.</w:t>
      </w:r>
    </w:p>
    <w:sectPr w:rsidR="00F67885" w:rsidRPr="009D1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889"/>
    <w:rsid w:val="002119BC"/>
    <w:rsid w:val="004C574E"/>
    <w:rsid w:val="009D1F29"/>
    <w:rsid w:val="00BC4889"/>
    <w:rsid w:val="00F6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119BC"/>
    <w:rPr>
      <w:i/>
      <w:iCs/>
    </w:rPr>
  </w:style>
  <w:style w:type="paragraph" w:styleId="a4">
    <w:name w:val="No Spacing"/>
    <w:uiPriority w:val="1"/>
    <w:qFormat/>
    <w:rsid w:val="002119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119BC"/>
    <w:rPr>
      <w:i/>
      <w:iCs/>
    </w:rPr>
  </w:style>
  <w:style w:type="paragraph" w:styleId="a4">
    <w:name w:val="No Spacing"/>
    <w:uiPriority w:val="1"/>
    <w:qFormat/>
    <w:rsid w:val="002119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2026-09-30T10:56:00Z</dcterms:created>
  <dcterms:modified xsi:type="dcterms:W3CDTF">2026-09-30T10:56:00Z</dcterms:modified>
</cp:coreProperties>
</file>