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ТЕХНИЧЕСКАЯ СПЕЦИФИКАЦИЯ</w:t>
      </w:r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демонтаж, монтаж и настройку системы видеонаблюдения</w:t>
      </w:r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Заказчик:</w:t>
      </w:r>
      <w:r w:rsidR="00A96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КГКП </w:t>
      </w:r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Детский </w:t>
      </w:r>
      <w:proofErr w:type="gramStart"/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сад-ясли</w:t>
      </w:r>
      <w:proofErr w:type="gramEnd"/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46 „Огонек“</w:t>
      </w:r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Объект выполнения работ:</w:t>
      </w:r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Казахстан, Восточно-Казахстанская область, г. Усть-Каменогорск, ул. </w:t>
      </w:r>
      <w:proofErr w:type="spellStart"/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Багдат</w:t>
      </w:r>
      <w:proofErr w:type="spellEnd"/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Шаяхметов, д. 2А.</w:t>
      </w:r>
      <w:proofErr w:type="gramEnd"/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сведения</w:t>
      </w:r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Поставщику необходимо выполнить комплекс работ по демонтажу существующей системы видеонаблюдения, монтажу и подключению 25 камер видеонаблюдения, принадлежащих Заказчику, прокладке новых кабельных линий, поставке необходимых материалов, настройке оборудования и проведению пусконаладочных работ.</w:t>
      </w:r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должны обеспечивать восстановление работоспособности системы видеонаблюдения, возможность просмотра изображения с камер и записи видеоматериалов, а также просмотра архива при наличии соответствующих функций у оборудования Заказчика.</w:t>
      </w:r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Камеры видеонаблюдения предоставляет Заказчик. Поставщик обеспечивает поставку материалов, выполнение монтажных работ, подключение, настройку и проверку работоспособности системы.</w:t>
      </w:r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Перечень материалов и работ</w:t>
      </w:r>
    </w:p>
    <w:tbl>
      <w:tblPr>
        <w:tblStyle w:val="a7"/>
        <w:tblW w:w="0" w:type="auto"/>
        <w:tblLook w:val="04A0"/>
      </w:tblPr>
      <w:tblGrid>
        <w:gridCol w:w="566"/>
        <w:gridCol w:w="7500"/>
        <w:gridCol w:w="1073"/>
        <w:gridCol w:w="1713"/>
      </w:tblGrid>
      <w:tr w:rsidR="00553EA8" w:rsidRPr="00553EA8" w:rsidTr="00553EA8"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материалов и работ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Ед. </w:t>
            </w:r>
            <w:proofErr w:type="spellStart"/>
            <w:r w:rsidRPr="00553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изм</w:t>
            </w:r>
            <w:proofErr w:type="spellEnd"/>
            <w:r w:rsidRPr="00553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Количество</w:t>
            </w:r>
          </w:p>
        </w:tc>
      </w:tr>
      <w:tr w:rsidR="00553EA8" w:rsidRPr="00553EA8" w:rsidTr="00553EA8"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Материалы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53EA8" w:rsidRPr="00553EA8" w:rsidTr="00553EA8"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Распределительная коробка для подключения камеры видеонаблюдения. Коробка должна обеспечивать защиту соединений кабеля, соответствовать условиям места установки и обеспечивать надёжное размещение соединений.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</w:tr>
      <w:tr w:rsidR="00553EA8" w:rsidRPr="00553EA8" w:rsidTr="00553EA8"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Кабель UTP Cat.5e для организации линий подключения камер видеонаблюдения. Кабель должен быть новым, без повреждений, соответствовать заявленной категории и обеспечивать передачу данных на предусмотренных системой расстояниях. Длина одной бухты — 305 м. Общая длина — 610 м.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бухта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53EA8" w:rsidRPr="00553EA8" w:rsidTr="00553EA8"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Комплект расходных и монтажных материалов, необходимых для выполнения работ: разъёмы, </w:t>
            </w:r>
            <w:proofErr w:type="spellStart"/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коннекторы</w:t>
            </w:r>
            <w:proofErr w:type="spellEnd"/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крепёжные элементы, кабельные стяжки, маркировочные материалы и другие принадлежности, необходимые для надёжного монтажа и подключения системы.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53EA8" w:rsidRPr="00553EA8" w:rsidTr="00553EA8"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Монтажные и пусконаладочные работы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53EA8" w:rsidRPr="00553EA8" w:rsidTr="00553EA8"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Демонтаж существующей системы видеонаблюдения в </w:t>
            </w: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части, необходимой для выполнения работ, включая демонтаж старых камер и неиспользуемых кабельных линий. Сохранение демонтированного оборудования, подлежащего возврату Заказчику, и передача его Заказчику.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компл</w:t>
            </w:r>
            <w:proofErr w:type="spellEnd"/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53EA8" w:rsidRPr="00553EA8" w:rsidTr="00553EA8"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2.2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Монтаж 25 камер видеонаблюдения, предоставленных Заказчиком, с установкой распределительных коробок, надёжным креплением оборудования, подключением кабельных линий и обеспечением правильного расположения камер в согласованных с Заказчиком местах.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камера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</w:tr>
      <w:tr w:rsidR="00553EA8" w:rsidRPr="00553EA8" w:rsidTr="00553EA8"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Прокладка кабеля UTP Cat.5e общей длиной 610 м по согласованным маршрутам, включая крепление кабеля, защиту от механических повреждений в местах прокладки, упорядочивание кабельных линий и маркировку концов кабеля для последующего обслуживания.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610</w:t>
            </w:r>
          </w:p>
        </w:tc>
      </w:tr>
      <w:tr w:rsidR="00553EA8" w:rsidRPr="00553EA8" w:rsidTr="00553EA8"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2.4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Подключение камер видеонаблюдения к имеющемуся оборудованию Заказчика, включая оборудование записи, передачи данных и питания, при условии его исправности и совместимости с установленными камерами.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камера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</w:tr>
      <w:tr w:rsidR="00553EA8" w:rsidRPr="00553EA8" w:rsidTr="00553EA8"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2.5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правильности подключения кабельных линий, соединений и разъёмов. Проверка наличия связи между камерами и оборудованием записи, устранение выявленных неисправностей, связанных с выполненными монтажными работами.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53EA8" w:rsidRPr="00553EA8" w:rsidTr="00553EA8"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2.6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Настройка и </w:t>
            </w:r>
            <w:proofErr w:type="spellStart"/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пусконаладка</w:t>
            </w:r>
            <w:proofErr w:type="spellEnd"/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системы видеонаблюдения: настройка подключённых камер и параметров изображения в пределах функциональных возможностей оборудования, проверка отображения изображения с каждой камеры, проверка записи видеоматериалов и просмотра архива при наличии соответствующих функций.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53EA8" w:rsidRPr="00553EA8" w:rsidTr="00553EA8"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2.7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работоспособности всех 25 камер и смонтированных кабельных линий, демонстрация Заказчику результатов работы системы, инструктаж ответственного работника по основным функциям просмотра изображения и архива.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53EA8" w:rsidRPr="00553EA8" w:rsidTr="00553EA8"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2.8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Уборка места выполнения работ после завершения монтажа, сбор упаковки, обрезков кабеля и прочих отходов, образовавшихся в процессе выполнения работ.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553EA8" w:rsidRPr="00553EA8" w:rsidRDefault="00553EA8" w:rsidP="00553EA8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Технические требования</w:t>
      </w:r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Все поставляемые материалы должны быть новыми, ранее не использованными, исправными и пригодными для выполнения предусмотренных работ.</w:t>
      </w:r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Монтаж должен выполняться с соблюдением требований безопасности, правил </w:t>
      </w:r>
      <w:proofErr w:type="spellStart"/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электробезопасности</w:t>
      </w:r>
      <w:proofErr w:type="spellEnd"/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требований производителей применяемого оборудования и материалов.</w:t>
      </w:r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3.3. Маршруты прокладки кабеля и места установки камер согласовываются с Заказчиком до начала выполнения соответствующих работ.</w:t>
      </w:r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Кабельные линии должны быть проложены аккуратно, закреплены и промаркированы. Не допускается оставлять незакреплённые кабели, открытые соединения и элементы монтажа, создающие угрозу безопасности.</w:t>
      </w:r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>3.5. При выполнении работ необходимо обеспечить сохранность имущества Заказчика, включая существующие камеры, оборудование записи, блоки питания и другие элементы системы, которые не подлежат демонтажу или замене.</w:t>
      </w:r>
    </w:p>
    <w:p w:rsidR="00553EA8" w:rsidRPr="00553EA8" w:rsidRDefault="00A96C73" w:rsidP="00553EA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3.6</w:t>
      </w:r>
      <w:r w:rsidR="00553EA8"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Поставщик должен проверить работоспособность каждой из 25 камер, качество передачи изображения и функционирование записи и просмотра </w:t>
      </w:r>
      <w:proofErr w:type="gramStart"/>
      <w:r w:rsidR="00553EA8"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архива</w:t>
      </w:r>
      <w:proofErr w:type="gramEnd"/>
      <w:r w:rsidR="00553EA8"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пределах технических возможностей имеющегося оборудования Заказчика.</w:t>
      </w:r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Условия выполнения работ</w:t>
      </w:r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Камеры видеонаблюдения и существующее оборудование записи и питания предоставляет Заказчик.</w:t>
      </w:r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Поставщик обеспечивает поставку материалов, необходимых для выполнения предусмотренных настоящей технической спецификацией работ.</w:t>
      </w:r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A96C7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Дата и время выполнения работ предварительно согласовываются с Заказчиком.</w:t>
      </w:r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>4.5. Поставщик обязан соблюдать требования безопасности при проведении работ на территории детского сада, не создавать препятствий для деятельности учреждения и обеспечить сохранность имущества Заказчика.</w:t>
      </w:r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>4.6. Все работы должны быть выполнены в полном объёме, с проверкой работоспособности системы и устранением недостатков, возникших по вине Поставщика.</w:t>
      </w:r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>4.7. По окончании работ Поставщик обязан привести рабочую зону в порядок и передать Заказчику демонтированное оборудование, подлежащее возврату.</w:t>
      </w:r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Гарантийные обязательства</w:t>
      </w:r>
    </w:p>
    <w:p w:rsidR="00553EA8" w:rsidRPr="00553EA8" w:rsidRDefault="00553EA8" w:rsidP="00553EA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Гарантийный срок на выполненные монтажные и пусконаладочные работы составляет </w:t>
      </w:r>
      <w:r w:rsidRPr="00553E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 месяцев</w:t>
      </w:r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дня утверждения электронного акта выполненных работ.</w:t>
      </w:r>
    </w:p>
    <w:p w:rsidR="00553EA8" w:rsidRDefault="00553EA8" w:rsidP="00553EA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EA8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В течение гарантийного срока Поставщик обязан за свой счёт устранить недостатки, возникшие по причине ненадлежащего выполнения монтажных работ или использования некачественных поставленных материалов.</w:t>
      </w:r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ТЕХНИКАЛЫҚ ЕРЕКШЕЛІК</w:t>
      </w:r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Бейнебақылау жүйесін бөлшектеу, </w:t>
      </w:r>
      <w:proofErr w:type="spellStart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монтаждау</w:t>
      </w:r>
      <w:proofErr w:type="spellEnd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және </w:t>
      </w:r>
      <w:proofErr w:type="spellStart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баптау</w:t>
      </w:r>
      <w:proofErr w:type="spellEnd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бойынша</w:t>
      </w:r>
      <w:proofErr w:type="spellEnd"/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Тапсырыс</w:t>
      </w:r>
      <w:proofErr w:type="spellEnd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беруші</w:t>
      </w:r>
      <w:proofErr w:type="spellEnd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«Огонек» № 46 бөбекжай-балабақшасы» КМҚ</w:t>
      </w:r>
      <w:proofErr w:type="gram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</w:t>
      </w:r>
      <w:proofErr w:type="gramEnd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ұмыстарды </w:t>
      </w:r>
      <w:proofErr w:type="spellStart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орындау</w:t>
      </w:r>
      <w:proofErr w:type="spellEnd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объектісі</w:t>
      </w:r>
      <w:proofErr w:type="spellEnd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Қазақстан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Республикасы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Шығыс Қазақстан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облысы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, Өскемен қаласы, Бағдат Шаяхметов көшесі, 2А үй.</w:t>
      </w:r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proofErr w:type="spellStart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Жалпы</w:t>
      </w:r>
      <w:proofErr w:type="spellEnd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мәліметтер</w:t>
      </w:r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Өнім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қолданыстағы бейнебақылау жүйесін бөлшектеу,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берушіге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тиесілі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 бейнебақылау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камерасын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монтаждау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және қосу, жаңа кабель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желілерін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төсеу, қажетті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материалдарды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жабдықты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баптау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және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іске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қосу-баптау жұмыстарын жүргізу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жұмыстар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кешенін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қажет.</w:t>
      </w:r>
      <w:proofErr w:type="gramEnd"/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Жұмыстар бейнебақылау жүйесінің жұмыс қабілеттілігін қалпына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келтіруді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камералардан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алынған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бейнені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қарау,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бейнематериалдарды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жазу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сондай-ақ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берушінің жабдығында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</w:t>
      </w:r>
      <w:proofErr w:type="gram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функциялар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болған жағдайда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бейнеархивті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қарау мүмкіндігін қамтамасыз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Бейнебақылау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камераларын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ұсынады. Өні</w:t>
      </w:r>
      <w:proofErr w:type="gram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материалдарды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жеткізуді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монтаждау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жұмыстарын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орындауды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жабдықты қосуды,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баптауды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және жүйенің жұмыс қабілеттілігін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тексеруді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қамтамасыз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етеді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proofErr w:type="spellStart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Материалдар</w:t>
      </w:r>
      <w:proofErr w:type="spellEnd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мен ж</w:t>
      </w:r>
      <w:proofErr w:type="gramEnd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ұмыстардың </w:t>
      </w:r>
      <w:proofErr w:type="spellStart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тізбесі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"/>
        <w:gridCol w:w="8187"/>
        <w:gridCol w:w="1316"/>
        <w:gridCol w:w="798"/>
      </w:tblGrid>
      <w:tr w:rsidR="0087510C" w:rsidRPr="0087510C" w:rsidTr="008751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751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Материалдар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8751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мен ж</w:t>
            </w:r>
            <w:proofErr w:type="gramEnd"/>
            <w:r w:rsidRPr="008751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ұмыстардың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Өлшем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бірлігі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Саны</w:t>
            </w:r>
          </w:p>
        </w:tc>
      </w:tr>
      <w:tr w:rsidR="0087510C" w:rsidRPr="0087510C" w:rsidTr="008751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751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Материалдар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510C" w:rsidRPr="0087510C" w:rsidTr="008751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Бейнебақылау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камерасын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қосуға арналған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тарату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қорабы. Қорап кабель қосылыстарының қорғалуын қамтамасыз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етуге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орнату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орнының жағдайларына сәйкес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келуге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және қосылыстардың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сенімді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орналастырылуын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қамтамасыз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етуге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тиіс</w:t>
            </w:r>
            <w:proofErr w:type="spellEnd"/>
            <w:proofErr w:type="gram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</w:tr>
      <w:tr w:rsidR="0087510C" w:rsidRPr="0087510C" w:rsidTr="008751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Бейнебақылау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камераларын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қосу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желілерін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ұйымдастыруға арналған UTP Cat.5e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кабелі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Кабель жаңа, зақымданбаған, мәлімделген санатқа сәйкес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келетін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және жүйеде көзделген қашықтықтарда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деректерді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беруді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қамтамасыз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ететін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болуы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тиіс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</w:t>
            </w:r>
            <w:proofErr w:type="gram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орамның ұзындығы — 305 м.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Жалпы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ұзындығы — 610 м.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орам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7510C" w:rsidRPr="0087510C" w:rsidTr="008751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</w:t>
            </w:r>
            <w:proofErr w:type="gram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ұмыстарды орындауға қажетті шығыс және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монтаждау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материалдарының жиынтығы: жалғағыштар,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коннекторлар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бекіту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элементтері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кабельдік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байламдар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таңбалау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материалдары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және жүйені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сенімді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монтаждау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мен қосуға қажетті басқа да керек-жарақтар.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жиынтық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87510C" w:rsidRPr="0087510C" w:rsidTr="008751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751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Монтаждау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және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іске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қосу-баптау жұмыстары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510C" w:rsidRPr="0087510C" w:rsidTr="008751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Жұмыстарды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орындау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үшін қажетті бө</w:t>
            </w:r>
            <w:proofErr w:type="gram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proofErr w:type="gram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ігінде қолданыстағы бейнебақылау жүйесін, оның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ішінде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ескі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камералар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мен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пайдаланылмайтын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кабель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желілерін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бөлшектеу.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Тапсырыс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берушіге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қ</w:t>
            </w:r>
            <w:proofErr w:type="gram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айтарылу</w:t>
            </w:r>
            <w:proofErr w:type="gram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ға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жататын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бөлшектелген жабдықтың сақталуын қамтамасыз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ету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және оны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Тапсырыс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берушіге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тапсыру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жиынтық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87510C" w:rsidRPr="0087510C" w:rsidTr="008751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2.2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Тапсырыс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беруші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ұсынған 25 бейнебақылау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камерасын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монтаждау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тарату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қораптарын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орнату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жабдықты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сенімді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бекіту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кабель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желілерін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қосу және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камераларды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Тапсырыс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берушімен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келісілген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орындарға дұрыс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орналастыру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камера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</w:tr>
      <w:tr w:rsidR="0087510C" w:rsidRPr="0087510C" w:rsidTr="008751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UTP Cat.5e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кабелін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келісілген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бағыттар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бойынша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жалпы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ұзындығы 610 м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еті</w:t>
            </w:r>
            <w:proofErr w:type="gram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төсеу, оның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ішінде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кабельді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бекіту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төсеу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орындарында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механикалық зақымданудан қорғау, кабель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желілерін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ретке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келтіру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және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кейінгі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техникалық қызмет көрсету үшін кабель ұштарын таңбалау.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610</w:t>
            </w:r>
          </w:p>
        </w:tc>
      </w:tr>
      <w:tr w:rsidR="0087510C" w:rsidRPr="0087510C" w:rsidTr="008751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2.4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Бейнебақылау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камераларын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Тапсырыс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берушінің қолданыстағы жабдығына, оның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ішінде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жазу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деректерді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және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электрмен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қоректендіру жабдықтарына қосу</w:t>
            </w:r>
            <w:proofErr w:type="gram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Қ</w:t>
            </w:r>
            <w:proofErr w:type="gram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proofErr w:type="gram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лданыстағы жабдық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жарамды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және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орнатылатын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камералармен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үйлесімді болған жағдайда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орындалады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камера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</w:tr>
      <w:tr w:rsidR="0087510C" w:rsidRPr="0087510C" w:rsidTr="008751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2.5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Кабель желілерінің, қосылыстар мен </w:t>
            </w:r>
            <w:proofErr w:type="gram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жал</w:t>
            </w:r>
            <w:proofErr w:type="gram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ғағыштардың дұрыс жалғанғанын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тексеру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Камералар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мен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жазу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жабдығы арасындағы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байланысты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тексеру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монтаждау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жұмыстарына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байланысты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анықталған ақауларды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жою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жиынтық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87510C" w:rsidRPr="0087510C" w:rsidTr="008751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2.6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Бейнебақылау жүйесін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баптау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және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іске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қосу-баптау жұмыстары: қосылған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камераларды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және жабдықтың функционалдық мүмкіндіктері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шегінде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кескін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параметрлерін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баптау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ә</w:t>
            </w:r>
            <w:proofErr w:type="gram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камерадан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бейненің көрсетілуін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тексеру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тиісті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функциялар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болған жағдайда бейнематериалдардың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жазылуын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және бейнеархивтің қаралуын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тексеру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жиынтық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87510C" w:rsidRPr="0087510C" w:rsidTr="008751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2.7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Барлық 25 камераның және монтаждалған кабель желілерінің жұмыс қабілеттілігін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тексеру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жүйенің жұмыс нәтижелерін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Тапсырыс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берушіге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көрсету,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жауапты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қызметкерге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бейнені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қарау және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бейнеархивті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пайдалану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негізгі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функциялары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бойынша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нұ</w:t>
            </w:r>
            <w:proofErr w:type="gram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сқама</w:t>
            </w:r>
            <w:proofErr w:type="gram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беру.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жиынтық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87510C" w:rsidRPr="0087510C" w:rsidTr="008751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2.8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</w:t>
            </w:r>
            <w:proofErr w:type="gram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ұмыстар аяқталғаннан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кейін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жұмыс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орнын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жинау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монтаждау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барысында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пайда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болған қаптамаларды, кабель қалдықтарын және басқа да қалдықтарды </w:t>
            </w:r>
            <w:proofErr w:type="spellStart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жинап</w:t>
            </w:r>
            <w:proofErr w:type="spellEnd"/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әкету.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жиынтық</w:t>
            </w:r>
          </w:p>
        </w:tc>
        <w:tc>
          <w:tcPr>
            <w:tcW w:w="0" w:type="auto"/>
            <w:vAlign w:val="center"/>
            <w:hideMark/>
          </w:tcPr>
          <w:p w:rsidR="0087510C" w:rsidRPr="0087510C" w:rsidRDefault="0087510C" w:rsidP="0087510C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1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Техникалық </w:t>
      </w:r>
      <w:proofErr w:type="spellStart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талаптар</w:t>
      </w:r>
      <w:proofErr w:type="spellEnd"/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3.1.</w:t>
      </w:r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Жеткізілетін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барлық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жаңа, бұрын пайдаланылмаған,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жарамды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және көзделген жұмыстарды орындауға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жарамды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proofErr w:type="gram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3.2.</w:t>
      </w:r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Монтаждау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жұмыстары қауіпсіздік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талаптарын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қауіпсіздігі қағидаларын және қолданылатын жабдық пен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материалдарды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өндірушілердің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талаптарын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сақтай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отырып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орындалуы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proofErr w:type="gram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3.3.</w:t>
      </w:r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Кабель төсеу бағыттары мен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камераларды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орнату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орындары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</w:t>
      </w:r>
      <w:proofErr w:type="gram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жұмыстар басталғанға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дейін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берушімен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келісіледі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3.4.</w:t>
      </w:r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Кабель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желілері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ұқыпты төселі</w:t>
      </w:r>
      <w:proofErr w:type="gram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бекітілуі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және таңбалануы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Бекітілмеген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кабельдерді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ашық қосылыстарды және қауіпсіздікке қатер төндіретін монтаж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элементтерін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қалдыруға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жол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берілмейді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3.5.</w:t>
      </w:r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Жұмыстарды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кезінде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берушінің мүлкінің, оның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ішінде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бөлшектеуге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ауыстыруға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жатпайтын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қолданыстағы камералардың,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бейнежазу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жабдығының, қуат блоктарының және жүйенің басқа да элементтерінің сақталуы қамтамасыз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етілуі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proofErr w:type="gram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3.6.</w:t>
      </w:r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Өнім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 камераның ә</w:t>
      </w:r>
      <w:proofErr w:type="gram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қайсысының жұмыс қабілеттілігін, бейненің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берілу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сапасын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сондай-ақ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берушінің қолданыстағы жабдығының техникалық мүмкіндіктері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шегінде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жазу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және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бейнеархивті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қарау функцияларының жұмысын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proofErr w:type="gramStart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</w:t>
      </w:r>
      <w:proofErr w:type="gramEnd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ұмыстарды </w:t>
      </w:r>
      <w:proofErr w:type="spellStart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орындау</w:t>
      </w:r>
      <w:proofErr w:type="spellEnd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шарттары</w:t>
      </w:r>
      <w:proofErr w:type="spellEnd"/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4.1.</w:t>
      </w:r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Бейнебақылау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камераларын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және қолданыстағы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жазу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электрмен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қоректендіру жабдықтарын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ұсынады.</w:t>
      </w:r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4.2.</w:t>
      </w:r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Өні</w:t>
      </w:r>
      <w:proofErr w:type="gram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осы техникалық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ерекшелікте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көзделген жұмыстарды орындауға қажетті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материалдарды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жеткізуді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қамтамасыз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етеді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4.3.</w:t>
      </w:r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Жұмыстарды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күні мен уақыты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алдын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</w:t>
      </w:r>
      <w:proofErr w:type="gram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келісіледі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4.5.</w:t>
      </w:r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Өні</w:t>
      </w:r>
      <w:proofErr w:type="gram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балабақша аумағында жұмыстар жүргізу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кезінде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қауіпсіздік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талаптарын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сақтауға, мекеменің қызметіне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кедергі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келтірмеуге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және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берушінің мүлкінің сақталуын қамтамасыз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етуге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4.6.</w:t>
      </w:r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Барлық жұмыстар толық көлемде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орындалуы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жүйенің жұмыс қабілеттілігі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тексерілуі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және Өнім берушінің кінәсінен туындаған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кемшіліктер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жойылуы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proofErr w:type="gram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4.7.</w:t>
      </w:r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proofErr w:type="gram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ұмыстар аяқталғаннан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Өнім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жұмыс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орнын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ретке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келтіруге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және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берушіге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қайтарылуға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жататын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бөлшектелген жабдықты тапсыруға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</w:t>
      </w:r>
      <w:proofErr w:type="spellStart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Кепілдік</w:t>
      </w:r>
      <w:proofErr w:type="spellEnd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proofErr w:type="gramEnd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індеттемелер</w:t>
      </w:r>
      <w:proofErr w:type="spellEnd"/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5.1.</w:t>
      </w:r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Орындалған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монтаждау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және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іске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қосу-баптау жұмыстарына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кепілді</w:t>
      </w:r>
      <w:proofErr w:type="gram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proofErr w:type="gram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мерзімі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орындалған жұмыстардың электрондық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актісі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бекітілген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күннен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бастап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12 </w:t>
      </w:r>
      <w:proofErr w:type="spellStart"/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айды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құрайды.</w:t>
      </w:r>
    </w:p>
    <w:p w:rsidR="0087510C" w:rsidRPr="0087510C" w:rsidRDefault="0087510C" w:rsidP="0087510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5.2.</w:t>
      </w:r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Кепілдік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мерзімі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ішінде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Өнім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монтаждау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жұмыстарының </w:t>
      </w:r>
      <w:proofErr w:type="spellStart"/>
      <w:proofErr w:type="gram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gram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інше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орындалмауы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сапасыз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жеткізілген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материалдарды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пайдалануы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салдарынан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туындаған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кемшіліктерді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өз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есебінен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жоюға </w:t>
      </w:r>
      <w:proofErr w:type="spellStart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8751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510C" w:rsidRPr="00553EA8" w:rsidRDefault="0087510C" w:rsidP="00553EA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7383" w:rsidRPr="00553EA8" w:rsidRDefault="009F7383">
      <w:pPr>
        <w:ind w:left="1016"/>
        <w:rPr>
          <w:rFonts w:ascii="Times New Roman"/>
          <w:sz w:val="28"/>
          <w:szCs w:val="28"/>
        </w:rPr>
      </w:pPr>
    </w:p>
    <w:sectPr w:rsidR="009F7383" w:rsidRPr="00553EA8" w:rsidSect="00A96C73">
      <w:type w:val="continuous"/>
      <w:pgSz w:w="11910" w:h="16840"/>
      <w:pgMar w:top="640" w:right="566" w:bottom="993" w:left="70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9F7383"/>
    <w:rsid w:val="0002362A"/>
    <w:rsid w:val="00292412"/>
    <w:rsid w:val="00553EA8"/>
    <w:rsid w:val="005E0B70"/>
    <w:rsid w:val="0087510C"/>
    <w:rsid w:val="009F7383"/>
    <w:rsid w:val="00A24C16"/>
    <w:rsid w:val="00A96C73"/>
    <w:rsid w:val="00E94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92412"/>
    <w:rPr>
      <w:rFonts w:ascii="Arial" w:eastAsia="Arial" w:hAnsi="Arial" w:cs="Arial"/>
      <w:lang w:val="ru-RU"/>
    </w:rPr>
  </w:style>
  <w:style w:type="paragraph" w:styleId="1">
    <w:name w:val="heading 1"/>
    <w:basedOn w:val="a"/>
    <w:uiPriority w:val="1"/>
    <w:qFormat/>
    <w:rsid w:val="00292412"/>
    <w:pPr>
      <w:spacing w:before="193"/>
      <w:ind w:right="140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rsid w:val="00292412"/>
    <w:pPr>
      <w:spacing w:before="175"/>
      <w:ind w:left="132"/>
      <w:outlineLvl w:val="1"/>
    </w:pPr>
    <w:rPr>
      <w:b/>
      <w:bCs/>
      <w:sz w:val="18"/>
      <w:szCs w:val="18"/>
    </w:rPr>
  </w:style>
  <w:style w:type="paragraph" w:styleId="3">
    <w:name w:val="heading 3"/>
    <w:basedOn w:val="a"/>
    <w:uiPriority w:val="1"/>
    <w:qFormat/>
    <w:rsid w:val="00292412"/>
    <w:pPr>
      <w:ind w:left="132"/>
      <w:outlineLvl w:val="2"/>
    </w:pPr>
    <w:rPr>
      <w:sz w:val="18"/>
      <w:szCs w:val="1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9241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92412"/>
    <w:pPr>
      <w:ind w:left="132"/>
    </w:pPr>
    <w:rPr>
      <w:sz w:val="17"/>
      <w:szCs w:val="17"/>
    </w:rPr>
  </w:style>
  <w:style w:type="paragraph" w:styleId="a4">
    <w:name w:val="List Paragraph"/>
    <w:basedOn w:val="a"/>
    <w:uiPriority w:val="1"/>
    <w:qFormat/>
    <w:rsid w:val="00292412"/>
  </w:style>
  <w:style w:type="paragraph" w:customStyle="1" w:styleId="TableParagraph">
    <w:name w:val="Table Paragraph"/>
    <w:basedOn w:val="a"/>
    <w:uiPriority w:val="1"/>
    <w:qFormat/>
    <w:rsid w:val="00292412"/>
  </w:style>
  <w:style w:type="paragraph" w:styleId="a5">
    <w:name w:val="Balloon Text"/>
    <w:basedOn w:val="a"/>
    <w:link w:val="a6"/>
    <w:uiPriority w:val="99"/>
    <w:semiHidden/>
    <w:unhideWhenUsed/>
    <w:rsid w:val="000236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362A"/>
    <w:rPr>
      <w:rFonts w:ascii="Tahoma" w:eastAsia="Arial" w:hAnsi="Tahoma" w:cs="Tahoma"/>
      <w:sz w:val="16"/>
      <w:szCs w:val="16"/>
      <w:lang w:val="ru-RU"/>
    </w:rPr>
  </w:style>
  <w:style w:type="table" w:styleId="a7">
    <w:name w:val="Table Grid"/>
    <w:basedOn w:val="a1"/>
    <w:uiPriority w:val="59"/>
    <w:rsid w:val="00553EA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  <w:lang w:val="ru-RU"/>
    </w:rPr>
  </w:style>
  <w:style w:type="paragraph" w:styleId="1">
    <w:name w:val="heading 1"/>
    <w:basedOn w:val="a"/>
    <w:uiPriority w:val="1"/>
    <w:qFormat/>
    <w:pPr>
      <w:spacing w:before="193"/>
      <w:ind w:right="140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spacing w:before="175"/>
      <w:ind w:left="132"/>
      <w:outlineLvl w:val="1"/>
    </w:pPr>
    <w:rPr>
      <w:b/>
      <w:bCs/>
      <w:sz w:val="18"/>
      <w:szCs w:val="18"/>
    </w:rPr>
  </w:style>
  <w:style w:type="paragraph" w:styleId="3">
    <w:name w:val="heading 3"/>
    <w:basedOn w:val="a"/>
    <w:uiPriority w:val="1"/>
    <w:qFormat/>
    <w:pPr>
      <w:ind w:left="132"/>
      <w:outlineLvl w:val="2"/>
    </w:pPr>
    <w:rPr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32"/>
    </w:pPr>
    <w:rPr>
      <w:sz w:val="17"/>
      <w:szCs w:val="17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0236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362A"/>
    <w:rPr>
      <w:rFonts w:ascii="Tahoma" w:eastAsia="Arial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4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6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1867</Words>
  <Characters>10643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Ценовое предложение - Детский сад-ясли №46 Огонек</vt:lpstr>
    </vt:vector>
  </TitlesOfParts>
  <Company>SPecialiST RePack</Company>
  <LinksUpToDate>false</LinksUpToDate>
  <CharactersWithSpaces>12486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Ценовое предложение - Детский сад-ясли №46 Огонек</dc:title>
  <dc:subject>Монтаж 25 камер видеонаблюдения, материалы, демонтаж и пусконаладка</dc:subject>
  <dc:creator>ТОО ProМонтаж Security</dc:creator>
  <cp:lastModifiedBy>Пользователь</cp:lastModifiedBy>
  <cp:revision>5</cp:revision>
  <dcterms:created xsi:type="dcterms:W3CDTF">2026-10-22T14:19:00Z</dcterms:created>
  <dcterms:modified xsi:type="dcterms:W3CDTF">2026-10-22T18:00:00Z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2026-09-18T00:00:00Z</vt:filetime>
  </property>
  <property fmtid="{D5CDD505-2E9C-101B-9397-08002B2CF9AE}" pid="4" name="Creator">
    <vt:lpwstr>pdftopdf filter</vt:lpwstr>
  </property>
  <property fmtid="{D5CDD505-2E9C-101B-9397-08002B2CF9AE}" pid="5" name="LastSaved">
    <vt:filetime>2026-10-22T00:00:00Z</vt:filetime>
  </property>
  <property fmtid="{D5CDD505-2E9C-101B-9397-08002B2CF9AE}" pid="6" name="Producer">
    <vt:lpwstr>iOS Version 26.3.1 (a) (Build 23D771330a) Quartz PDFContext</vt:lpwstr>
  </property>
</Properties>
</file>