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4D880" w14:textId="6D86A1EF" w:rsidR="00FD3D62" w:rsidRDefault="00FD3D62" w:rsidP="00DF425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ТЕХНИКАЛЫҚ ЕРЕКШЕЛІК</w:t>
      </w:r>
    </w:p>
    <w:p w14:paraId="087524A7" w14:textId="77777777" w:rsidR="000A30B6" w:rsidRPr="00FD3D62" w:rsidRDefault="000A30B6" w:rsidP="00DF425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14:paraId="3B589D8D" w14:textId="19771EE8" w:rsidR="00FD3D62" w:rsidRPr="008F5469" w:rsidRDefault="00FD3D62" w:rsidP="00FD3D62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8F5469">
        <w:rPr>
          <w:rFonts w:ascii="Times New Roman" w:hAnsi="Times New Roman" w:cs="Times New Roman"/>
          <w:b/>
          <w:bCs/>
          <w:lang w:val="kk-KZ"/>
        </w:rPr>
        <w:t>Кеңсе жиһаздарын дайындау, жеткізу және орнату бойынша</w:t>
      </w:r>
    </w:p>
    <w:p w14:paraId="26068F70" w14:textId="3E0ACCBC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1. Кеңселік шкафқа қойылатын техникалық талаптар</w:t>
      </w:r>
    </w:p>
    <w:p w14:paraId="3DCFB78B" w14:textId="3F5D22A9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1.1. Жалпы сипаттамасы</w:t>
      </w:r>
    </w:p>
    <w:p w14:paraId="623BCFD3" w14:textId="03321698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Кеңсе бөлмесіне арналған 4 секциялы кіріктірілген шкафты дайындау, жеткізу және орнату қажет. Шкафтың дизайны, сыртқы пішіні мен түсі ұсынылған</w:t>
      </w:r>
      <w:r>
        <w:rPr>
          <w:rFonts w:ascii="Times New Roman" w:hAnsi="Times New Roman" w:cs="Times New Roman"/>
          <w:lang w:val="kk-KZ"/>
        </w:rPr>
        <w:t xml:space="preserve"> фотосуретке сәйкес болуы тиіс.</w:t>
      </w:r>
    </w:p>
    <w:p w14:paraId="2BA0C2DF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Ұзындығы: 250 см;</w:t>
      </w:r>
    </w:p>
    <w:p w14:paraId="5160AA18" w14:textId="3B32B2BF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Биіктігі: 2</w:t>
      </w:r>
      <w:r w:rsidR="00DF4251">
        <w:rPr>
          <w:rFonts w:ascii="Times New Roman" w:hAnsi="Times New Roman" w:cs="Times New Roman"/>
          <w:lang w:val="kk-KZ"/>
        </w:rPr>
        <w:t>50</w:t>
      </w:r>
      <w:r w:rsidRPr="00FD3D62">
        <w:rPr>
          <w:rFonts w:ascii="Times New Roman" w:hAnsi="Times New Roman" w:cs="Times New Roman"/>
          <w:lang w:val="kk-KZ"/>
        </w:rPr>
        <w:t xml:space="preserve"> см;</w:t>
      </w:r>
    </w:p>
    <w:p w14:paraId="046A46B2" w14:textId="34091694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Тереңдігі: 35</w:t>
      </w:r>
      <w:r w:rsidR="00DF4251">
        <w:rPr>
          <w:rFonts w:ascii="Times New Roman" w:hAnsi="Times New Roman" w:cs="Times New Roman"/>
          <w:lang w:val="kk-KZ"/>
        </w:rPr>
        <w:t>-40</w:t>
      </w:r>
      <w:r w:rsidRPr="00FD3D62">
        <w:rPr>
          <w:rFonts w:ascii="Times New Roman" w:hAnsi="Times New Roman" w:cs="Times New Roman"/>
          <w:lang w:val="kk-KZ"/>
        </w:rPr>
        <w:t xml:space="preserve"> см;</w:t>
      </w:r>
    </w:p>
    <w:p w14:paraId="7C26C452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Түсі: тапсырыс берушімен келісу арқылы анықталады;</w:t>
      </w:r>
    </w:p>
    <w:p w14:paraId="0950CB8B" w14:textId="205F25DC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Материалы: кеңсе жиһазын жасауға арналған сапалы, берік және ұзақ мерзімд</w:t>
      </w:r>
      <w:r>
        <w:rPr>
          <w:rFonts w:ascii="Times New Roman" w:hAnsi="Times New Roman" w:cs="Times New Roman"/>
          <w:lang w:val="kk-KZ"/>
        </w:rPr>
        <w:t>і пайдалануға жарамды материал.</w:t>
      </w:r>
    </w:p>
    <w:p w14:paraId="596E2A83" w14:textId="08DA870C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1.2. Шкафтың құрылымы мен ішкі бөлімдері</w:t>
      </w:r>
    </w:p>
    <w:p w14:paraId="7261B9D4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Бірінші секция: ұзындығы 74 см болатын, сырт киімдерді ілуге арналған, есігі бар жабық бөлім.</w:t>
      </w:r>
    </w:p>
    <w:p w14:paraId="2A22FCD8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Екінші секция: кеңселік құжаттар мен папкаларды орналастыруға арналған, есіксіз, 4 сөрелі ашық бөлім.</w:t>
      </w:r>
    </w:p>
    <w:p w14:paraId="1B4AA3A4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Үшінші секция: құжаттар мен папкаларды сақтауға арналған сөрелері бар бөлім. Сөрелердің саны мен орналасуы тапсырыс берушімен келісіледі.</w:t>
      </w:r>
    </w:p>
    <w:p w14:paraId="197494C3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Төртінші секция: кеңсе заттары мен құжаттарды сақтауға арналған жабық бөлім.</w:t>
      </w:r>
    </w:p>
    <w:p w14:paraId="2B2530BD" w14:textId="16A71B25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Шеткі қосымша бөлім: ені 30 см болатын, сөресі және есігі ба</w:t>
      </w:r>
      <w:r>
        <w:rPr>
          <w:rFonts w:ascii="Times New Roman" w:hAnsi="Times New Roman" w:cs="Times New Roman"/>
          <w:lang w:val="kk-KZ"/>
        </w:rPr>
        <w:t>р шағын шкаф қарастырылуы тиіс.</w:t>
      </w:r>
    </w:p>
    <w:p w14:paraId="3845C2EF" w14:textId="5408BCEA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1.3. Шкафтың жоғарғы, ортаңғы және төменгі бөліктеріне қойылатын талаптар</w:t>
      </w:r>
    </w:p>
    <w:p w14:paraId="6754209D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Жоғарғы бөлігі: құжаттар мен папкаларды сақтауға арналған, есіктермен жабдықталған шкаф.</w:t>
      </w:r>
    </w:p>
    <w:p w14:paraId="2174266A" w14:textId="08D6AF40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 xml:space="preserve">* Ортаңғы бөлігі: көк түсті кеңселік папкаларды орналастыруға арналған ашық сөрелер. </w:t>
      </w:r>
    </w:p>
    <w:p w14:paraId="157BD7F9" w14:textId="735B7FB6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Төменгі бөлігі: құжаттар мен кеңсе заттарын көзден таса сақтауға арналған, есіктер</w:t>
      </w:r>
      <w:r>
        <w:rPr>
          <w:rFonts w:ascii="Times New Roman" w:hAnsi="Times New Roman" w:cs="Times New Roman"/>
          <w:lang w:val="kk-KZ"/>
        </w:rPr>
        <w:t>мен жабдықталған жабық шкафтар.</w:t>
      </w:r>
    </w:p>
    <w:p w14:paraId="4B1935B6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Шкафтың есіктері, тұтқалары, сөрелері және басқа да бөлшектері сапалы әрі берік болуы тиіс. Жиһаздың сыртқы көрінісі ұсынылған фотосуретке барынша сәйкес келуі қажет.</w:t>
      </w:r>
    </w:p>
    <w:p w14:paraId="212E612F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77AFAEB" w14:textId="03F8E6BC" w:rsidR="00316965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2. Кеңселік үстелге қойылатын техникалық талаптар</w:t>
      </w:r>
    </w:p>
    <w:p w14:paraId="05368FD4" w14:textId="4AE789C5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Кеңселік шкафтың түсі мен дизайнына сәйкес келетін кеңселік үс</w:t>
      </w:r>
      <w:r>
        <w:rPr>
          <w:rFonts w:ascii="Times New Roman" w:hAnsi="Times New Roman" w:cs="Times New Roman"/>
          <w:lang w:val="kk-KZ"/>
        </w:rPr>
        <w:t>тел дайындау және орнату қажет.</w:t>
      </w:r>
    </w:p>
    <w:p w14:paraId="19386C8B" w14:textId="3E3E8C86" w:rsid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 xml:space="preserve">* Үстелдің </w:t>
      </w:r>
      <w:r w:rsidR="00316965">
        <w:rPr>
          <w:rFonts w:ascii="Times New Roman" w:hAnsi="Times New Roman" w:cs="Times New Roman"/>
          <w:lang w:val="kk-KZ"/>
        </w:rPr>
        <w:t xml:space="preserve">саны </w:t>
      </w:r>
      <w:r w:rsidR="00316965" w:rsidRPr="00AC7D09">
        <w:rPr>
          <w:rFonts w:ascii="Times New Roman" w:hAnsi="Times New Roman" w:cs="Times New Roman"/>
          <w:b/>
          <w:bCs/>
          <w:sz w:val="28"/>
          <w:szCs w:val="28"/>
          <w:lang w:val="kk-KZ"/>
        </w:rPr>
        <w:t>3 (үш)</w:t>
      </w:r>
      <w:r w:rsidR="00316965">
        <w:rPr>
          <w:rFonts w:ascii="Times New Roman" w:hAnsi="Times New Roman" w:cs="Times New Roman"/>
          <w:lang w:val="kk-KZ"/>
        </w:rPr>
        <w:t xml:space="preserve"> дана</w:t>
      </w:r>
      <w:r w:rsidR="00AC7D09">
        <w:rPr>
          <w:rFonts w:ascii="Times New Roman" w:hAnsi="Times New Roman" w:cs="Times New Roman"/>
          <w:lang w:val="kk-KZ"/>
        </w:rPr>
        <w:t>,</w:t>
      </w:r>
      <w:r w:rsidR="008F5469">
        <w:rPr>
          <w:rFonts w:ascii="Times New Roman" w:hAnsi="Times New Roman" w:cs="Times New Roman"/>
          <w:lang w:val="kk-KZ"/>
        </w:rPr>
        <w:t xml:space="preserve"> ұзындығы 1,70см , ені 60 см, биіктігі 76 см</w:t>
      </w:r>
      <w:r w:rsidRPr="00FD3D62">
        <w:rPr>
          <w:rFonts w:ascii="Times New Roman" w:hAnsi="Times New Roman" w:cs="Times New Roman"/>
          <w:lang w:val="kk-KZ"/>
        </w:rPr>
        <w:t>.</w:t>
      </w:r>
    </w:p>
    <w:p w14:paraId="0CA90A04" w14:textId="77777777" w:rsidR="00316965" w:rsidRPr="00FD3D62" w:rsidRDefault="00316965" w:rsidP="00316965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Үстелдің түсі шкафтың түсімен бірдей болуы тиіс.</w:t>
      </w:r>
    </w:p>
    <w:p w14:paraId="24A8D0A3" w14:textId="65F42710" w:rsidR="00FD3D62" w:rsidRPr="005E512F" w:rsidRDefault="00FD3D62" w:rsidP="005E512F">
      <w:pPr>
        <w:spacing w:after="0"/>
        <w:jc w:val="both"/>
        <w:rPr>
          <w:rFonts w:ascii="Times New Roman" w:eastAsia="Calibri" w:hAnsi="Times New Roman" w:cs="Times New Roman"/>
          <w:kern w:val="2"/>
          <w:lang w:val="kk-KZ" w:eastAsia="en-US"/>
          <w14:ligatures w14:val="standardContextual"/>
        </w:rPr>
      </w:pPr>
      <w:r w:rsidRPr="00FD3D62">
        <w:rPr>
          <w:rFonts w:ascii="Times New Roman" w:hAnsi="Times New Roman" w:cs="Times New Roman"/>
          <w:lang w:val="kk-KZ"/>
        </w:rPr>
        <w:t>* Үстелдің өлшемдері компьютер мен принтерді орналастыруға жеткілікті болуы қажет.</w:t>
      </w:r>
      <w:r w:rsidR="005E512F" w:rsidRPr="005E512F">
        <w:rPr>
          <w:rFonts w:ascii="Times New Roman" w:eastAsia="Calibri" w:hAnsi="Times New Roman" w:cs="Times New Roman"/>
          <w:kern w:val="2"/>
          <w:sz w:val="24"/>
          <w:szCs w:val="24"/>
          <w:lang w:val="kk-KZ" w:eastAsia="en-US"/>
          <w14:ligatures w14:val="standardContextual"/>
        </w:rPr>
        <w:t xml:space="preserve"> </w:t>
      </w:r>
      <w:r w:rsidR="005E512F" w:rsidRPr="005E512F">
        <w:rPr>
          <w:rFonts w:ascii="Times New Roman" w:eastAsia="Calibri" w:hAnsi="Times New Roman" w:cs="Times New Roman"/>
          <w:kern w:val="2"/>
          <w:lang w:val="kk-KZ" w:eastAsia="en-US"/>
          <w14:ligatures w14:val="standardContextual"/>
        </w:rPr>
        <w:t>Кабель өткізуге арналған жасырын арна/тесіктер қарастырылған</w:t>
      </w:r>
    </w:p>
    <w:p w14:paraId="7B58C345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 xml:space="preserve">* Үстел </w:t>
      </w:r>
      <w:r w:rsidRPr="00AC7D09">
        <w:rPr>
          <w:rFonts w:ascii="Times New Roman" w:hAnsi="Times New Roman" w:cs="Times New Roman"/>
          <w:b/>
          <w:bCs/>
          <w:lang w:val="kk-KZ"/>
        </w:rPr>
        <w:t>3 (үш)</w:t>
      </w:r>
      <w:r w:rsidRPr="00FD3D62">
        <w:rPr>
          <w:rFonts w:ascii="Times New Roman" w:hAnsi="Times New Roman" w:cs="Times New Roman"/>
          <w:lang w:val="kk-KZ"/>
        </w:rPr>
        <w:t xml:space="preserve"> тартпамен жабдықталуы тиіс.</w:t>
      </w:r>
    </w:p>
    <w:p w14:paraId="174827E7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Үстелдің конструкциясы берік, орнықты және күнделікті кеңселік жұмысқа қолайлы болуы керек.</w:t>
      </w:r>
    </w:p>
    <w:p w14:paraId="462F89E1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Үстелдің сыртқы пішіні мен өлшемдері тапсырыс берушімен келісіледі.</w:t>
      </w:r>
    </w:p>
    <w:p w14:paraId="28C96916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1D13D7E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3. Кеңселік орындықтарға қойылатын техникалық талаптар</w:t>
      </w:r>
    </w:p>
    <w:p w14:paraId="503955AB" w14:textId="553335DF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 xml:space="preserve">Кеңсе бөлмесіне арналған </w:t>
      </w:r>
      <w:r w:rsidRPr="00AC7D09">
        <w:rPr>
          <w:rFonts w:ascii="Times New Roman" w:hAnsi="Times New Roman" w:cs="Times New Roman"/>
          <w:b/>
          <w:bCs/>
          <w:sz w:val="28"/>
          <w:szCs w:val="28"/>
          <w:lang w:val="kk-KZ"/>
        </w:rPr>
        <w:t>3 (үш)</w:t>
      </w:r>
      <w:r w:rsidRPr="00FD3D62">
        <w:rPr>
          <w:rFonts w:ascii="Times New Roman" w:hAnsi="Times New Roman" w:cs="Times New Roman"/>
          <w:lang w:val="kk-KZ"/>
        </w:rPr>
        <w:t xml:space="preserve"> дана кеңселік орындық</w:t>
      </w:r>
      <w:r w:rsidR="00AC7D09">
        <w:rPr>
          <w:rFonts w:ascii="Times New Roman" w:hAnsi="Times New Roman" w:cs="Times New Roman"/>
          <w:lang w:val="kk-KZ"/>
        </w:rPr>
        <w:t xml:space="preserve"> (кресло)</w:t>
      </w:r>
      <w:r w:rsidRPr="00FD3D62">
        <w:rPr>
          <w:rFonts w:ascii="Times New Roman" w:hAnsi="Times New Roman" w:cs="Times New Roman"/>
          <w:lang w:val="kk-KZ"/>
        </w:rPr>
        <w:t xml:space="preserve"> </w:t>
      </w:r>
      <w:r w:rsidR="00AC7D09">
        <w:rPr>
          <w:rFonts w:ascii="Times New Roman" w:hAnsi="Times New Roman" w:cs="Times New Roman"/>
          <w:lang w:val="kk-KZ"/>
        </w:rPr>
        <w:t xml:space="preserve"> </w:t>
      </w:r>
      <w:r w:rsidRPr="00FD3D62">
        <w:rPr>
          <w:rFonts w:ascii="Times New Roman" w:hAnsi="Times New Roman" w:cs="Times New Roman"/>
          <w:lang w:val="kk-KZ"/>
        </w:rPr>
        <w:t>же</w:t>
      </w:r>
      <w:r>
        <w:rPr>
          <w:rFonts w:ascii="Times New Roman" w:hAnsi="Times New Roman" w:cs="Times New Roman"/>
          <w:lang w:val="kk-KZ"/>
        </w:rPr>
        <w:t>ткізілуі тиіс.</w:t>
      </w:r>
    </w:p>
    <w:p w14:paraId="429859E9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Саны: 3 (үш) дана;</w:t>
      </w:r>
    </w:p>
    <w:p w14:paraId="69BE22D9" w14:textId="77777777" w:rsid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Түсі: қара;</w:t>
      </w:r>
    </w:p>
    <w:p w14:paraId="1A04AFDE" w14:textId="5C10C6F7" w:rsidR="00AC7D09" w:rsidRPr="00FD3D62" w:rsidRDefault="00AC7D09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</w:t>
      </w:r>
      <w:r>
        <w:rPr>
          <w:rFonts w:ascii="Times New Roman" w:hAnsi="Times New Roman" w:cs="Times New Roman"/>
          <w:lang w:val="kk-KZ"/>
        </w:rPr>
        <w:t xml:space="preserve"> Материалы қара былғары. </w:t>
      </w:r>
    </w:p>
    <w:p w14:paraId="3E4BCB8E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Мақсаты: күнделікті кеңселік жұмысқа пайдалануға арналған;</w:t>
      </w:r>
    </w:p>
    <w:p w14:paraId="7CCCCF90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* Талаптары: орындықтар берік, орнықты, пайдалануға ыңғайлы және сапалы материалдардан жасалған болуы тиіс.</w:t>
      </w:r>
    </w:p>
    <w:p w14:paraId="5843C45E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54A27FB" w14:textId="3E70F7BB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4. Жеткізу және орнату талаптары</w:t>
      </w:r>
    </w:p>
    <w:p w14:paraId="7459482A" w14:textId="4063ED04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Жеткізуші кеңселік шкафты, үстелді және орындықтарды дайындауды, барлық қажетті материалдармен қамтамасыз етуді, тасымалдауды, жеткізуді және орнатуды толық көлемде өз</w:t>
      </w:r>
      <w:r>
        <w:rPr>
          <w:rFonts w:ascii="Times New Roman" w:hAnsi="Times New Roman" w:cs="Times New Roman"/>
          <w:lang w:val="kk-KZ"/>
        </w:rPr>
        <w:t xml:space="preserve"> есебінен жүзеге асыруы тиіс.</w:t>
      </w:r>
    </w:p>
    <w:p w14:paraId="20327782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lastRenderedPageBreak/>
        <w:t>Жиһаз толық жинақталған, пайдалануға дайын күйде тапсырылуы қажет. Жеткізу және орнату барысында туындайтын барлық шығындар ұсынылатын жалпы бағаға енгізілуі тиіс.</w:t>
      </w:r>
    </w:p>
    <w:p w14:paraId="4B1F80A1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3FF01BF" w14:textId="54888626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5. Қосымша талаптар</w:t>
      </w:r>
    </w:p>
    <w:p w14:paraId="75427590" w14:textId="550527BA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Жұмыстың толық сипаттамалары, оның ішінде өлшемдері, пішіндері, түстері, материалдары, сөрелердің орналасуы, есіктері, тұтқалары және басқа да барлық бөлшектері тапсырыс беру</w:t>
      </w:r>
      <w:r>
        <w:rPr>
          <w:rFonts w:ascii="Times New Roman" w:hAnsi="Times New Roman" w:cs="Times New Roman"/>
          <w:lang w:val="kk-KZ"/>
        </w:rPr>
        <w:t>шімен алдын ала келісілуі тиіс.</w:t>
      </w:r>
    </w:p>
    <w:p w14:paraId="01184A17" w14:textId="2B9C08AC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Жеткізілетін жиһаздың сапасы, функционалдық мүмкіндіктері және сыртқы көрінісі осы техникалық ерекшелікке және тапсырыс берушімен келісілген</w:t>
      </w:r>
      <w:r>
        <w:rPr>
          <w:rFonts w:ascii="Times New Roman" w:hAnsi="Times New Roman" w:cs="Times New Roman"/>
          <w:lang w:val="kk-KZ"/>
        </w:rPr>
        <w:t xml:space="preserve"> талаптарға сәйкес болуы қажет.</w:t>
      </w:r>
    </w:p>
    <w:p w14:paraId="1BDF17A5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FD3D62">
        <w:rPr>
          <w:rFonts w:ascii="Times New Roman" w:hAnsi="Times New Roman" w:cs="Times New Roman"/>
          <w:lang w:val="kk-KZ"/>
        </w:rPr>
        <w:t>Байланыс телефоны: 87078770120.</w:t>
      </w:r>
    </w:p>
    <w:p w14:paraId="589ACCC3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5AE468B" w14:textId="77777777" w:rsidR="00FD3D62" w:rsidRPr="00FD3D62" w:rsidRDefault="00FD3D62" w:rsidP="00FD3D62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D3D62">
        <w:rPr>
          <w:rFonts w:ascii="Times New Roman" w:hAnsi="Times New Roman" w:cs="Times New Roman"/>
          <w:b/>
          <w:lang w:val="kk-KZ"/>
        </w:rPr>
        <w:t>Ескерту: Барлық материалдар, дайындау, жеткізу, тасымалдау, жинақтау және орнату жұмыстары жеткізушінің есебінен жүзеге асырылады. Барлық шығындар ұсынылатын жалпы құнға енгізілуі тиіс.</w:t>
      </w:r>
    </w:p>
    <w:p w14:paraId="71CD9812" w14:textId="3EEF4304" w:rsidR="00B94450" w:rsidRDefault="00B94450" w:rsidP="00066963">
      <w:pPr>
        <w:rPr>
          <w:lang w:val="kk-KZ"/>
        </w:rPr>
      </w:pPr>
    </w:p>
    <w:p w14:paraId="52BBC3A8" w14:textId="32DF1E4B" w:rsidR="007838BB" w:rsidRDefault="00FD3D62">
      <w:pPr>
        <w:rPr>
          <w:lang w:val="kk-KZ"/>
        </w:rPr>
      </w:pPr>
      <w:r>
        <w:rPr>
          <w:noProof/>
        </w:rPr>
        <w:drawing>
          <wp:inline distT="0" distB="0" distL="0" distR="0" wp14:anchorId="3499F72B" wp14:editId="38FD5182">
            <wp:extent cx="6750050" cy="54019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10-21 at 11.07.33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540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CC4C3" w14:textId="1116AB95" w:rsidR="00FD3D62" w:rsidRPr="002D11CC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1,2 столдың үлгісі </w:t>
      </w:r>
    </w:p>
    <w:p w14:paraId="05CCFAB7" w14:textId="77777777" w:rsidR="002D11CC" w:rsidRDefault="002D11CC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4D51AA58" w14:textId="77777777" w:rsidR="002D11CC" w:rsidRDefault="002D11CC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0CB3D5D5" w14:textId="77777777" w:rsidR="000A30B6" w:rsidRDefault="000A30B6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D3F67A2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68D95A0" w14:textId="284DC15E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 w:rsidRPr="008F5469">
        <w:rPr>
          <w:rFonts w:ascii="Times New Roman" w:hAnsi="Times New Roman" w:cs="Times New Roman"/>
          <w:b/>
          <w:lang w:val="kk-KZ"/>
        </w:rPr>
        <w:lastRenderedPageBreak/>
        <w:drawing>
          <wp:inline distT="0" distB="0" distL="0" distR="0" wp14:anchorId="49FFF5FC" wp14:editId="675857B0">
            <wp:extent cx="4615200" cy="3102610"/>
            <wp:effectExtent l="0" t="0" r="0" b="2540"/>
            <wp:docPr id="871360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36022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8994" cy="312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6DEF9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55B92BC3" w14:textId="4235F933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3-ші  столдың үлгісі. </w:t>
      </w:r>
    </w:p>
    <w:p w14:paraId="534DEE93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2ADC2B5B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2760746C" w14:textId="7F11D9FA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Директор                                                            Жанабаева Б.С. </w:t>
      </w:r>
    </w:p>
    <w:p w14:paraId="5298DBAF" w14:textId="36EEBF93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</w:t>
      </w:r>
    </w:p>
    <w:p w14:paraId="0765A9CE" w14:textId="17D06DF6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Завхоз                                                                Сагиева Ж.Х. </w:t>
      </w:r>
    </w:p>
    <w:p w14:paraId="6CE72AE3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7549B767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75679E0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6CBDF5CD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5F84A902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69EB264D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5035536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0D8E27CD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1C3AFA36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43CB65F1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7EC4A227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4F7F3291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BFD2245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B4E3235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1FE478D8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6AFC2FFB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AC94E07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7996DA42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55C20752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7CC73EF9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4996AB24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F39816B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12372197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56492D53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0DE2B091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3716180F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28E86C68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5100CC2F" w14:textId="77777777" w:rsidR="002D11CC" w:rsidRDefault="002D11CC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64E8F834" w14:textId="77777777" w:rsidR="008F5469" w:rsidRDefault="008F5469" w:rsidP="002D11CC">
      <w:pPr>
        <w:spacing w:after="0"/>
        <w:rPr>
          <w:rFonts w:ascii="Times New Roman" w:hAnsi="Times New Roman" w:cs="Times New Roman"/>
          <w:b/>
          <w:lang w:val="kk-KZ"/>
        </w:rPr>
      </w:pPr>
    </w:p>
    <w:p w14:paraId="2AFDBDD2" w14:textId="4AB356DC" w:rsidR="00AC7D09" w:rsidRDefault="00AC7D09" w:rsidP="000A30B6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ТЕХНИЧЕСКАЯ СПЕЦИФИКАЦИЯ</w:t>
      </w:r>
    </w:p>
    <w:p w14:paraId="2664DACF" w14:textId="77777777" w:rsidR="00AC7D09" w:rsidRPr="002D11CC" w:rsidRDefault="00AC7D09" w:rsidP="00AC7D09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14:paraId="7C0E930C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По изготовлению, доставке и установке офисной мебели</w:t>
      </w:r>
    </w:p>
    <w:p w14:paraId="562C2CBE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1. технические требования к офисному шкафу</w:t>
      </w:r>
    </w:p>
    <w:p w14:paraId="77BD58C0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1.1. Общая характеристика</w:t>
      </w:r>
    </w:p>
    <w:p w14:paraId="3602B4E3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Необходимо подготовить, доставить и установить 4-х секционный встроенный шкаф для офисного помещения. Дизайн, внешняя форма и цвет шкафа должны соответствовать представленной фотографии.</w:t>
      </w:r>
    </w:p>
    <w:p w14:paraId="20E23B1D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Длина: 250 см;</w:t>
      </w:r>
    </w:p>
    <w:p w14:paraId="2202886D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Высота: 250 см;</w:t>
      </w:r>
    </w:p>
    <w:p w14:paraId="56387C9C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Глубина: 35-40 см;</w:t>
      </w:r>
    </w:p>
    <w:p w14:paraId="501163A8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Цвет: определяется по согласованию с заказчиком;</w:t>
      </w:r>
    </w:p>
    <w:p w14:paraId="46290EF4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Материал: качественный, прочный и пригодный для длительного использования материал для изготовления офисной мебели.</w:t>
      </w:r>
    </w:p>
    <w:p w14:paraId="302F8833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1.2. конструкция и внутренние перегородки шкафа</w:t>
      </w:r>
    </w:p>
    <w:p w14:paraId="2A88D309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Первая секция: закрытая секция длиной 74 см, предназначенная для подвешивания верхней одежды, с дверью.</w:t>
      </w:r>
    </w:p>
    <w:p w14:paraId="5E14D72F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Вторая секция: открытая секция с 4 полками, без дверей, для размещения офисных документов и папок.</w:t>
      </w:r>
    </w:p>
    <w:p w14:paraId="60901AE3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Третья секция: секция с полками для хранения документов и папок. Количество и расположение полок согласовываются с заказчиком.</w:t>
      </w:r>
    </w:p>
    <w:p w14:paraId="13645720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Четвертая секция: закрытая секция для хранения канцелярских принадлежностей и документов.</w:t>
      </w:r>
    </w:p>
    <w:p w14:paraId="0B6F263E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Крайнее дополнительное отделение: небольшой шкаф шириной 30 см с полкой и дверцей.</w:t>
      </w:r>
    </w:p>
    <w:p w14:paraId="421AD42B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1.3. требования к верхней, средней и нижней частям шкафа</w:t>
      </w:r>
    </w:p>
    <w:p w14:paraId="1A4A3F94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Верхняя часть: шкаф для хранения документов и папок, оборудованный дверцами.</w:t>
      </w:r>
    </w:p>
    <w:p w14:paraId="2D75CEF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 xml:space="preserve">* Центральная часть: открытые полки для размещения офисных папок синего цвета. </w:t>
      </w:r>
    </w:p>
    <w:p w14:paraId="1B915DB4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Нижняя часть: закрытые шкафы, оборудованные дверцами, предназначенные для скрытого хранения документов и канцелярских принадлежностей.</w:t>
      </w:r>
    </w:p>
    <w:p w14:paraId="32C48DEB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Двери, ручки, полки и другие детали шкафа должны быть качественными и прочными. Внешний вид мебели должен максимально соответствовать представленной фотографии.</w:t>
      </w:r>
    </w:p>
    <w:p w14:paraId="39854DCF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4A06C51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2. Технические требования к офисному столу</w:t>
      </w:r>
    </w:p>
    <w:p w14:paraId="00C38A07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Необходимо подготовить и установить офисный стол, соответствующий цвету и дизайну офисного шкафа.</w:t>
      </w:r>
    </w:p>
    <w:p w14:paraId="6892E863" w14:textId="20CB12B3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 xml:space="preserve">* Количество столов </w:t>
      </w:r>
      <w:r w:rsidRPr="000A30B6">
        <w:rPr>
          <w:rFonts w:ascii="Times New Roman" w:hAnsi="Times New Roman" w:cs="Times New Roman"/>
          <w:b/>
          <w:lang w:val="kk-KZ"/>
        </w:rPr>
        <w:t>3 (три)</w:t>
      </w:r>
      <w:r w:rsidRPr="000A30B6">
        <w:rPr>
          <w:rFonts w:ascii="Times New Roman" w:hAnsi="Times New Roman" w:cs="Times New Roman"/>
          <w:bCs/>
          <w:lang w:val="kk-KZ"/>
        </w:rPr>
        <w:t xml:space="preserve"> шт.</w:t>
      </w:r>
      <w:r w:rsidR="005E512F" w:rsidRPr="005E512F">
        <w:rPr>
          <w:rStyle w:val="a3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длина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1,70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см,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ширина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60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см,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высота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76</w:t>
      </w:r>
      <w:r w:rsidR="005E512F" w:rsidRPr="005E512F">
        <w:rPr>
          <w:rFonts w:ascii="Times New Roman" w:hAnsi="Times New Roman" w:cs="Times New Roman"/>
        </w:rPr>
        <w:t xml:space="preserve"> </w:t>
      </w:r>
      <w:r w:rsidR="005E512F" w:rsidRPr="005E512F">
        <w:rPr>
          <w:rStyle w:val="ypks7kbdpwfgdykd3qb9"/>
          <w:rFonts w:ascii="Times New Roman" w:hAnsi="Times New Roman" w:cs="Times New Roman"/>
        </w:rPr>
        <w:t>см.</w:t>
      </w:r>
    </w:p>
    <w:p w14:paraId="66EA007F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Цвет столешницы должен быть таким же, как цвет шкафа.</w:t>
      </w:r>
    </w:p>
    <w:p w14:paraId="3A21E7F8" w14:textId="63A8D95B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Размеры стола должны быть достаточными для размещения компьютера и принтера.</w:t>
      </w:r>
      <w:r w:rsidR="005E512F" w:rsidRPr="005E512F">
        <w:t xml:space="preserve"> </w:t>
      </w:r>
      <w:r w:rsidR="005E512F" w:rsidRPr="005E512F">
        <w:rPr>
          <w:rFonts w:ascii="Times New Roman" w:hAnsi="Times New Roman" w:cs="Times New Roman"/>
          <w:bCs/>
          <w:lang w:val="kk-KZ"/>
        </w:rPr>
        <w:t>Предусмотрен скрытый канал/отверстия для прокладки кабеля</w:t>
      </w:r>
      <w:r w:rsidR="005E512F">
        <w:rPr>
          <w:rFonts w:ascii="Times New Roman" w:hAnsi="Times New Roman" w:cs="Times New Roman"/>
          <w:bCs/>
          <w:lang w:val="kk-KZ"/>
        </w:rPr>
        <w:t>.</w:t>
      </w:r>
    </w:p>
    <w:p w14:paraId="41CCFB2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Стол должен быть оборудован 3 (тремя) ящиками.</w:t>
      </w:r>
    </w:p>
    <w:p w14:paraId="6FCBA36A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Конструкция стола должна быть прочной, устойчивой и подходящей для повседневной офисной работы.</w:t>
      </w:r>
    </w:p>
    <w:p w14:paraId="724905B4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/>
          <w:sz w:val="28"/>
          <w:szCs w:val="28"/>
          <w:lang w:val="kk-KZ"/>
        </w:rPr>
        <w:t>* Наружная форма и размеры стола согласовываются с заказчиком</w:t>
      </w:r>
      <w:r w:rsidRPr="000A30B6">
        <w:rPr>
          <w:rFonts w:ascii="Times New Roman" w:hAnsi="Times New Roman" w:cs="Times New Roman"/>
          <w:bCs/>
          <w:lang w:val="kk-KZ"/>
        </w:rPr>
        <w:t>.</w:t>
      </w:r>
    </w:p>
    <w:p w14:paraId="766CAF51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428EAA0A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3. Технические требования к офисным стульям</w:t>
      </w:r>
    </w:p>
    <w:p w14:paraId="761E25F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 xml:space="preserve">Для офисных помещений должно быть поставлено </w:t>
      </w:r>
      <w:r w:rsidRPr="000A30B6">
        <w:rPr>
          <w:rFonts w:ascii="Times New Roman" w:hAnsi="Times New Roman" w:cs="Times New Roman"/>
          <w:b/>
          <w:lang w:val="kk-KZ"/>
        </w:rPr>
        <w:t>3 (три)</w:t>
      </w:r>
      <w:r w:rsidRPr="000A30B6">
        <w:rPr>
          <w:rFonts w:ascii="Times New Roman" w:hAnsi="Times New Roman" w:cs="Times New Roman"/>
          <w:bCs/>
          <w:lang w:val="kk-KZ"/>
        </w:rPr>
        <w:t xml:space="preserve"> экземпляра офисных стульев (кресел).</w:t>
      </w:r>
    </w:p>
    <w:p w14:paraId="7DA3308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 xml:space="preserve">* Количество: </w:t>
      </w:r>
      <w:r w:rsidRPr="000A30B6">
        <w:rPr>
          <w:rFonts w:ascii="Times New Roman" w:hAnsi="Times New Roman" w:cs="Times New Roman"/>
          <w:b/>
          <w:lang w:val="kk-KZ"/>
        </w:rPr>
        <w:t>3 (три)</w:t>
      </w:r>
      <w:r w:rsidRPr="000A30B6">
        <w:rPr>
          <w:rFonts w:ascii="Times New Roman" w:hAnsi="Times New Roman" w:cs="Times New Roman"/>
          <w:bCs/>
          <w:lang w:val="kk-KZ"/>
        </w:rPr>
        <w:t xml:space="preserve"> шт;</w:t>
      </w:r>
    </w:p>
    <w:p w14:paraId="78895CB8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Цвет: черный;</w:t>
      </w:r>
    </w:p>
    <w:p w14:paraId="48B6E92B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 xml:space="preserve">* Материал-черная кожа. </w:t>
      </w:r>
    </w:p>
    <w:p w14:paraId="2C1BE6DF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Назначение: для ежедневного использования в офисной работе;</w:t>
      </w:r>
    </w:p>
    <w:p w14:paraId="4574C118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* Требования: сиденья должны быть прочными, устойчивыми, удобными в использовании и изготовлены из качественных материалов.</w:t>
      </w:r>
    </w:p>
    <w:p w14:paraId="2B20858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19AF03F4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4. требования к доставке и установке</w:t>
      </w:r>
    </w:p>
    <w:p w14:paraId="6A3769CD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lastRenderedPageBreak/>
        <w:t>Поставщик должен осуществлять изготовление офисного шкафа, стола и стульев, обеспечение всеми необходимыми материалами, транспортировку, доставку и установку в полном объеме за свой счет.</w:t>
      </w:r>
    </w:p>
    <w:p w14:paraId="6AE2C638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Мебель должна быть сдана в полностью укомплектованном, готовом к эксплуатации состоянии. Все затраты, возникающие в процессе поставки и установки, должны быть включены в общую предлагаемую цену.</w:t>
      </w:r>
    </w:p>
    <w:p w14:paraId="18DB5000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3098DB01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5. дополнительные требования</w:t>
      </w:r>
    </w:p>
    <w:p w14:paraId="73168862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Подробные характеристики работ, в том числе размеры, формы, цвета, материалы, расположение полок, дверей, ручек и все другие детали, должны быть предварительно согласованы с заказчиком.</w:t>
      </w:r>
    </w:p>
    <w:p w14:paraId="427AFB55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Качество, функциональные возможности и внешний вид поставляемой мебели должны соответствовать данной технической спецификации и требованиям, согласованным с заказчиком.</w:t>
      </w:r>
    </w:p>
    <w:p w14:paraId="0308BCBB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  <w:r w:rsidRPr="000A30B6">
        <w:rPr>
          <w:rFonts w:ascii="Times New Roman" w:hAnsi="Times New Roman" w:cs="Times New Roman"/>
          <w:bCs/>
          <w:lang w:val="kk-KZ"/>
        </w:rPr>
        <w:t>Контактный телефон: 87078770120.</w:t>
      </w:r>
    </w:p>
    <w:p w14:paraId="013D050A" w14:textId="77777777" w:rsidR="000A30B6" w:rsidRPr="000A30B6" w:rsidRDefault="000A30B6" w:rsidP="000A30B6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26A5F53A" w14:textId="1CF6FF78" w:rsidR="002D11CC" w:rsidRPr="000A30B6" w:rsidRDefault="000A30B6" w:rsidP="000A30B6">
      <w:pPr>
        <w:spacing w:after="0"/>
        <w:rPr>
          <w:rFonts w:ascii="Times New Roman" w:hAnsi="Times New Roman" w:cs="Times New Roman"/>
          <w:b/>
          <w:lang w:val="kk-KZ"/>
        </w:rPr>
      </w:pPr>
      <w:r w:rsidRPr="000A30B6">
        <w:rPr>
          <w:rFonts w:ascii="Times New Roman" w:hAnsi="Times New Roman" w:cs="Times New Roman"/>
          <w:b/>
          <w:lang w:val="kk-KZ"/>
        </w:rPr>
        <w:t>Примечание: все материалы, изготовление, доставка, транспортировка, сборка и монтаж осуществляются за счет поставщика. Все затраты должны быть включены в общую предлагаемую стоимость.</w:t>
      </w:r>
    </w:p>
    <w:p w14:paraId="06254588" w14:textId="77777777" w:rsidR="00AC7D09" w:rsidRPr="000A30B6" w:rsidRDefault="00AC7D09" w:rsidP="002D11CC">
      <w:pPr>
        <w:spacing w:after="0"/>
        <w:rPr>
          <w:rFonts w:ascii="Times New Roman" w:hAnsi="Times New Roman" w:cs="Times New Roman"/>
          <w:bCs/>
          <w:lang w:val="kk-KZ"/>
        </w:rPr>
      </w:pPr>
    </w:p>
    <w:p w14:paraId="7E7F3089" w14:textId="5C02B4D6" w:rsidR="002D11CC" w:rsidRPr="002D11CC" w:rsidRDefault="002D11CC" w:rsidP="002D11CC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3B706F3" wp14:editId="0990F656">
            <wp:extent cx="6750050" cy="5401945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10-21 at 11.07.33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540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55330" w14:textId="4D9844BA" w:rsidR="00FD3D62" w:rsidRDefault="00FD3D62" w:rsidP="002D11CC">
      <w:pPr>
        <w:spacing w:after="0"/>
        <w:rPr>
          <w:rFonts w:ascii="Times New Roman" w:hAnsi="Times New Roman" w:cs="Times New Roman"/>
          <w:lang w:val="kk-KZ"/>
        </w:rPr>
      </w:pPr>
    </w:p>
    <w:p w14:paraId="65916EC2" w14:textId="77777777" w:rsidR="002D11CC" w:rsidRDefault="002D11CC" w:rsidP="002D11CC">
      <w:pPr>
        <w:spacing w:after="0"/>
        <w:rPr>
          <w:rFonts w:ascii="Times New Roman" w:hAnsi="Times New Roman" w:cs="Times New Roman"/>
          <w:lang w:val="kk-KZ"/>
        </w:rPr>
      </w:pPr>
    </w:p>
    <w:p w14:paraId="1752E47E" w14:textId="78179C22" w:rsidR="002D11CC" w:rsidRDefault="005E512F" w:rsidP="002D11CC">
      <w:pPr>
        <w:spacing w:after="0"/>
        <w:rPr>
          <w:rFonts w:ascii="Times New Roman" w:hAnsi="Times New Roman" w:cs="Times New Roman"/>
          <w:lang w:val="kk-KZ"/>
        </w:rPr>
      </w:pPr>
      <w:r w:rsidRPr="008F5469">
        <w:rPr>
          <w:rFonts w:ascii="Times New Roman" w:hAnsi="Times New Roman" w:cs="Times New Roman"/>
          <w:b/>
          <w:lang w:val="kk-KZ"/>
        </w:rPr>
        <w:lastRenderedPageBreak/>
        <w:drawing>
          <wp:inline distT="0" distB="0" distL="0" distR="0" wp14:anchorId="3CCDC647" wp14:editId="3D3C6A6F">
            <wp:extent cx="4615200" cy="3102610"/>
            <wp:effectExtent l="0" t="0" r="0" b="2540"/>
            <wp:docPr id="223852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36022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8994" cy="312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E2550" w14:textId="77777777" w:rsidR="005E512F" w:rsidRDefault="005E512F" w:rsidP="002D11CC">
      <w:pPr>
        <w:spacing w:after="0"/>
        <w:rPr>
          <w:rFonts w:ascii="Times New Roman" w:hAnsi="Times New Roman" w:cs="Times New Roman"/>
          <w:lang w:val="kk-KZ"/>
        </w:rPr>
      </w:pPr>
    </w:p>
    <w:p w14:paraId="5EFC43F5" w14:textId="77777777" w:rsidR="005E512F" w:rsidRPr="005E512F" w:rsidRDefault="005E512F" w:rsidP="002D11CC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272FCE78" w14:textId="00E6AC0B" w:rsidR="005E512F" w:rsidRPr="005E512F" w:rsidRDefault="005E512F" w:rsidP="002D11CC">
      <w:pPr>
        <w:spacing w:after="0"/>
        <w:rPr>
          <w:rFonts w:ascii="Times New Roman" w:hAnsi="Times New Roman" w:cs="Times New Roman"/>
          <w:b/>
          <w:bCs/>
          <w:lang w:val="kk-KZ"/>
        </w:rPr>
      </w:pPr>
      <w:r w:rsidRPr="005E512F">
        <w:rPr>
          <w:rFonts w:ascii="Times New Roman" w:hAnsi="Times New Roman" w:cs="Times New Roman"/>
          <w:b/>
          <w:bCs/>
          <w:lang w:val="kk-KZ"/>
        </w:rPr>
        <w:t xml:space="preserve">                      Директор                                                                        Жанабаева Б.С.</w:t>
      </w:r>
    </w:p>
    <w:p w14:paraId="639397EF" w14:textId="30389D3B" w:rsidR="005E512F" w:rsidRPr="005E512F" w:rsidRDefault="005E512F" w:rsidP="002D11CC">
      <w:pPr>
        <w:spacing w:after="0"/>
        <w:rPr>
          <w:rFonts w:ascii="Times New Roman" w:hAnsi="Times New Roman" w:cs="Times New Roman"/>
          <w:b/>
          <w:bCs/>
          <w:lang w:val="kk-KZ"/>
        </w:rPr>
      </w:pPr>
      <w:r w:rsidRPr="005E512F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7239A807" w14:textId="1E92D91D" w:rsidR="005E512F" w:rsidRPr="005E512F" w:rsidRDefault="005E512F" w:rsidP="002D11CC">
      <w:pPr>
        <w:spacing w:after="0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  </w:t>
      </w:r>
    </w:p>
    <w:p w14:paraId="197341F0" w14:textId="4AFDDC75" w:rsidR="005E512F" w:rsidRPr="005E512F" w:rsidRDefault="005E512F" w:rsidP="002D11CC">
      <w:pPr>
        <w:spacing w:after="0"/>
        <w:rPr>
          <w:rFonts w:ascii="Times New Roman" w:hAnsi="Times New Roman" w:cs="Times New Roman"/>
          <w:b/>
          <w:bCs/>
          <w:lang w:val="kk-KZ"/>
        </w:rPr>
      </w:pPr>
      <w:r w:rsidRPr="005E512F">
        <w:rPr>
          <w:rFonts w:ascii="Times New Roman" w:hAnsi="Times New Roman" w:cs="Times New Roman"/>
          <w:b/>
          <w:bCs/>
          <w:lang w:val="kk-KZ"/>
        </w:rPr>
        <w:t xml:space="preserve">                     Завхоз                                        </w:t>
      </w:r>
      <w:r>
        <w:rPr>
          <w:rFonts w:ascii="Times New Roman" w:hAnsi="Times New Roman" w:cs="Times New Roman"/>
          <w:b/>
          <w:bCs/>
          <w:lang w:val="kk-KZ"/>
        </w:rPr>
        <w:t xml:space="preserve">  </w:t>
      </w:r>
      <w:r w:rsidRPr="005E512F">
        <w:rPr>
          <w:rFonts w:ascii="Times New Roman" w:hAnsi="Times New Roman" w:cs="Times New Roman"/>
          <w:b/>
          <w:bCs/>
          <w:lang w:val="kk-KZ"/>
        </w:rPr>
        <w:t xml:space="preserve">                                     Сагиева Ж.Х.</w:t>
      </w:r>
    </w:p>
    <w:sectPr w:rsidR="005E512F" w:rsidRPr="005E512F" w:rsidSect="005E512F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4A88A" w14:textId="77777777" w:rsidR="006F0939" w:rsidRDefault="006F0939" w:rsidP="008F5469">
      <w:pPr>
        <w:spacing w:after="0" w:line="240" w:lineRule="auto"/>
      </w:pPr>
      <w:r>
        <w:separator/>
      </w:r>
    </w:p>
  </w:endnote>
  <w:endnote w:type="continuationSeparator" w:id="0">
    <w:p w14:paraId="16D7A2FC" w14:textId="77777777" w:rsidR="006F0939" w:rsidRDefault="006F0939" w:rsidP="008F5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5C393" w14:textId="77777777" w:rsidR="006F0939" w:rsidRDefault="006F0939" w:rsidP="008F5469">
      <w:pPr>
        <w:spacing w:after="0" w:line="240" w:lineRule="auto"/>
      </w:pPr>
      <w:r>
        <w:separator/>
      </w:r>
    </w:p>
  </w:footnote>
  <w:footnote w:type="continuationSeparator" w:id="0">
    <w:p w14:paraId="64C2C25D" w14:textId="77777777" w:rsidR="006F0939" w:rsidRDefault="006F0939" w:rsidP="008F5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69A"/>
    <w:rsid w:val="00066963"/>
    <w:rsid w:val="000A30B6"/>
    <w:rsid w:val="0016551F"/>
    <w:rsid w:val="002D11CC"/>
    <w:rsid w:val="00316965"/>
    <w:rsid w:val="00320A4E"/>
    <w:rsid w:val="003D357D"/>
    <w:rsid w:val="005E512F"/>
    <w:rsid w:val="006F0939"/>
    <w:rsid w:val="00711F00"/>
    <w:rsid w:val="00717B9E"/>
    <w:rsid w:val="007838BB"/>
    <w:rsid w:val="007C70FC"/>
    <w:rsid w:val="008745F1"/>
    <w:rsid w:val="008F5469"/>
    <w:rsid w:val="00931C79"/>
    <w:rsid w:val="00A0707C"/>
    <w:rsid w:val="00A40CCD"/>
    <w:rsid w:val="00AC7D09"/>
    <w:rsid w:val="00B94450"/>
    <w:rsid w:val="00BB7E7A"/>
    <w:rsid w:val="00C129C0"/>
    <w:rsid w:val="00C41A2D"/>
    <w:rsid w:val="00C92F01"/>
    <w:rsid w:val="00D059E8"/>
    <w:rsid w:val="00D22CA4"/>
    <w:rsid w:val="00D4246C"/>
    <w:rsid w:val="00DF4251"/>
    <w:rsid w:val="00E0069A"/>
    <w:rsid w:val="00E779F7"/>
    <w:rsid w:val="00EE2238"/>
    <w:rsid w:val="00FC622D"/>
    <w:rsid w:val="00FD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30E42"/>
  <w15:docId w15:val="{F9E789D4-B60F-41F9-8C2C-820AA4EE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69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F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5469"/>
  </w:style>
  <w:style w:type="paragraph" w:styleId="a7">
    <w:name w:val="footer"/>
    <w:basedOn w:val="a"/>
    <w:link w:val="a8"/>
    <w:uiPriority w:val="99"/>
    <w:unhideWhenUsed/>
    <w:rsid w:val="008F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5469"/>
  </w:style>
  <w:style w:type="character" w:customStyle="1" w:styleId="ypks7kbdpwfgdykd3qb9">
    <w:name w:val="ypks7kbdpwfgdykd3qb9"/>
    <w:basedOn w:val="a0"/>
    <w:rsid w:val="005E5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</cp:lastModifiedBy>
  <cp:revision>8</cp:revision>
  <cp:lastPrinted>2026-10-21T11:31:00Z</cp:lastPrinted>
  <dcterms:created xsi:type="dcterms:W3CDTF">2026-10-21T05:26:00Z</dcterms:created>
  <dcterms:modified xsi:type="dcterms:W3CDTF">2026-10-21T11:32:00Z</dcterms:modified>
</cp:coreProperties>
</file>