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Pr="009A37D3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по закупке услуг обязательного страхования гражданско-правовой ответственности </w:t>
      </w:r>
      <w:r w:rsidR="00124ACC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</w:p>
    <w:p w:rsidR="0010649C" w:rsidRPr="009A37D3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/>
      </w:tblPr>
      <w:tblGrid>
        <w:gridCol w:w="3659"/>
        <w:gridCol w:w="6661"/>
      </w:tblGrid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СТРАХОВАНИЯ:</w:t>
            </w:r>
          </w:p>
        </w:tc>
        <w:tc>
          <w:tcPr>
            <w:tcW w:w="6661" w:type="dxa"/>
          </w:tcPr>
          <w:p w:rsidR="008C1DD7" w:rsidRPr="008C1DD7" w:rsidRDefault="0010649C" w:rsidP="008C1DD7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Обязательное страхование гражданско-правовой ответственности  </w:t>
            </w:r>
            <w:r w:rsidR="008C1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владельцев транспортных средств</w:t>
            </w: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согласно </w:t>
            </w:r>
            <w:r w:rsidR="008C1DD7" w:rsidRPr="00190E4D">
              <w:rPr>
                <w:rFonts w:ascii="Times New Roman" w:hAnsi="Times New Roman"/>
                <w:szCs w:val="20"/>
              </w:rPr>
              <w:t>Закон Республики Казахстан «</w:t>
            </w:r>
            <w:r w:rsidR="008C1DD7" w:rsidRPr="008C1DD7">
              <w:rPr>
                <w:rStyle w:val="s1"/>
                <w:b w:val="0"/>
                <w:szCs w:val="20"/>
              </w:rPr>
              <w:t>Об обязательном страховании гражданско-правовой ответственностивладельцев транспортных средств»</w:t>
            </w:r>
          </w:p>
          <w:p w:rsidR="0010649C" w:rsidRPr="009A37D3" w:rsidRDefault="008C1DD7" w:rsidP="008C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E4D">
              <w:rPr>
                <w:rFonts w:ascii="Times New Roman" w:hAnsi="Times New Roman"/>
                <w:szCs w:val="20"/>
              </w:rPr>
              <w:t>от 13 июня 2003 года № 440-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6661" w:type="dxa"/>
            <w:hideMark/>
          </w:tcPr>
          <w:p w:rsidR="00124ACC" w:rsidRDefault="00124ACC" w:rsidP="00124ACC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  <w:r w:rsidRPr="008C1DD7">
              <w:rPr>
                <w:rStyle w:val="s1"/>
                <w:b w:val="0"/>
              </w:rPr>
              <w:t xml:space="preserve">Объектом обязательного страхования гражданско-правовой ответственности владельцев транспортных средств (далее – ОС ГПО ВТС) является имущественный интерес Застрахованного, связанный с его обязанностью, установленной </w:t>
            </w:r>
            <w:hyperlink r:id="rId5" w:history="1">
              <w:r w:rsidRPr="008C1DD7">
                <w:rPr>
                  <w:rStyle w:val="s1"/>
                  <w:b w:val="0"/>
                </w:rPr>
                <w:t>гражданским законодательством</w:t>
              </w:r>
            </w:hyperlink>
            <w:r w:rsidRPr="008C1DD7">
              <w:rPr>
                <w:rStyle w:val="s1"/>
                <w:b w:val="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  <w:p w:rsidR="008C1DD7" w:rsidRPr="008C1DD7" w:rsidRDefault="008C1DD7" w:rsidP="00124ACC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10649C" w:rsidRPr="008C1DD7" w:rsidRDefault="0010649C" w:rsidP="00DB7664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ЗАСТРАХОВАННЫЙ:</w:t>
            </w:r>
          </w:p>
        </w:tc>
        <w:tc>
          <w:tcPr>
            <w:tcW w:w="6661" w:type="dxa"/>
          </w:tcPr>
          <w:p w:rsidR="0010649C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Лица, в отношении которых осуществляется страхование, а именно лица, указанные в страховых полисах, выданных в рамках настоящего Договора на каждое транспортное средство, имеющие право управлять соответствующим транспортным средством.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ВЫГОДОПРИОБРЕТАТЕЛЬ:</w:t>
            </w: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Лицо, которое в соответствии с настоящим Законом является получателем страховой выплаты.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СТРАХОВАНИЯ:</w:t>
            </w:r>
          </w:p>
        </w:tc>
        <w:tc>
          <w:tcPr>
            <w:tcW w:w="6661" w:type="dxa"/>
          </w:tcPr>
          <w:p w:rsidR="0010649C" w:rsidRDefault="00DA3740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ОДИН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ГОД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6661" w:type="dxa"/>
            <w:hideMark/>
          </w:tcPr>
          <w:p w:rsidR="0010649C" w:rsidRDefault="00257A43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Казахстан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8C1DD7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0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СТРАХОВОЙ СЛУЧАЙ: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>Требования   к  Поставщику: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190E4D">
              <w:rPr>
                <w:rFonts w:ascii="Times New Roman" w:hAnsi="Times New Roman"/>
                <w:snapToGrid w:val="0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9A37D3">
              <w:rPr>
                <w:rFonts w:ascii="Times New Roman" w:eastAsia="Times New Roman" w:hAnsi="Times New Roman" w:cs="Times New Roman"/>
              </w:rPr>
              <w:t>наличие лицензии на право осуществления страховой деятельност</w:t>
            </w:r>
            <w:r>
              <w:rPr>
                <w:rFonts w:ascii="Times New Roman" w:eastAsia="Times New Roman" w:hAnsi="Times New Roman" w:cs="Times New Roman"/>
              </w:rPr>
              <w:t>ь. Все услуги согласовывать с заказ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ч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иком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10649C" w:rsidRDefault="0010649C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spacing w:after="0" w:line="240" w:lineRule="auto"/>
        <w:ind w:right="-5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СПИСОКавтомобильного транспорта подлежащего обязательному страхованию гражданско-правовой ответственности </w:t>
      </w:r>
      <w:r w:rsidR="008C1DD7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  <w:r>
        <w:rPr>
          <w:sz w:val="24"/>
          <w:szCs w:val="24"/>
        </w:rPr>
        <w:tab/>
      </w:r>
    </w:p>
    <w:p w:rsidR="0010649C" w:rsidRDefault="0010649C" w:rsidP="0010649C">
      <w:pPr>
        <w:spacing w:after="0" w:line="240" w:lineRule="auto"/>
        <w:ind w:right="-5"/>
        <w:rPr>
          <w:sz w:val="24"/>
          <w:szCs w:val="24"/>
        </w:rPr>
      </w:pPr>
    </w:p>
    <w:tbl>
      <w:tblPr>
        <w:tblW w:w="8755" w:type="dxa"/>
        <w:tblLook w:val="04A0"/>
      </w:tblPr>
      <w:tblGrid>
        <w:gridCol w:w="960"/>
        <w:gridCol w:w="2631"/>
        <w:gridCol w:w="3067"/>
        <w:gridCol w:w="2097"/>
      </w:tblGrid>
      <w:tr w:rsidR="0010649C" w:rsidRPr="009A37D3" w:rsidTr="00DB766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649C" w:rsidRPr="00FF0FD7" w:rsidRDefault="0010649C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bookmarkStart w:id="0" w:name="_Hlk133938088"/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49C" w:rsidRPr="00B5269A" w:rsidRDefault="0010649C" w:rsidP="00DB766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B5269A">
              <w:rPr>
                <w:rFonts w:ascii="Times New Roman" w:eastAsia="Times New Roman" w:hAnsi="Times New Roman"/>
                <w:b/>
                <w:bCs/>
                <w:lang w:val="kk-KZ"/>
              </w:rPr>
              <w:t>Марка машины модель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649C" w:rsidRPr="005C55E5" w:rsidRDefault="0010649C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Год выпуска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649C" w:rsidRPr="00B5269A" w:rsidRDefault="0010649C" w:rsidP="00DB7664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5269A">
              <w:rPr>
                <w:rFonts w:ascii="Times New Roman" w:hAnsi="Times New Roman" w:cs="Times New Roman"/>
                <w:b/>
                <w:bCs/>
                <w:lang w:val="kk-KZ"/>
              </w:rPr>
              <w:t>Вид транспоррта</w:t>
            </w:r>
          </w:p>
        </w:tc>
      </w:tr>
      <w:bookmarkEnd w:id="0"/>
      <w:tr w:rsidR="002803AF" w:rsidRPr="009A37D3" w:rsidTr="002803AF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3AF" w:rsidRPr="00FF0FD7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Лада 21703 130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11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3AF" w:rsidRPr="002803AF" w:rsidRDefault="002803AF" w:rsidP="0036190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2803AF">
              <w:rPr>
                <w:rFonts w:ascii="Times New Roman" w:hAnsi="Times New Roman" w:cs="Times New Roman"/>
                <w:b/>
                <w:bCs/>
                <w:lang w:val="kk-KZ"/>
              </w:rPr>
              <w:t>легковая</w:t>
            </w:r>
          </w:p>
        </w:tc>
      </w:tr>
      <w:tr w:rsidR="002803AF" w:rsidRPr="009A37D3" w:rsidTr="002803AF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Mercedes-Bens 223203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2014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3AF" w:rsidRPr="007C7E5F" w:rsidRDefault="007C7E5F" w:rsidP="0036190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03AF">
              <w:rPr>
                <w:rFonts w:ascii="Times New Roman" w:hAnsi="Times New Roman" w:cs="Times New Roman"/>
                <w:b/>
                <w:bCs/>
                <w:lang w:val="kk-KZ"/>
              </w:rPr>
              <w:t>А</w:t>
            </w:r>
            <w:r w:rsidR="002803AF" w:rsidRPr="002803AF">
              <w:rPr>
                <w:rFonts w:ascii="Times New Roman" w:hAnsi="Times New Roman" w:cs="Times New Roman"/>
                <w:b/>
                <w:bCs/>
                <w:lang w:val="kk-KZ"/>
              </w:rPr>
              <w:t>втобус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c </w:t>
            </w:r>
            <w:r w:rsidR="00C6113A">
              <w:rPr>
                <w:rFonts w:ascii="Times New Roman" w:hAnsi="Times New Roman" w:cs="Times New Roman"/>
                <w:b/>
                <w:bCs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пассажирским местом</w:t>
            </w:r>
          </w:p>
        </w:tc>
      </w:tr>
    </w:tbl>
    <w:p w:rsidR="0010649C" w:rsidRDefault="0010649C" w:rsidP="0010649C"/>
    <w:p w:rsidR="00265756" w:rsidRDefault="00C6113A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ДЕРЕКТЕР ТІ</w:t>
      </w:r>
      <w:proofErr w:type="gram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proofErr w:type="gram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ІМІ</w:t>
      </w:r>
    </w:p>
    <w:p w:rsidR="00E15E59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көлікқұралдарыиелерініңазаматтық-құқықтықжауапкершілігінміндеттісақтандыруқызметтерінсатыпалуүшін</w:t>
      </w:r>
    </w:p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/>
      </w:tblPr>
      <w:tblGrid>
        <w:gridCol w:w="3659"/>
        <w:gridCol w:w="6661"/>
      </w:tblGrid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ТҮРІ:</w:t>
            </w:r>
          </w:p>
        </w:tc>
        <w:tc>
          <w:tcPr>
            <w:tcW w:w="6661" w:type="dxa"/>
          </w:tcPr>
          <w:p w:rsidR="00E15E59" w:rsidRPr="008C1DD7" w:rsidRDefault="00E15E59" w:rsidP="003527CD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r w:rsidRPr="008C1DD7">
              <w:rPr>
                <w:rStyle w:val="s1"/>
                <w:b w:val="0"/>
                <w:szCs w:val="20"/>
              </w:rPr>
              <w:t xml:space="preserve">Азаматтықжауапкершіліктіміндеттісақтандырутуралы» </w:t>
            </w:r>
            <w:r w:rsidRPr="00190E4D">
              <w:rPr>
                <w:rFonts w:ascii="Times New Roman" w:hAnsi="Times New Roman"/>
                <w:szCs w:val="20"/>
              </w:rPr>
              <w:t>ҚазақстанРеспубликасыныңЗаңына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сәйкескөлікқұралдарыиелерінің</w:t>
            </w: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азаматтық -құқықтықжауапкершілігінміндеттісақтандыру</w:t>
            </w:r>
            <w:r w:rsidRPr="008C1DD7">
              <w:rPr>
                <w:rStyle w:val="s1"/>
                <w:b w:val="0"/>
                <w:szCs w:val="20"/>
              </w:rPr>
              <w:t>көлікиелері»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E4D">
              <w:rPr>
                <w:rFonts w:ascii="Times New Roman" w:hAnsi="Times New Roman"/>
                <w:szCs w:val="20"/>
              </w:rPr>
              <w:t xml:space="preserve">2003 жылғы 13 маусымдағы № 440- 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ОБЪЕКТІСІ:</w:t>
            </w:r>
          </w:p>
        </w:tc>
        <w:tc>
          <w:tcPr>
            <w:tcW w:w="6661" w:type="dxa"/>
            <w:hideMark/>
          </w:tcPr>
          <w:p w:rsidR="00E15E59" w:rsidRDefault="00E15E59" w:rsidP="003527CD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  <w:r w:rsidRPr="008C1DD7">
              <w:rPr>
                <w:rStyle w:val="s1"/>
                <w:b w:val="0"/>
              </w:rPr>
              <w:t>өмiрiнекелтiрiлгензиянды</w:t>
            </w:r>
            <w:hyperlink r:id="rId6" w:history="1">
              <w:r w:rsidRPr="008C1DD7">
                <w:rPr>
                  <w:rStyle w:val="s1"/>
                  <w:b w:val="0"/>
                </w:rPr>
                <w:t>өтеу</w:t>
              </w:r>
            </w:hyperlink>
            <w:r w:rsidRPr="008C1DD7">
              <w:rPr>
                <w:rStyle w:val="s1"/>
                <w:b w:val="0"/>
              </w:rPr>
              <w:t>бойыншаҚазақстанРеспубликасыныңазаматтықзаңнамасындабелгiленгенмiндеттемелерiнебайланыстыСақтанушыныңмүлiктiкмүддесi, көлікқұралынпайдаланунәтижесіндеүшіншітұлғалардыңденсаулығыжәне (</w:t>
            </w:r>
            <w:proofErr w:type="spellStart"/>
            <w:r w:rsidRPr="008C1DD7">
              <w:rPr>
                <w:rStyle w:val="s1"/>
                <w:b w:val="0"/>
              </w:rPr>
              <w:t>немесе</w:t>
            </w:r>
            <w:proofErr w:type="spellEnd"/>
            <w:r w:rsidRPr="008C1DD7">
              <w:rPr>
                <w:rStyle w:val="s1"/>
                <w:b w:val="0"/>
              </w:rPr>
              <w:t>) мүлкіжоғарықауіпкөзіретінде.</w:t>
            </w:r>
          </w:p>
          <w:p w:rsidR="00E15E59" w:rsidRPr="008C1DD7" w:rsidRDefault="00E15E59" w:rsidP="003527CD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E15E59" w:rsidRPr="008C1DD7" w:rsidRDefault="00E15E59" w:rsidP="003527C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Сақтандырылған:</w:t>
            </w:r>
          </w:p>
        </w:tc>
        <w:tc>
          <w:tcPr>
            <w:tcW w:w="6661" w:type="dxa"/>
          </w:tcPr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Өздерінеқатыстысақтандыружүзегеасырылатынтұлғалар, атапайтқанда осы Шартбойыншаәрбіркөлікқұралыүшінберілгенсақтандыруполистеріндекөрсетілген, тиістікөлікқұралынбасқаруғақұқығы бар тұлғалар.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БЕНЕФИЦИАР:</w:t>
            </w: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Осы Заңғасәйкессақтандырутөлеміналушыболыптабылатынтұлға.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МЕРЗІМІ:</w:t>
            </w:r>
          </w:p>
        </w:tc>
        <w:tc>
          <w:tcPr>
            <w:tcW w:w="6661" w:type="dxa"/>
          </w:tcPr>
          <w:p w:rsidR="00E15E59" w:rsidRPr="00DA3740" w:rsidRDefault="00DA3740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БІР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ЖЫЛ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АУМАҒЫ:</w:t>
            </w:r>
          </w:p>
        </w:tc>
        <w:tc>
          <w:tcPr>
            <w:tcW w:w="6661" w:type="dxa"/>
            <w:hideMark/>
          </w:tcPr>
          <w:p w:rsidR="00E15E59" w:rsidRDefault="002E70EF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ҚазақстанРеспубликасы</w:t>
            </w:r>
            <w:r w:rsidR="00E15E5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0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ЖАҒДАЙЫ: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Жеткізушіталаптары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>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190E4D">
              <w:rPr>
                <w:rFonts w:ascii="Times New Roman" w:hAnsi="Times New Roman"/>
                <w:snapToGrid w:val="0"/>
              </w:rPr>
              <w:t>Сақтанушыныңмiндеттiжауаптылықшартындакөрсетiлгенкөлiкқұралынпайдалануынәтижесiндежәбiрленушiлердiңөмiрiне, денсаулығынажәне (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немесе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>) мүлкiнекелтiрiлгензияндыөтеуүшiнсақтанушыныңазаматтық-құқықтықжауапкершiлiгiнiңтуындауфактiсi. көлікқұралдарыиелерінсақтандыру.</w:t>
            </w:r>
          </w:p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9A37D3">
              <w:rPr>
                <w:rFonts w:ascii="Times New Roman" w:eastAsia="Times New Roman" w:hAnsi="Times New Roman" w:cs="Times New Roman"/>
              </w:rPr>
              <w:t>сақтандыруқызметінжүзегеасыруқұқығыналицензияныңболуы. Барлық</w:t>
            </w:r>
            <w:r>
              <w:rPr>
                <w:rFonts w:ascii="Times New Roman" w:eastAsia="Times New Roman" w:hAnsi="Times New Roman" w:cs="Times New Roman"/>
              </w:rPr>
              <w:t>қызметтер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тапсырыспен </w:t>
            </w:r>
            <w:r w:rsidRPr="009A37D3">
              <w:rPr>
                <w:rFonts w:ascii="Times New Roman" w:eastAsia="Times New Roman" w:hAnsi="Times New Roman" w:cs="Times New Roman"/>
              </w:rPr>
              <w:t>үйлесті</w:t>
            </w:r>
            <w:proofErr w:type="gramStart"/>
            <w:r w:rsidRPr="009A37D3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9A37D3">
              <w:rPr>
                <w:rFonts w:ascii="Times New Roman" w:eastAsia="Times New Roman" w:hAnsi="Times New Roman" w:cs="Times New Roman"/>
              </w:rPr>
              <w:t>ілуі</w:t>
            </w:r>
            <w:r w:rsidR="00DA374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керек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P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ТІЗІМкөлікқұралдарыиелерініңазаматтық-құқықтықжауапкершілігіміндеттісақтандыруғажататын автомобиль көлігі</w:t>
      </w:r>
      <w:r>
        <w:rPr>
          <w:sz w:val="24"/>
          <w:szCs w:val="24"/>
        </w:rPr>
        <w:tab/>
      </w:r>
    </w:p>
    <w:p w:rsidR="00E15E59" w:rsidRDefault="00E15E59" w:rsidP="00E15E59">
      <w:pPr>
        <w:spacing w:after="0" w:line="240" w:lineRule="auto"/>
        <w:ind w:right="-5"/>
        <w:rPr>
          <w:sz w:val="24"/>
          <w:szCs w:val="24"/>
        </w:rPr>
      </w:pPr>
    </w:p>
    <w:tbl>
      <w:tblPr>
        <w:tblW w:w="8755" w:type="dxa"/>
        <w:tblLook w:val="04A0"/>
      </w:tblPr>
      <w:tblGrid>
        <w:gridCol w:w="960"/>
        <w:gridCol w:w="2631"/>
        <w:gridCol w:w="3067"/>
        <w:gridCol w:w="2097"/>
      </w:tblGrid>
      <w:tr w:rsidR="002E70EF" w:rsidRPr="009A37D3" w:rsidTr="00976D1E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70EF" w:rsidRPr="00FF0FD7" w:rsidRDefault="002E70EF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0EF" w:rsidRPr="00B5269A" w:rsidRDefault="002E70EF" w:rsidP="00976D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B5269A">
              <w:rPr>
                <w:rFonts w:ascii="Times New Roman" w:eastAsia="Times New Roman" w:hAnsi="Times New Roman"/>
                <w:b/>
                <w:bCs/>
                <w:lang w:val="kk-KZ"/>
              </w:rPr>
              <w:t>Машина маркасының үлгісі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70EF" w:rsidRPr="005C55E5" w:rsidRDefault="002E70EF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Шыққан жылы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70EF" w:rsidRPr="00B5269A" w:rsidRDefault="002E70EF" w:rsidP="00976D1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5269A">
              <w:rPr>
                <w:rFonts w:ascii="Times New Roman" w:hAnsi="Times New Roman" w:cs="Times New Roman"/>
                <w:b/>
                <w:bCs/>
                <w:lang w:val="kk-KZ"/>
              </w:rPr>
              <w:t>Көлік түрі</w:t>
            </w:r>
          </w:p>
        </w:tc>
      </w:tr>
      <w:tr w:rsidR="002803AF" w:rsidRPr="009A37D3" w:rsidTr="0036190E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3AF" w:rsidRPr="00FF0FD7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Лада 21703 130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11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3AF" w:rsidRPr="002803AF" w:rsidRDefault="002803AF" w:rsidP="0036190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2803AF">
              <w:rPr>
                <w:rFonts w:ascii="Times New Roman" w:hAnsi="Times New Roman" w:cs="Times New Roman"/>
                <w:b/>
                <w:bCs/>
                <w:lang w:val="kk-KZ"/>
              </w:rPr>
              <w:t>легковая</w:t>
            </w:r>
          </w:p>
        </w:tc>
      </w:tr>
      <w:tr w:rsidR="002803AF" w:rsidRPr="009A37D3" w:rsidTr="0036190E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Mercedes-Bens 223203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03AF" w:rsidRPr="002803AF" w:rsidRDefault="002803AF" w:rsidP="003619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2803AF">
              <w:rPr>
                <w:rFonts w:ascii="Times New Roman" w:eastAsia="Times New Roman" w:hAnsi="Times New Roman"/>
                <w:b/>
                <w:bCs/>
                <w:lang w:val="kk-KZ"/>
              </w:rPr>
              <w:t>2014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803AF" w:rsidRPr="002803AF" w:rsidRDefault="007C7E5F" w:rsidP="0036190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2803AF">
              <w:rPr>
                <w:rFonts w:ascii="Times New Roman" w:hAnsi="Times New Roman" w:cs="Times New Roman"/>
                <w:b/>
                <w:bCs/>
                <w:lang w:val="kk-KZ"/>
              </w:rPr>
              <w:t>Автобус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c </w:t>
            </w:r>
            <w:r w:rsidR="00C6113A">
              <w:rPr>
                <w:rFonts w:ascii="Times New Roman" w:hAnsi="Times New Roman" w:cs="Times New Roman"/>
                <w:b/>
                <w:bCs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пассажирским местом</w:t>
            </w:r>
          </w:p>
        </w:tc>
      </w:tr>
    </w:tbl>
    <w:p w:rsidR="00E15E59" w:rsidRDefault="00E15E59" w:rsidP="00E15E59"/>
    <w:p w:rsidR="00E15E59" w:rsidRDefault="00E15E59" w:rsidP="00E15E59"/>
    <w:p w:rsidR="00E15E59" w:rsidRDefault="00E15E59"/>
    <w:sectPr w:rsidR="00E15E59" w:rsidSect="00FF78D9">
      <w:pgSz w:w="11906" w:h="16838"/>
      <w:pgMar w:top="737" w:right="737" w:bottom="737" w:left="130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F5735"/>
    <w:multiLevelType w:val="hybridMultilevel"/>
    <w:tmpl w:val="1402FDF8"/>
    <w:lvl w:ilvl="0" w:tplc="DAB83F2A">
      <w:start w:val="1"/>
      <w:numFmt w:val="decimal"/>
      <w:pStyle w:val="a"/>
      <w:suff w:val="space"/>
      <w:lvlText w:val="%1."/>
      <w:lvlJc w:val="left"/>
      <w:pPr>
        <w:ind w:left="928" w:hanging="360"/>
      </w:pPr>
      <w:rPr>
        <w:b w:val="0"/>
        <w:i w:val="0"/>
      </w:rPr>
    </w:lvl>
    <w:lvl w:ilvl="1" w:tplc="7A162F20">
      <w:start w:val="1"/>
      <w:numFmt w:val="decimal"/>
      <w:lvlText w:val="%2)"/>
      <w:lvlJc w:val="left"/>
      <w:pPr>
        <w:ind w:left="1635" w:hanging="555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15B48"/>
    <w:rsid w:val="00044E62"/>
    <w:rsid w:val="0010649C"/>
    <w:rsid w:val="00124ACC"/>
    <w:rsid w:val="00257A43"/>
    <w:rsid w:val="002803AF"/>
    <w:rsid w:val="002E70EF"/>
    <w:rsid w:val="003529A2"/>
    <w:rsid w:val="00454479"/>
    <w:rsid w:val="006A7626"/>
    <w:rsid w:val="00723F22"/>
    <w:rsid w:val="007C7E5F"/>
    <w:rsid w:val="008067D6"/>
    <w:rsid w:val="008C1DD7"/>
    <w:rsid w:val="00A06E6B"/>
    <w:rsid w:val="00AE512F"/>
    <w:rsid w:val="00AF37CA"/>
    <w:rsid w:val="00C15B48"/>
    <w:rsid w:val="00C6113A"/>
    <w:rsid w:val="00D775CC"/>
    <w:rsid w:val="00DA3740"/>
    <w:rsid w:val="00E15E59"/>
    <w:rsid w:val="00EF73B5"/>
    <w:rsid w:val="00F73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649C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0649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">
    <w:name w:val="Пункт"/>
    <w:basedOn w:val="a4"/>
    <w:rsid w:val="00124ACC"/>
    <w:pPr>
      <w:widowControl/>
      <w:numPr>
        <w:numId w:val="1"/>
      </w:numPr>
      <w:tabs>
        <w:tab w:val="num" w:pos="360"/>
      </w:tabs>
      <w:ind w:left="0" w:firstLine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">
    <w:name w:val="Пункт 3 Знак"/>
    <w:basedOn w:val="a1"/>
    <w:link w:val="30"/>
    <w:locked/>
    <w:rsid w:val="00124A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 3"/>
    <w:basedOn w:val="a0"/>
    <w:link w:val="3"/>
    <w:qFormat/>
    <w:rsid w:val="00124ACC"/>
    <w:pPr>
      <w:tabs>
        <w:tab w:val="num" w:pos="360"/>
      </w:tabs>
      <w:spacing w:after="0" w:line="240" w:lineRule="auto"/>
      <w:ind w:firstLine="28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1"/>
    <w:rsid w:val="00124ACC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649C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0649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">
    <w:name w:val="Пункт"/>
    <w:basedOn w:val="a4"/>
    <w:rsid w:val="00124ACC"/>
    <w:pPr>
      <w:widowControl/>
      <w:numPr>
        <w:numId w:val="1"/>
      </w:numPr>
      <w:tabs>
        <w:tab w:val="num" w:pos="360"/>
      </w:tabs>
      <w:ind w:left="0" w:firstLine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">
    <w:name w:val="Пункт 3 Знак"/>
    <w:basedOn w:val="a1"/>
    <w:link w:val="30"/>
    <w:locked/>
    <w:rsid w:val="00124A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 3"/>
    <w:basedOn w:val="a0"/>
    <w:link w:val="3"/>
    <w:qFormat/>
    <w:rsid w:val="00124ACC"/>
    <w:pPr>
      <w:tabs>
        <w:tab w:val="num" w:pos="360"/>
      </w:tabs>
      <w:spacing w:after="0" w:line="240" w:lineRule="auto"/>
      <w:ind w:firstLine="28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1"/>
    <w:rsid w:val="00124ACC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nline.zakon.kz/Document/?link_id=1000000014" TargetMode="External"/><Relationship Id="rId5" Type="http://schemas.openxmlformats.org/officeDocument/2006/relationships/hyperlink" Target="http://online.zakon.kz/Document/?link_id=1000000014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Мирас Ерикович</dc:creator>
  <cp:lastModifiedBy>Админ</cp:lastModifiedBy>
  <cp:revision>9</cp:revision>
  <dcterms:created xsi:type="dcterms:W3CDTF">2023-05-23T10:01:00Z</dcterms:created>
  <dcterms:modified xsi:type="dcterms:W3CDTF">2026-10-19T07:01:00Z</dcterms:modified>
</cp:coreProperties>
</file>