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ACFC5" w14:textId="77777777" w:rsidR="00C90657" w:rsidRPr="00C90657" w:rsidRDefault="00C90657" w:rsidP="00C90657">
      <w:pPr>
        <w:spacing w:after="0"/>
        <w:ind w:firstLine="709"/>
        <w:jc w:val="center"/>
        <w:rPr>
          <w:b/>
          <w:bCs/>
        </w:rPr>
      </w:pPr>
      <w:r w:rsidRPr="00C90657">
        <w:rPr>
          <w:b/>
          <w:bCs/>
        </w:rPr>
        <w:t>ТЕХНИЧЕСКАЯ СПЕЦИФИКАЦИЯ</w:t>
      </w:r>
    </w:p>
    <w:p w14:paraId="7EF191E1" w14:textId="77777777" w:rsidR="00C90657" w:rsidRDefault="00C90657" w:rsidP="00C90657">
      <w:pPr>
        <w:spacing w:after="0"/>
        <w:ind w:firstLine="709"/>
        <w:jc w:val="both"/>
      </w:pPr>
    </w:p>
    <w:p w14:paraId="1476525D" w14:textId="77777777" w:rsidR="00C90657" w:rsidRDefault="00C90657" w:rsidP="00C90657">
      <w:pPr>
        <w:spacing w:after="0"/>
        <w:ind w:firstLine="709"/>
        <w:jc w:val="both"/>
      </w:pPr>
      <w:r>
        <w:t>На выполнение работ по текущему ремонту электрических линий</w:t>
      </w:r>
    </w:p>
    <w:p w14:paraId="1A42635F" w14:textId="77777777" w:rsidR="00C90657" w:rsidRDefault="00C90657" w:rsidP="00C90657">
      <w:pPr>
        <w:spacing w:after="0"/>
        <w:ind w:firstLine="709"/>
        <w:jc w:val="both"/>
      </w:pPr>
    </w:p>
    <w:p w14:paraId="7FEB0614" w14:textId="77777777" w:rsidR="00C90657" w:rsidRDefault="00C90657" w:rsidP="00C90657">
      <w:pPr>
        <w:spacing w:after="0"/>
        <w:ind w:firstLine="709"/>
        <w:jc w:val="both"/>
      </w:pPr>
      <w:r>
        <w:t>1. Наименование работ: Выполнение работ по текущему ремонту электрических линий и замене электротехнических изделий.</w:t>
      </w:r>
    </w:p>
    <w:p w14:paraId="765533E9" w14:textId="77777777" w:rsidR="00C90657" w:rsidRDefault="00C90657" w:rsidP="00C90657">
      <w:pPr>
        <w:spacing w:after="0"/>
        <w:ind w:firstLine="709"/>
        <w:jc w:val="both"/>
      </w:pPr>
    </w:p>
    <w:p w14:paraId="3DB55B38" w14:textId="77777777" w:rsidR="00C90657" w:rsidRDefault="00C90657" w:rsidP="00C90657">
      <w:pPr>
        <w:spacing w:after="0"/>
        <w:ind w:firstLine="709"/>
        <w:jc w:val="both"/>
      </w:pPr>
      <w:r>
        <w:t xml:space="preserve">2. Место выполнения работ: Республика Казахстан, Жамбылская область, Кордайский район, село </w:t>
      </w:r>
      <w:proofErr w:type="spellStart"/>
      <w:r>
        <w:t>Кордай</w:t>
      </w:r>
      <w:proofErr w:type="spellEnd"/>
      <w:r>
        <w:t xml:space="preserve">, улица </w:t>
      </w:r>
      <w:proofErr w:type="spellStart"/>
      <w:r>
        <w:t>Белошова</w:t>
      </w:r>
      <w:proofErr w:type="spellEnd"/>
      <w:r>
        <w:t>, № 3, филиал КГУ «Центр трудовой мобильности» — Карьерный центр по Кордайскому району.</w:t>
      </w:r>
    </w:p>
    <w:p w14:paraId="71794AA2" w14:textId="77777777" w:rsidR="00C90657" w:rsidRDefault="00C90657" w:rsidP="00C90657">
      <w:pPr>
        <w:spacing w:after="0"/>
        <w:ind w:firstLine="709"/>
        <w:jc w:val="both"/>
      </w:pPr>
    </w:p>
    <w:p w14:paraId="55311A24" w14:textId="77777777" w:rsidR="00C90657" w:rsidRDefault="00C90657" w:rsidP="00C90657">
      <w:pPr>
        <w:spacing w:after="0"/>
        <w:ind w:firstLine="709"/>
        <w:jc w:val="both"/>
      </w:pPr>
      <w:r>
        <w:t>3. Перечень и объём работ:</w:t>
      </w:r>
    </w:p>
    <w:p w14:paraId="57C4C97E" w14:textId="77777777" w:rsidR="00C90657" w:rsidRDefault="00C90657" w:rsidP="00C90657">
      <w:pPr>
        <w:spacing w:after="0"/>
        <w:ind w:firstLine="709"/>
        <w:jc w:val="both"/>
      </w:pPr>
    </w:p>
    <w:p w14:paraId="3372CEA0" w14:textId="77777777" w:rsidR="00C90657" w:rsidRDefault="00C90657" w:rsidP="00C90657">
      <w:pPr>
        <w:spacing w:after="0"/>
        <w:ind w:firstLine="709"/>
        <w:jc w:val="both"/>
      </w:pPr>
      <w:r>
        <w:t>1. Установка внутренних двойных электрических розеток — 22 шт.</w:t>
      </w:r>
    </w:p>
    <w:p w14:paraId="566DA086" w14:textId="77777777" w:rsidR="00C90657" w:rsidRDefault="00C90657" w:rsidP="00C90657">
      <w:pPr>
        <w:spacing w:after="0"/>
        <w:ind w:firstLine="709"/>
        <w:jc w:val="both"/>
      </w:pPr>
      <w:r>
        <w:t>2. Установка наружных двойных электрических розеток — 15 шт.</w:t>
      </w:r>
    </w:p>
    <w:p w14:paraId="46B40AB3" w14:textId="77777777" w:rsidR="00C90657" w:rsidRDefault="00C90657" w:rsidP="00C90657">
      <w:pPr>
        <w:spacing w:after="0"/>
        <w:ind w:firstLine="709"/>
        <w:jc w:val="both"/>
      </w:pPr>
      <w:r>
        <w:t>3. Установка одноклавишных выключателей — 2 шт.</w:t>
      </w:r>
    </w:p>
    <w:p w14:paraId="040B3C96" w14:textId="77777777" w:rsidR="00C90657" w:rsidRDefault="00C90657" w:rsidP="00C90657">
      <w:pPr>
        <w:spacing w:after="0"/>
        <w:ind w:firstLine="709"/>
        <w:jc w:val="both"/>
      </w:pPr>
      <w:r>
        <w:t>4. Установка двухклавишных выключателей — 2 шт.</w:t>
      </w:r>
    </w:p>
    <w:p w14:paraId="3E200BE0" w14:textId="77777777" w:rsidR="00C90657" w:rsidRDefault="00C90657" w:rsidP="00C90657">
      <w:pPr>
        <w:spacing w:after="0"/>
        <w:ind w:firstLine="709"/>
        <w:jc w:val="both"/>
      </w:pPr>
      <w:r>
        <w:t>5. Прокладка электрического провода 2×4 мм² — 200 м.</w:t>
      </w:r>
    </w:p>
    <w:p w14:paraId="6E7471DB" w14:textId="77777777" w:rsidR="00C90657" w:rsidRDefault="00C90657" w:rsidP="00C90657">
      <w:pPr>
        <w:spacing w:after="0"/>
        <w:ind w:firstLine="709"/>
        <w:jc w:val="both"/>
      </w:pPr>
      <w:r>
        <w:t>6. Прокладка защитной гофрированной трубы диаметром 20 мм — 150 м.</w:t>
      </w:r>
    </w:p>
    <w:p w14:paraId="0440C477" w14:textId="77777777" w:rsidR="00C90657" w:rsidRDefault="00C90657" w:rsidP="00C90657">
      <w:pPr>
        <w:spacing w:after="0"/>
        <w:ind w:firstLine="709"/>
        <w:jc w:val="both"/>
      </w:pPr>
      <w:r>
        <w:t>7. Установка крепёжных клипс для гофрированной трубы — 3 упаковки.</w:t>
      </w:r>
    </w:p>
    <w:p w14:paraId="43BDBDE8" w14:textId="77777777" w:rsidR="00C90657" w:rsidRDefault="00C90657" w:rsidP="00C90657">
      <w:pPr>
        <w:spacing w:after="0"/>
        <w:ind w:firstLine="709"/>
        <w:jc w:val="both"/>
      </w:pPr>
      <w:r>
        <w:t>8. Монтаж кабель-канала размером 16×16 мм — 15 шт.</w:t>
      </w:r>
    </w:p>
    <w:p w14:paraId="612B3B5B" w14:textId="77777777" w:rsidR="00C90657" w:rsidRDefault="00C90657" w:rsidP="00C90657">
      <w:pPr>
        <w:spacing w:after="0"/>
        <w:ind w:firstLine="709"/>
        <w:jc w:val="both"/>
      </w:pPr>
      <w:r>
        <w:t>9. Установка автоматических выключателей номиналом 25 А — 15 шт.</w:t>
      </w:r>
    </w:p>
    <w:p w14:paraId="5290F63D" w14:textId="77777777" w:rsidR="00C90657" w:rsidRDefault="00C90657" w:rsidP="00C90657">
      <w:pPr>
        <w:spacing w:after="0"/>
        <w:ind w:firstLine="709"/>
        <w:jc w:val="both"/>
      </w:pPr>
      <w:r>
        <w:t>10. Установка DIN-рейки — 1 шт.</w:t>
      </w:r>
    </w:p>
    <w:p w14:paraId="1E435662" w14:textId="77777777" w:rsidR="00C90657" w:rsidRDefault="00C90657" w:rsidP="00C90657">
      <w:pPr>
        <w:spacing w:after="0"/>
        <w:ind w:firstLine="709"/>
        <w:jc w:val="both"/>
      </w:pPr>
      <w:r>
        <w:t>11. Установка крепёжных элементов для монтажа — 60 шт.</w:t>
      </w:r>
    </w:p>
    <w:p w14:paraId="1855A760" w14:textId="77777777" w:rsidR="00C90657" w:rsidRDefault="00C90657" w:rsidP="00C90657">
      <w:pPr>
        <w:spacing w:after="0"/>
        <w:ind w:firstLine="709"/>
        <w:jc w:val="both"/>
      </w:pPr>
      <w:r>
        <w:t>12. Установка нулевой шины на 12 модулей — 1 шт.</w:t>
      </w:r>
    </w:p>
    <w:p w14:paraId="2902C313" w14:textId="77777777" w:rsidR="00C90657" w:rsidRDefault="00C90657" w:rsidP="00C90657">
      <w:pPr>
        <w:spacing w:after="0"/>
        <w:ind w:firstLine="709"/>
        <w:jc w:val="both"/>
      </w:pPr>
      <w:r>
        <w:t>13. Выполнение соединений с применением термоусадочных материалов — 1 комплект.</w:t>
      </w:r>
    </w:p>
    <w:p w14:paraId="6A028864" w14:textId="77777777" w:rsidR="00C90657" w:rsidRDefault="00C90657" w:rsidP="00C90657">
      <w:pPr>
        <w:spacing w:after="0"/>
        <w:ind w:firstLine="709"/>
        <w:jc w:val="both"/>
      </w:pPr>
      <w:r>
        <w:t>14. Крепление электротехнических изделий с применением дюбель-гвоздей диаметром 6 мм — 3 упаковки.</w:t>
      </w:r>
    </w:p>
    <w:p w14:paraId="7E375205" w14:textId="77777777" w:rsidR="00C90657" w:rsidRDefault="00C90657" w:rsidP="00C90657">
      <w:pPr>
        <w:spacing w:after="0"/>
        <w:ind w:firstLine="709"/>
        <w:jc w:val="both"/>
      </w:pPr>
    </w:p>
    <w:p w14:paraId="2B528706" w14:textId="77777777" w:rsidR="00C90657" w:rsidRDefault="00C90657" w:rsidP="00C90657">
      <w:pPr>
        <w:spacing w:after="0"/>
        <w:ind w:firstLine="709"/>
        <w:jc w:val="both"/>
      </w:pPr>
      <w:r>
        <w:t>4. Обязанности подрядчика при выполнении работ:</w:t>
      </w:r>
    </w:p>
    <w:p w14:paraId="1812B8BD" w14:textId="77777777" w:rsidR="00C90657" w:rsidRDefault="00C90657" w:rsidP="00C90657">
      <w:pPr>
        <w:spacing w:after="0"/>
        <w:ind w:firstLine="709"/>
        <w:jc w:val="both"/>
      </w:pPr>
    </w:p>
    <w:p w14:paraId="2145F00C" w14:textId="77777777" w:rsidR="00C90657" w:rsidRDefault="00C90657" w:rsidP="00C90657">
      <w:pPr>
        <w:spacing w:after="0"/>
        <w:ind w:firstLine="709"/>
        <w:jc w:val="both"/>
      </w:pPr>
      <w:r>
        <w:t>4.1. Подрядчик обязан выполнить работы в соответствии с настоящей технической спецификацией, требованиями электробезопасности и действующими нормативными документами Республики Казахстан.</w:t>
      </w:r>
    </w:p>
    <w:p w14:paraId="1316B77B" w14:textId="77777777" w:rsidR="00C90657" w:rsidRDefault="00C90657" w:rsidP="00C90657">
      <w:pPr>
        <w:spacing w:after="0"/>
        <w:ind w:firstLine="709"/>
        <w:jc w:val="both"/>
      </w:pPr>
    </w:p>
    <w:p w14:paraId="6989A938" w14:textId="77777777" w:rsidR="00C90657" w:rsidRDefault="00C90657" w:rsidP="00C90657">
      <w:pPr>
        <w:spacing w:after="0"/>
        <w:ind w:firstLine="709"/>
        <w:jc w:val="both"/>
      </w:pPr>
      <w:r>
        <w:t>4.2. Подрядчик обязан до начала работ обеспечить безопасное отключение соответствующих электрических линий и принять меры, исключающие случайное включение электропитания во время выполнения работ.</w:t>
      </w:r>
    </w:p>
    <w:p w14:paraId="612DCABE" w14:textId="77777777" w:rsidR="00C90657" w:rsidRDefault="00C90657" w:rsidP="00C90657">
      <w:pPr>
        <w:spacing w:after="0"/>
        <w:ind w:firstLine="709"/>
        <w:jc w:val="both"/>
      </w:pPr>
    </w:p>
    <w:p w14:paraId="34C7CF77" w14:textId="77777777" w:rsidR="00C90657" w:rsidRDefault="00C90657" w:rsidP="00C90657">
      <w:pPr>
        <w:spacing w:after="0"/>
        <w:ind w:firstLine="709"/>
        <w:jc w:val="both"/>
      </w:pPr>
      <w:r>
        <w:t>4.3. Подрядчик обязан использовать новые, исправные электротехнические изделия и материалы, соответствующие установленным требованиям безопасности.</w:t>
      </w:r>
    </w:p>
    <w:p w14:paraId="706EC60B" w14:textId="77777777" w:rsidR="00C90657" w:rsidRDefault="00C90657" w:rsidP="00C90657">
      <w:pPr>
        <w:spacing w:after="0"/>
        <w:ind w:firstLine="709"/>
        <w:jc w:val="both"/>
      </w:pPr>
    </w:p>
    <w:p w14:paraId="64B08E94" w14:textId="77777777" w:rsidR="00C90657" w:rsidRDefault="00C90657" w:rsidP="00C90657">
      <w:pPr>
        <w:spacing w:after="0"/>
        <w:ind w:firstLine="709"/>
        <w:jc w:val="both"/>
      </w:pPr>
      <w:r>
        <w:t>4.4. Подрядчик обязан обеспечить качественный монтаж розеток, выключателей, автоматических выключателей, DIN-рейки, нулевой шины, кабель-каналов и защитной гофрированной трубы.</w:t>
      </w:r>
    </w:p>
    <w:p w14:paraId="645AA3E6" w14:textId="77777777" w:rsidR="00C90657" w:rsidRDefault="00C90657" w:rsidP="00C90657">
      <w:pPr>
        <w:spacing w:after="0"/>
        <w:ind w:firstLine="709"/>
        <w:jc w:val="both"/>
      </w:pPr>
    </w:p>
    <w:p w14:paraId="044E8A1F" w14:textId="77777777" w:rsidR="00C90657" w:rsidRDefault="00C90657" w:rsidP="00C90657">
      <w:pPr>
        <w:spacing w:after="0"/>
        <w:ind w:firstLine="709"/>
        <w:jc w:val="both"/>
      </w:pPr>
      <w:r>
        <w:t>4.5. Подрядчик обязан обеспечить соответствие сечения проводников, номиналов защитных аппаратов и способов прокладки фактической нагрузке, характеристикам электрической сети и применимым нормативным документам.</w:t>
      </w:r>
    </w:p>
    <w:p w14:paraId="54157963" w14:textId="77777777" w:rsidR="00C90657" w:rsidRDefault="00C90657" w:rsidP="00C90657">
      <w:pPr>
        <w:spacing w:after="0"/>
        <w:ind w:firstLine="709"/>
        <w:jc w:val="both"/>
      </w:pPr>
    </w:p>
    <w:p w14:paraId="56DEB8A9" w14:textId="77777777" w:rsidR="00C90657" w:rsidRDefault="00C90657" w:rsidP="00C90657">
      <w:pPr>
        <w:spacing w:after="0"/>
        <w:ind w:firstLine="709"/>
        <w:jc w:val="both"/>
      </w:pPr>
      <w:r>
        <w:t>4.6. Подрядчик обязан после завершения работ проверить качество монтажа, надёжность электрических соединений, работоспособность установленных изделий и безопасность электрических линий.</w:t>
      </w:r>
    </w:p>
    <w:p w14:paraId="395F023D" w14:textId="77777777" w:rsidR="00C90657" w:rsidRDefault="00C90657" w:rsidP="00C90657">
      <w:pPr>
        <w:spacing w:after="0"/>
        <w:ind w:firstLine="709"/>
        <w:jc w:val="both"/>
      </w:pPr>
    </w:p>
    <w:p w14:paraId="0CE5A5A5" w14:textId="77777777" w:rsidR="00C90657" w:rsidRDefault="00C90657" w:rsidP="00C90657">
      <w:pPr>
        <w:spacing w:after="0"/>
        <w:ind w:firstLine="709"/>
        <w:jc w:val="both"/>
      </w:pPr>
      <w:r>
        <w:t>5. Обязанности подрядчика по результатам выполнения работ:</w:t>
      </w:r>
    </w:p>
    <w:p w14:paraId="6110695B" w14:textId="77777777" w:rsidR="00C90657" w:rsidRDefault="00C90657" w:rsidP="00C90657">
      <w:pPr>
        <w:spacing w:after="0"/>
        <w:ind w:firstLine="709"/>
        <w:jc w:val="both"/>
      </w:pPr>
    </w:p>
    <w:p w14:paraId="4DA6ADA9" w14:textId="77777777" w:rsidR="00C90657" w:rsidRDefault="00C90657" w:rsidP="00C90657">
      <w:pPr>
        <w:spacing w:after="0"/>
        <w:ind w:firstLine="709"/>
        <w:jc w:val="both"/>
      </w:pPr>
      <w:r>
        <w:t>5.1. Подрядчик обязан выполнить предусмотренный технической спецификацией объём работ по текущему ремонту электрических линий.</w:t>
      </w:r>
    </w:p>
    <w:p w14:paraId="0E6111ED" w14:textId="77777777" w:rsidR="00C90657" w:rsidRDefault="00C90657" w:rsidP="00C90657">
      <w:pPr>
        <w:spacing w:after="0"/>
        <w:ind w:firstLine="709"/>
        <w:jc w:val="both"/>
      </w:pPr>
    </w:p>
    <w:p w14:paraId="3CF9694B" w14:textId="77777777" w:rsidR="00C90657" w:rsidRDefault="00C90657" w:rsidP="00C90657">
      <w:pPr>
        <w:spacing w:after="0"/>
        <w:ind w:firstLine="709"/>
        <w:jc w:val="both"/>
      </w:pPr>
      <w:r>
        <w:t>5.2. Подрядчик обязан обеспечить исправное и безопасное функционирование отремонтированных электрических линий и установленного электрооборудования.</w:t>
      </w:r>
    </w:p>
    <w:p w14:paraId="474944ED" w14:textId="77777777" w:rsidR="00C90657" w:rsidRDefault="00C90657" w:rsidP="00C90657">
      <w:pPr>
        <w:spacing w:after="0"/>
        <w:ind w:firstLine="709"/>
        <w:jc w:val="both"/>
      </w:pPr>
    </w:p>
    <w:p w14:paraId="60E61A67" w14:textId="77777777" w:rsidR="00C90657" w:rsidRDefault="00C90657" w:rsidP="00C90657">
      <w:pPr>
        <w:spacing w:after="0"/>
        <w:ind w:firstLine="709"/>
        <w:jc w:val="both"/>
      </w:pPr>
      <w:r>
        <w:t>5.3. Подрядчик обязан устранить недостатки, выявленные при приёмке работ, за свой счёт в пределах обязательств по договору.</w:t>
      </w:r>
    </w:p>
    <w:p w14:paraId="768FC73E" w14:textId="77777777" w:rsidR="00C90657" w:rsidRDefault="00C90657" w:rsidP="00C90657">
      <w:pPr>
        <w:spacing w:after="0"/>
        <w:ind w:firstLine="709"/>
        <w:jc w:val="both"/>
      </w:pPr>
    </w:p>
    <w:p w14:paraId="04DB8FF6" w14:textId="77777777" w:rsidR="00C90657" w:rsidRDefault="00C90657" w:rsidP="00C90657">
      <w:pPr>
        <w:spacing w:after="0"/>
        <w:ind w:firstLine="709"/>
        <w:jc w:val="both"/>
      </w:pPr>
      <w:r>
        <w:t>6. Срок выполнения работ</w:t>
      </w:r>
      <w:proofErr w:type="gramStart"/>
      <w:r>
        <w:t>: В соответствии с</w:t>
      </w:r>
      <w:proofErr w:type="gramEnd"/>
      <w:r>
        <w:t xml:space="preserve"> условиями договора о государственных закупках.</w:t>
      </w:r>
    </w:p>
    <w:p w14:paraId="762E7C59" w14:textId="77777777" w:rsidR="00C90657" w:rsidRDefault="00C90657" w:rsidP="00C90657">
      <w:pPr>
        <w:spacing w:after="0"/>
        <w:ind w:firstLine="709"/>
        <w:jc w:val="both"/>
      </w:pPr>
    </w:p>
    <w:p w14:paraId="70655412" w14:textId="77777777" w:rsidR="00C90657" w:rsidRDefault="00C90657" w:rsidP="00C90657">
      <w:pPr>
        <w:spacing w:after="0"/>
        <w:ind w:firstLine="709"/>
        <w:jc w:val="both"/>
      </w:pPr>
      <w:r>
        <w:t>7. Порядок сдачи и приёмки работ: По завершении работ подрядчик обязан предоставить заказчику акт выполненных работ. Приёмка осуществляется после проверки фактически выполненного объёма и качества работ.</w:t>
      </w:r>
    </w:p>
    <w:p w14:paraId="7A572C8C" w14:textId="77777777" w:rsidR="00C90657" w:rsidRDefault="00C90657" w:rsidP="00C90657">
      <w:pPr>
        <w:spacing w:after="0"/>
        <w:ind w:firstLine="709"/>
        <w:jc w:val="both"/>
      </w:pPr>
    </w:p>
    <w:p w14:paraId="352F7374" w14:textId="7D54FA5B" w:rsidR="00F12C76" w:rsidRDefault="00C90657" w:rsidP="00C90657">
      <w:pPr>
        <w:spacing w:after="0"/>
        <w:ind w:firstLine="709"/>
        <w:jc w:val="both"/>
      </w:pPr>
      <w:r>
        <w:t>8. Гарантийные обязательства: Подрядчик обязан предоставить гарантию на выполненные работы в соответствии с условиями договора</w:t>
      </w:r>
    </w:p>
    <w:p w14:paraId="18A22F71" w14:textId="77777777" w:rsidR="00C90657" w:rsidRPr="00C90657" w:rsidRDefault="00C90657" w:rsidP="00C90657"/>
    <w:p w14:paraId="0402BF4A" w14:textId="77777777" w:rsidR="00C90657" w:rsidRPr="00C90657" w:rsidRDefault="00C90657" w:rsidP="00C90657"/>
    <w:p w14:paraId="2B55B808" w14:textId="77777777" w:rsidR="00C90657" w:rsidRPr="00C90657" w:rsidRDefault="00C90657" w:rsidP="00C90657"/>
    <w:p w14:paraId="1A59DA45" w14:textId="77777777" w:rsidR="00C90657" w:rsidRDefault="00C90657" w:rsidP="00C90657"/>
    <w:p w14:paraId="0DF58A15" w14:textId="77777777" w:rsidR="00C90657" w:rsidRDefault="00C90657" w:rsidP="00C90657">
      <w:pPr>
        <w:jc w:val="center"/>
        <w:rPr>
          <w:lang w:val="kk-KZ"/>
        </w:rPr>
      </w:pPr>
    </w:p>
    <w:p w14:paraId="364D7591" w14:textId="77777777" w:rsidR="00C90657" w:rsidRDefault="00C90657" w:rsidP="00C90657">
      <w:pPr>
        <w:jc w:val="center"/>
        <w:rPr>
          <w:lang w:val="kk-KZ"/>
        </w:rPr>
      </w:pPr>
    </w:p>
    <w:p w14:paraId="2030685E" w14:textId="77777777" w:rsidR="00C90657" w:rsidRPr="00C90657" w:rsidRDefault="00C90657" w:rsidP="00C90657">
      <w:pPr>
        <w:jc w:val="center"/>
        <w:rPr>
          <w:b/>
          <w:bCs/>
          <w:lang w:val="kk-KZ"/>
        </w:rPr>
      </w:pPr>
      <w:r w:rsidRPr="00C90657">
        <w:rPr>
          <w:b/>
          <w:bCs/>
          <w:lang w:val="kk-KZ"/>
        </w:rPr>
        <w:lastRenderedPageBreak/>
        <w:t xml:space="preserve">ТЕХНИКАЛЫҚ СИПАТТАМА </w:t>
      </w:r>
    </w:p>
    <w:p w14:paraId="0CFA6533" w14:textId="77777777" w:rsidR="00C90657" w:rsidRDefault="00C90657" w:rsidP="00C90657">
      <w:pPr>
        <w:jc w:val="center"/>
        <w:rPr>
          <w:lang w:val="kk-KZ"/>
        </w:rPr>
      </w:pPr>
      <w:r w:rsidRPr="00C90657">
        <w:rPr>
          <w:lang w:val="kk-KZ"/>
        </w:rPr>
        <w:t xml:space="preserve">Электр желілерін ағымдағы жөндеу бойынша жұмыстарды орындауға </w:t>
      </w:r>
    </w:p>
    <w:p w14:paraId="5F68F47F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1. Жұмыс атауы: Электр желілерін ағымдағы жөндеу және электротехникалық бұйымдарды ауыстыру бойынша жұмыстарды орындау. </w:t>
      </w:r>
    </w:p>
    <w:p w14:paraId="6DE44389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>2. Жұмыстарды орындау орны: Қазақстан Республикасы, Жамбыл облысы, Қордай ауданы, Қордай ауылы, Белошов көшесі, № 3</w:t>
      </w:r>
    </w:p>
    <w:p w14:paraId="389E84DC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3. Жұмыстардың тізбесі мен көлемі: </w:t>
      </w:r>
    </w:p>
    <w:p w14:paraId="4045B56F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1. Ішкі Қос электр розеткаларын орнату-22 дана. </w:t>
      </w:r>
    </w:p>
    <w:p w14:paraId="4D3429F0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2. Сыртқы Қос электр розеткаларын орнату-15 дана. </w:t>
      </w:r>
    </w:p>
    <w:p w14:paraId="73DD8722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3. Бір кілтті қосқыштарды орнату-2 дана. </w:t>
      </w:r>
    </w:p>
    <w:p w14:paraId="5BDF52C9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4. Қос кілтті қосқыштарды орнату-2 дана. </w:t>
      </w:r>
    </w:p>
    <w:p w14:paraId="0E55373D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5. Электр сымын төсеу 2×4 мм2-200 м. </w:t>
      </w:r>
    </w:p>
    <w:p w14:paraId="64535F72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>6. Диаметрі 20 мм — 150 м қорғаныш гофрленген құбырды төсеу.</w:t>
      </w:r>
    </w:p>
    <w:p w14:paraId="1AE36F75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 7. Гофрленген құбырға арналған бекіткіштерді орнату-3 пакет. </w:t>
      </w:r>
    </w:p>
    <w:p w14:paraId="4D37CE05" w14:textId="77777777" w:rsidR="00C90657" w:rsidRDefault="00C90657" w:rsidP="00C90657">
      <w:pPr>
        <w:rPr>
          <w:lang w:val="kk-KZ"/>
        </w:rPr>
      </w:pPr>
      <w:r w:rsidRPr="00C90657">
        <w:t>8. Ө</w:t>
      </w:r>
      <w:proofErr w:type="spellStart"/>
      <w:r w:rsidRPr="00C90657">
        <w:t>лшемі</w:t>
      </w:r>
      <w:proofErr w:type="spellEnd"/>
      <w:r w:rsidRPr="00C90657">
        <w:t xml:space="preserve"> 16×16 мм </w:t>
      </w:r>
      <w:proofErr w:type="spellStart"/>
      <w:r w:rsidRPr="00C90657">
        <w:t>кабельдік</w:t>
      </w:r>
      <w:proofErr w:type="spellEnd"/>
      <w:r w:rsidRPr="00C90657">
        <w:t xml:space="preserve"> </w:t>
      </w:r>
      <w:proofErr w:type="spellStart"/>
      <w:r w:rsidRPr="00C90657">
        <w:t>Арнаны</w:t>
      </w:r>
      <w:proofErr w:type="spellEnd"/>
      <w:r w:rsidRPr="00C90657">
        <w:t xml:space="preserve"> орнату-15 дана. </w:t>
      </w:r>
    </w:p>
    <w:p w14:paraId="7C3CF479" w14:textId="77777777" w:rsidR="00C90657" w:rsidRDefault="00C90657" w:rsidP="00C90657">
      <w:pPr>
        <w:rPr>
          <w:lang w:val="kk-KZ"/>
        </w:rPr>
      </w:pPr>
      <w:r w:rsidRPr="00C90657">
        <w:t xml:space="preserve">9. Номиналы 25 А — 15 дана </w:t>
      </w:r>
      <w:proofErr w:type="spellStart"/>
      <w:r w:rsidRPr="00C90657">
        <w:t>автоматты</w:t>
      </w:r>
      <w:proofErr w:type="spellEnd"/>
      <w:r w:rsidRPr="00C90657">
        <w:t xml:space="preserve"> </w:t>
      </w:r>
      <w:proofErr w:type="spellStart"/>
      <w:r w:rsidRPr="00C90657">
        <w:t>ажыратқыштарды</w:t>
      </w:r>
      <w:proofErr w:type="spellEnd"/>
      <w:r w:rsidRPr="00C90657">
        <w:t xml:space="preserve"> </w:t>
      </w:r>
      <w:proofErr w:type="spellStart"/>
      <w:r w:rsidRPr="00C90657">
        <w:t>орнату</w:t>
      </w:r>
      <w:proofErr w:type="spellEnd"/>
      <w:r w:rsidRPr="00C90657">
        <w:t xml:space="preserve">. </w:t>
      </w:r>
    </w:p>
    <w:p w14:paraId="2AC477C8" w14:textId="77777777" w:rsidR="00C90657" w:rsidRDefault="00C90657" w:rsidP="00C90657">
      <w:pPr>
        <w:rPr>
          <w:lang w:val="kk-KZ"/>
        </w:rPr>
      </w:pPr>
      <w:r w:rsidRPr="00C90657">
        <w:t>10. DIN-</w:t>
      </w:r>
      <w:proofErr w:type="spellStart"/>
      <w:r w:rsidRPr="00C90657">
        <w:t>рельсті</w:t>
      </w:r>
      <w:proofErr w:type="spellEnd"/>
      <w:r w:rsidRPr="00C90657">
        <w:t xml:space="preserve"> </w:t>
      </w:r>
      <w:proofErr w:type="spellStart"/>
      <w:r w:rsidRPr="00C90657">
        <w:t>орнату</w:t>
      </w:r>
      <w:proofErr w:type="spellEnd"/>
      <w:r w:rsidRPr="00C90657">
        <w:t xml:space="preserve"> — 1 дана. </w:t>
      </w:r>
    </w:p>
    <w:p w14:paraId="3E5B2E48" w14:textId="77777777" w:rsidR="00C90657" w:rsidRDefault="00C90657" w:rsidP="00C90657">
      <w:pPr>
        <w:rPr>
          <w:lang w:val="kk-KZ"/>
        </w:rPr>
      </w:pPr>
      <w:r w:rsidRPr="00C90657">
        <w:t>11. М</w:t>
      </w:r>
      <w:proofErr w:type="spellStart"/>
      <w:r w:rsidRPr="00C90657">
        <w:t>онтаждау</w:t>
      </w:r>
      <w:proofErr w:type="spellEnd"/>
      <w:r w:rsidRPr="00C90657">
        <w:t xml:space="preserve"> </w:t>
      </w:r>
      <w:proofErr w:type="spellStart"/>
      <w:r w:rsidRPr="00C90657">
        <w:t>үшін</w:t>
      </w:r>
      <w:proofErr w:type="spellEnd"/>
      <w:r w:rsidRPr="00C90657">
        <w:t xml:space="preserve"> </w:t>
      </w:r>
      <w:proofErr w:type="spellStart"/>
      <w:r w:rsidRPr="00C90657">
        <w:t>бекіту</w:t>
      </w:r>
      <w:proofErr w:type="spellEnd"/>
      <w:r w:rsidRPr="00C90657">
        <w:t xml:space="preserve"> </w:t>
      </w:r>
      <w:proofErr w:type="spellStart"/>
      <w:r w:rsidRPr="00C90657">
        <w:t>элементтерін</w:t>
      </w:r>
      <w:proofErr w:type="spellEnd"/>
      <w:r w:rsidRPr="00C90657">
        <w:t xml:space="preserve"> орнату-60 дана. </w:t>
      </w:r>
    </w:p>
    <w:p w14:paraId="0ED8AE2E" w14:textId="77777777" w:rsidR="00C90657" w:rsidRDefault="00C90657" w:rsidP="00C90657">
      <w:pPr>
        <w:rPr>
          <w:lang w:val="kk-KZ"/>
        </w:rPr>
      </w:pPr>
      <w:r w:rsidRPr="00C90657">
        <w:t xml:space="preserve">12. 12 </w:t>
      </w:r>
      <w:proofErr w:type="spellStart"/>
      <w:r w:rsidRPr="00C90657">
        <w:t>модульге</w:t>
      </w:r>
      <w:proofErr w:type="spellEnd"/>
      <w:r w:rsidRPr="00C90657">
        <w:t xml:space="preserve"> </w:t>
      </w:r>
      <w:proofErr w:type="spellStart"/>
      <w:r w:rsidRPr="00C90657">
        <w:t>нөлдік</w:t>
      </w:r>
      <w:proofErr w:type="spellEnd"/>
      <w:r w:rsidRPr="00C90657">
        <w:t xml:space="preserve"> </w:t>
      </w:r>
      <w:proofErr w:type="spellStart"/>
      <w:r w:rsidRPr="00C90657">
        <w:t>шинаны</w:t>
      </w:r>
      <w:proofErr w:type="spellEnd"/>
      <w:r w:rsidRPr="00C90657">
        <w:t xml:space="preserve"> орнату-1 дана.</w:t>
      </w:r>
    </w:p>
    <w:p w14:paraId="4EC2DD4E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 13. Шөгілетін материалдарды қолдана отырып қосылыстарды орындау-1 жиынтық. </w:t>
      </w:r>
    </w:p>
    <w:p w14:paraId="2E041E22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14. Диаметрі 6 мм-3 қаптама дюбель — шегелерді қолдана отырып, электротехникалық бұйымдарды бекіту. </w:t>
      </w:r>
    </w:p>
    <w:p w14:paraId="274E4854" w14:textId="77777777" w:rsidR="00C90657" w:rsidRDefault="00C90657" w:rsidP="00C90657">
      <w:pPr>
        <w:rPr>
          <w:lang w:val="kk-KZ"/>
        </w:rPr>
      </w:pPr>
      <w:r w:rsidRPr="00C90657">
        <w:rPr>
          <w:lang w:val="kk-KZ"/>
        </w:rPr>
        <w:t xml:space="preserve">4. Жұмыстарды орындау кезіндегі мердігердің міндеттері: </w:t>
      </w:r>
    </w:p>
    <w:p w14:paraId="17C501AF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4.1. Мердігер осы техникалық ерекшелікке, электр қауіпсіздігі талаптарына және Қазақстан Республикасының қолданыстағы нормативтік құжаттарына сәйкес жұмыстарды орындауға міндетті. </w:t>
      </w:r>
    </w:p>
    <w:p w14:paraId="1C0A9809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4.2. Мердігер жұмыс басталғанға дейін тиісті электр желілерінің қауіпсіз ажыратылуын қамтамасыз етуге және жұмыстарды орындау кезінде электр қуатының кездейсоқ қосылуын болдырмайтын шараларды қолдануға міндетті. </w:t>
      </w:r>
      <w:r w:rsidRPr="00C90657">
        <w:t xml:space="preserve">4.3. </w:t>
      </w:r>
      <w:proofErr w:type="spellStart"/>
      <w:r w:rsidRPr="00C90657">
        <w:t>Мердігер</w:t>
      </w:r>
      <w:proofErr w:type="spellEnd"/>
      <w:r w:rsidRPr="00C90657">
        <w:t xml:space="preserve"> </w:t>
      </w:r>
      <w:proofErr w:type="spellStart"/>
      <w:r w:rsidRPr="00C90657">
        <w:t>белгіленген</w:t>
      </w:r>
      <w:proofErr w:type="spellEnd"/>
      <w:r w:rsidRPr="00C90657">
        <w:t xml:space="preserve"> </w:t>
      </w:r>
      <w:proofErr w:type="spellStart"/>
      <w:r w:rsidRPr="00C90657">
        <w:t>қауіпсіздік</w:t>
      </w:r>
      <w:proofErr w:type="spellEnd"/>
      <w:r w:rsidRPr="00C90657">
        <w:t xml:space="preserve"> </w:t>
      </w:r>
      <w:proofErr w:type="spellStart"/>
      <w:r w:rsidRPr="00C90657">
        <w:t>талаптарына</w:t>
      </w:r>
      <w:proofErr w:type="spellEnd"/>
      <w:r w:rsidRPr="00C90657">
        <w:t xml:space="preserve"> </w:t>
      </w:r>
      <w:proofErr w:type="spellStart"/>
      <w:r w:rsidRPr="00C90657">
        <w:t>сәйкес</w:t>
      </w:r>
      <w:proofErr w:type="spellEnd"/>
      <w:r w:rsidRPr="00C90657">
        <w:t xml:space="preserve"> </w:t>
      </w:r>
      <w:proofErr w:type="spellStart"/>
      <w:r w:rsidRPr="00C90657">
        <w:t>келетін</w:t>
      </w:r>
      <w:proofErr w:type="spellEnd"/>
      <w:r w:rsidRPr="00C90657">
        <w:t xml:space="preserve"> </w:t>
      </w:r>
      <w:proofErr w:type="spellStart"/>
      <w:r w:rsidRPr="00C90657">
        <w:t>жаңа</w:t>
      </w:r>
      <w:proofErr w:type="spellEnd"/>
      <w:r w:rsidRPr="00C90657">
        <w:t xml:space="preserve">, </w:t>
      </w:r>
      <w:proofErr w:type="spellStart"/>
      <w:r w:rsidRPr="00C90657">
        <w:t>жарамды</w:t>
      </w:r>
      <w:proofErr w:type="spellEnd"/>
      <w:r w:rsidRPr="00C90657">
        <w:t xml:space="preserve"> </w:t>
      </w:r>
      <w:proofErr w:type="spellStart"/>
      <w:r w:rsidRPr="00C90657">
        <w:t>электротехникалық</w:t>
      </w:r>
      <w:proofErr w:type="spellEnd"/>
      <w:r w:rsidRPr="00C90657">
        <w:t xml:space="preserve"> </w:t>
      </w:r>
      <w:proofErr w:type="spellStart"/>
      <w:r w:rsidRPr="00C90657">
        <w:t>бұйымдар</w:t>
      </w:r>
      <w:proofErr w:type="spellEnd"/>
      <w:r w:rsidRPr="00C90657">
        <w:t xml:space="preserve"> мен </w:t>
      </w:r>
      <w:proofErr w:type="spellStart"/>
      <w:r w:rsidRPr="00C90657">
        <w:t>материалдарды</w:t>
      </w:r>
      <w:proofErr w:type="spellEnd"/>
      <w:r w:rsidRPr="00C90657">
        <w:t xml:space="preserve"> </w:t>
      </w:r>
      <w:proofErr w:type="spellStart"/>
      <w:r w:rsidRPr="00C90657">
        <w:t>пайдалануға</w:t>
      </w:r>
      <w:proofErr w:type="spellEnd"/>
      <w:r w:rsidRPr="00C90657">
        <w:t xml:space="preserve"> </w:t>
      </w:r>
      <w:proofErr w:type="spellStart"/>
      <w:r w:rsidRPr="00C90657">
        <w:t>міндетті</w:t>
      </w:r>
      <w:proofErr w:type="spellEnd"/>
      <w:r w:rsidRPr="00C90657">
        <w:t xml:space="preserve">. 4.4. </w:t>
      </w:r>
      <w:proofErr w:type="spellStart"/>
      <w:r w:rsidRPr="00C90657">
        <w:t>Мердігер</w:t>
      </w:r>
      <w:proofErr w:type="spellEnd"/>
      <w:r w:rsidRPr="00C90657">
        <w:t xml:space="preserve"> </w:t>
      </w:r>
      <w:proofErr w:type="spellStart"/>
      <w:r w:rsidRPr="00C90657">
        <w:t>розеткаларды</w:t>
      </w:r>
      <w:proofErr w:type="spellEnd"/>
      <w:r w:rsidRPr="00C90657">
        <w:t xml:space="preserve">, </w:t>
      </w:r>
      <w:proofErr w:type="spellStart"/>
      <w:r w:rsidRPr="00C90657">
        <w:t>ажыратқыштарды</w:t>
      </w:r>
      <w:proofErr w:type="spellEnd"/>
      <w:r w:rsidRPr="00C90657">
        <w:t xml:space="preserve">, </w:t>
      </w:r>
      <w:proofErr w:type="spellStart"/>
      <w:r w:rsidRPr="00C90657">
        <w:t>ажыратқыштарды</w:t>
      </w:r>
      <w:proofErr w:type="spellEnd"/>
      <w:r w:rsidRPr="00C90657">
        <w:t xml:space="preserve">, </w:t>
      </w:r>
      <w:r w:rsidRPr="00C90657">
        <w:lastRenderedPageBreak/>
        <w:t>DIN-</w:t>
      </w:r>
      <w:proofErr w:type="spellStart"/>
      <w:r w:rsidRPr="00C90657">
        <w:t>рельстерді</w:t>
      </w:r>
      <w:proofErr w:type="spellEnd"/>
      <w:r w:rsidRPr="00C90657">
        <w:t xml:space="preserve">, </w:t>
      </w:r>
      <w:proofErr w:type="spellStart"/>
      <w:r w:rsidRPr="00C90657">
        <w:t>нөлдік</w:t>
      </w:r>
      <w:proofErr w:type="spellEnd"/>
      <w:r w:rsidRPr="00C90657">
        <w:t xml:space="preserve"> </w:t>
      </w:r>
      <w:proofErr w:type="spellStart"/>
      <w:r w:rsidRPr="00C90657">
        <w:t>шинаны</w:t>
      </w:r>
      <w:proofErr w:type="spellEnd"/>
      <w:r w:rsidRPr="00C90657">
        <w:t xml:space="preserve">, </w:t>
      </w:r>
      <w:proofErr w:type="spellStart"/>
      <w:r w:rsidRPr="00C90657">
        <w:t>кабельдік</w:t>
      </w:r>
      <w:proofErr w:type="spellEnd"/>
      <w:r w:rsidRPr="00C90657">
        <w:t xml:space="preserve"> </w:t>
      </w:r>
      <w:proofErr w:type="spellStart"/>
      <w:r w:rsidRPr="00C90657">
        <w:t>арналарды</w:t>
      </w:r>
      <w:proofErr w:type="spellEnd"/>
      <w:r w:rsidRPr="00C90657">
        <w:t xml:space="preserve"> </w:t>
      </w:r>
      <w:proofErr w:type="spellStart"/>
      <w:r w:rsidRPr="00C90657">
        <w:t>және</w:t>
      </w:r>
      <w:proofErr w:type="spellEnd"/>
      <w:r w:rsidRPr="00C90657">
        <w:t xml:space="preserve"> </w:t>
      </w:r>
      <w:proofErr w:type="spellStart"/>
      <w:r w:rsidRPr="00C90657">
        <w:t>қорғаныш</w:t>
      </w:r>
      <w:proofErr w:type="spellEnd"/>
      <w:r w:rsidRPr="00C90657">
        <w:t xml:space="preserve"> </w:t>
      </w:r>
      <w:proofErr w:type="spellStart"/>
      <w:r w:rsidRPr="00C90657">
        <w:t>гофрленген</w:t>
      </w:r>
      <w:proofErr w:type="spellEnd"/>
      <w:r w:rsidRPr="00C90657">
        <w:t xml:space="preserve"> </w:t>
      </w:r>
      <w:proofErr w:type="spellStart"/>
      <w:r w:rsidRPr="00C90657">
        <w:t>құбырды</w:t>
      </w:r>
      <w:proofErr w:type="spellEnd"/>
      <w:r w:rsidRPr="00C90657">
        <w:t xml:space="preserve"> </w:t>
      </w:r>
      <w:proofErr w:type="spellStart"/>
      <w:r w:rsidRPr="00C90657">
        <w:t>сапалы</w:t>
      </w:r>
      <w:proofErr w:type="spellEnd"/>
      <w:r w:rsidRPr="00C90657">
        <w:t xml:space="preserve"> </w:t>
      </w:r>
      <w:proofErr w:type="spellStart"/>
      <w:r w:rsidRPr="00C90657">
        <w:t>орнатуды</w:t>
      </w:r>
      <w:proofErr w:type="spellEnd"/>
      <w:r w:rsidRPr="00C90657">
        <w:t xml:space="preserve"> </w:t>
      </w:r>
      <w:proofErr w:type="spellStart"/>
      <w:r w:rsidRPr="00C90657">
        <w:t>қамтамасыз</w:t>
      </w:r>
      <w:proofErr w:type="spellEnd"/>
      <w:r w:rsidRPr="00C90657">
        <w:t xml:space="preserve"> </w:t>
      </w:r>
      <w:proofErr w:type="spellStart"/>
      <w:r w:rsidRPr="00C90657">
        <w:t>етуге</w:t>
      </w:r>
      <w:proofErr w:type="spellEnd"/>
      <w:r w:rsidRPr="00C90657">
        <w:t xml:space="preserve"> </w:t>
      </w:r>
      <w:proofErr w:type="spellStart"/>
      <w:r w:rsidRPr="00C90657">
        <w:t>міндетті</w:t>
      </w:r>
      <w:proofErr w:type="spellEnd"/>
      <w:r w:rsidRPr="00C90657">
        <w:t xml:space="preserve">. </w:t>
      </w:r>
    </w:p>
    <w:p w14:paraId="42EE6C8F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4.5. Мердігер өткізгіштер қимасының, қорғаныс аппараттарының номиналдарының және төсеу тәсілдерінің нақты жүктемеге, электр желісінің сипаттамаларына және қолданылатын нормативтік құжаттарға сәйкестігін қамтамасыз етуге міндетті. </w:t>
      </w:r>
    </w:p>
    <w:p w14:paraId="35599F92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4.6. Мердігер жұмыс аяқталғаннан кейін монтаждау сапасын, электр қосылыстарының сенімділігін, орнатылған бұйымдардың жұмысқа қабілеттілігін және электр желілерінің қауіпсіздігін тексеруге міндетті. </w:t>
      </w:r>
    </w:p>
    <w:p w14:paraId="4CE9B541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5. Жұмыстарды орындау нәтижелері бойынша мердігердің міндеттері: </w:t>
      </w:r>
    </w:p>
    <w:p w14:paraId="47E29489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5.1. Мердігер техникалық ерекшелікте көзделген электр желілерін ағымдағы жөндеу жөніндегі жұмыстардың көлемін орындауға міндетті. </w:t>
      </w:r>
    </w:p>
    <w:p w14:paraId="0CD4FA5E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5.2. Мердігер Жөнделген электр желілері мен орнатылған электр жабдықтарының жарамды және қауіпсіз жұмыс істеуін қамтамасыз етуге міндетті. </w:t>
      </w:r>
    </w:p>
    <w:p w14:paraId="4421138E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5.3. Мердігер жұмыстарды қабылдау кезінде анықталған кемшіліктерді шарт бойынша міндеттемелер шегінде өз есебінен жоюға міндетті. </w:t>
      </w:r>
    </w:p>
    <w:p w14:paraId="1D3FD115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6. Жұмыстарды орындау мерзімі: Мемлекеттік сатып алу туралы шарттың талаптарына сәйкес. </w:t>
      </w:r>
    </w:p>
    <w:p w14:paraId="50452AE4" w14:textId="77777777" w:rsid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 xml:space="preserve">7. Жұмыстарды тапсыру және қабылдау тәртібі: жұмыстар аяқталғаннан кейін Мердігер Тапсырыс берушіге орындалған жұмыстардың актісін ұсынуға міндетті. </w:t>
      </w:r>
      <w:proofErr w:type="spellStart"/>
      <w:r w:rsidRPr="00C90657">
        <w:t>Қабылдау</w:t>
      </w:r>
      <w:proofErr w:type="spellEnd"/>
      <w:r w:rsidRPr="00C90657">
        <w:t xml:space="preserve"> </w:t>
      </w:r>
      <w:proofErr w:type="spellStart"/>
      <w:r w:rsidRPr="00C90657">
        <w:t>жұмыстың</w:t>
      </w:r>
      <w:proofErr w:type="spellEnd"/>
      <w:r w:rsidRPr="00C90657">
        <w:t xml:space="preserve"> </w:t>
      </w:r>
      <w:proofErr w:type="spellStart"/>
      <w:r w:rsidRPr="00C90657">
        <w:t>нақты</w:t>
      </w:r>
      <w:proofErr w:type="spellEnd"/>
      <w:r w:rsidRPr="00C90657">
        <w:t xml:space="preserve"> </w:t>
      </w:r>
      <w:proofErr w:type="spellStart"/>
      <w:r w:rsidRPr="00C90657">
        <w:t>орындалған</w:t>
      </w:r>
      <w:proofErr w:type="spellEnd"/>
      <w:r w:rsidRPr="00C90657">
        <w:t xml:space="preserve"> </w:t>
      </w:r>
      <w:proofErr w:type="spellStart"/>
      <w:r w:rsidRPr="00C90657">
        <w:t>көлемі</w:t>
      </w:r>
      <w:proofErr w:type="spellEnd"/>
      <w:r w:rsidRPr="00C90657">
        <w:t xml:space="preserve"> мен </w:t>
      </w:r>
      <w:proofErr w:type="spellStart"/>
      <w:r w:rsidRPr="00C90657">
        <w:t>сапасын</w:t>
      </w:r>
      <w:proofErr w:type="spellEnd"/>
      <w:r w:rsidRPr="00C90657">
        <w:t xml:space="preserve"> </w:t>
      </w:r>
      <w:proofErr w:type="spellStart"/>
      <w:r w:rsidRPr="00C90657">
        <w:t>тексергеннен</w:t>
      </w:r>
      <w:proofErr w:type="spellEnd"/>
      <w:r w:rsidRPr="00C90657">
        <w:t xml:space="preserve"> </w:t>
      </w:r>
      <w:proofErr w:type="spellStart"/>
      <w:r w:rsidRPr="00C90657">
        <w:t>кейін</w:t>
      </w:r>
      <w:proofErr w:type="spellEnd"/>
      <w:r w:rsidRPr="00C90657">
        <w:t xml:space="preserve"> </w:t>
      </w:r>
      <w:proofErr w:type="spellStart"/>
      <w:r w:rsidRPr="00C90657">
        <w:t>жүзеге</w:t>
      </w:r>
      <w:proofErr w:type="spellEnd"/>
      <w:r w:rsidRPr="00C90657">
        <w:t xml:space="preserve"> </w:t>
      </w:r>
      <w:proofErr w:type="spellStart"/>
      <w:r w:rsidRPr="00C90657">
        <w:t>асырылады</w:t>
      </w:r>
      <w:proofErr w:type="spellEnd"/>
      <w:r w:rsidRPr="00C90657">
        <w:t xml:space="preserve">. </w:t>
      </w:r>
    </w:p>
    <w:p w14:paraId="36A37193" w14:textId="3444D8FD" w:rsidR="00C90657" w:rsidRPr="00C90657" w:rsidRDefault="00C90657" w:rsidP="00C90657">
      <w:pPr>
        <w:jc w:val="both"/>
        <w:rPr>
          <w:lang w:val="kk-KZ"/>
        </w:rPr>
      </w:pPr>
      <w:r w:rsidRPr="00C90657">
        <w:rPr>
          <w:lang w:val="kk-KZ"/>
        </w:rPr>
        <w:t>8. Кепілдік міндеттемелері: Мердігер Шарт талаптарына сәйкес орындалған жұмыстарға кепілдік беруге міндетті</w:t>
      </w:r>
    </w:p>
    <w:sectPr w:rsidR="00C90657" w:rsidRPr="00C90657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90C"/>
    <w:rsid w:val="006C090C"/>
    <w:rsid w:val="006C0B77"/>
    <w:rsid w:val="00794485"/>
    <w:rsid w:val="008242FF"/>
    <w:rsid w:val="00870751"/>
    <w:rsid w:val="00922C48"/>
    <w:rsid w:val="00984DAE"/>
    <w:rsid w:val="00B915B7"/>
    <w:rsid w:val="00C90657"/>
    <w:rsid w:val="00EA59DF"/>
    <w:rsid w:val="00EE4070"/>
    <w:rsid w:val="00F12C76"/>
    <w:rsid w:val="00F40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BEEF1E"/>
  <w15:chartTrackingRefBased/>
  <w15:docId w15:val="{BC31431F-E8FF-4603-8D32-D1E784EF4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C09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09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09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09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09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09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09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09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C09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090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C090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C090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C090C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C090C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C090C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C090C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C090C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C090C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C090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C09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C09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C09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C09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C090C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C090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C090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C090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C090C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C090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982</Words>
  <Characters>5598</Characters>
  <Application>Microsoft Office Word</Application>
  <DocSecurity>0</DocSecurity>
  <Lines>46</Lines>
  <Paragraphs>13</Paragraphs>
  <ScaleCrop>false</ScaleCrop>
  <Company/>
  <LinksUpToDate>false</LinksUpToDate>
  <CharactersWithSpaces>6567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2026-10-13T13:02:00Z</dcterms:created>
  <dcterms:modified xsi:type="dcterms:W3CDTF">2026-10-13T13:07:00Z</dcterms:modified>
</cp:coreProperties>
</file>