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</w:p>
    <w:p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6379"/>
      </w:tblGrid>
      <w:tr w:rsidR="00AD0C26" w:rsidRPr="00BE1216" w:rsidTr="00813EC4">
        <w:trPr>
          <w:trHeight w:val="474"/>
        </w:trPr>
        <w:tc>
          <w:tcPr>
            <w:tcW w:w="3652" w:type="dxa"/>
            <w:vAlign w:val="center"/>
          </w:tcPr>
          <w:p w:rsidR="00AD0C26" w:rsidRPr="00ED6553" w:rsidRDefault="0039669C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:rsidR="00AD0C26" w:rsidRPr="00BE1216" w:rsidRDefault="000068C9" w:rsidP="00727289">
            <w:pPr>
              <w:rPr>
                <w:lang w:eastAsia="en-US"/>
              </w:rPr>
            </w:pPr>
            <w:r>
              <w:t>«Атырау облысы Білім беру басқармасының Құрманғазы ауданы білім бөлімінің «Балдырған» бөбекжай-бақшасы» коммуналдық мемлекеттік қазыналық кәсіпорны</w:t>
            </w:r>
          </w:p>
        </w:tc>
      </w:tr>
      <w:tr w:rsidR="00090E43" w:rsidRPr="00ED6553" w:rsidTr="00813EC4">
        <w:trPr>
          <w:trHeight w:val="474"/>
        </w:trPr>
        <w:tc>
          <w:tcPr>
            <w:tcW w:w="3652" w:type="dxa"/>
            <w:vAlign w:val="center"/>
          </w:tcPr>
          <w:p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:rsidR="00090E43" w:rsidRPr="000068C9" w:rsidRDefault="000068C9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0068C9">
              <w:rPr>
                <w:b/>
              </w:rPr>
              <w:t>060240006264</w:t>
            </w:r>
          </w:p>
        </w:tc>
      </w:tr>
      <w:tr w:rsidR="00AD0C26" w:rsidRPr="00ED6553" w:rsidTr="00813EC4">
        <w:trPr>
          <w:trHeight w:val="971"/>
        </w:trPr>
        <w:tc>
          <w:tcPr>
            <w:tcW w:w="3652" w:type="dxa"/>
            <w:vAlign w:val="center"/>
          </w:tcPr>
          <w:p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:rsidTr="00813EC4">
        <w:trPr>
          <w:trHeight w:val="701"/>
        </w:trPr>
        <w:tc>
          <w:tcPr>
            <w:tcW w:w="3652" w:type="dxa"/>
            <w:vAlign w:val="center"/>
          </w:tcPr>
          <w:p w:rsidR="00AD0C26" w:rsidRPr="00ED6553" w:rsidRDefault="00AD0C26" w:rsidP="00813EC4">
            <w:r w:rsidRPr="00ED6553">
              <w:t>ОКЭД:</w:t>
            </w:r>
          </w:p>
          <w:p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:rsidTr="00813EC4">
        <w:trPr>
          <w:trHeight w:val="2403"/>
        </w:trPr>
        <w:tc>
          <w:tcPr>
            <w:tcW w:w="3652" w:type="dxa"/>
            <w:vAlign w:val="center"/>
          </w:tcPr>
          <w:p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:rsidTr="00813EC4">
        <w:trPr>
          <w:trHeight w:val="1517"/>
        </w:trPr>
        <w:tc>
          <w:tcPr>
            <w:tcW w:w="3652" w:type="dxa"/>
            <w:vAlign w:val="center"/>
          </w:tcPr>
          <w:p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:rsidR="004719D1" w:rsidRPr="00ED6553" w:rsidRDefault="004719D1" w:rsidP="00813EC4">
            <w:pPr>
              <w:jc w:val="both"/>
            </w:pPr>
          </w:p>
          <w:p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:rsidR="004719D1" w:rsidRPr="00ED6553" w:rsidRDefault="004719D1" w:rsidP="00813EC4">
            <w:pPr>
              <w:jc w:val="both"/>
            </w:pPr>
          </w:p>
        </w:tc>
      </w:tr>
      <w:tr w:rsidR="00AD0C26" w:rsidRPr="00ED6553" w:rsidTr="00813EC4">
        <w:trPr>
          <w:trHeight w:val="415"/>
        </w:trPr>
        <w:tc>
          <w:tcPr>
            <w:tcW w:w="3652" w:type="dxa"/>
            <w:vAlign w:val="center"/>
          </w:tcPr>
          <w:p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:rsidTr="00813EC4">
        <w:trPr>
          <w:trHeight w:val="407"/>
        </w:trPr>
        <w:tc>
          <w:tcPr>
            <w:tcW w:w="3652" w:type="dxa"/>
            <w:vAlign w:val="center"/>
          </w:tcPr>
          <w:p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:rsidR="00AD0C26" w:rsidRPr="00ED6553" w:rsidRDefault="000068C9" w:rsidP="00EA7D93">
            <w:r>
              <w:rPr>
                <w:color w:val="FF0000"/>
                <w:lang w:val="kk-KZ"/>
              </w:rPr>
              <w:t>25</w:t>
            </w:r>
            <w:r w:rsidR="008D5E7A">
              <w:rPr>
                <w:color w:val="FF0000"/>
                <w:lang w:val="kk-KZ"/>
              </w:rPr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:rsidTr="00813EC4">
        <w:trPr>
          <w:trHeight w:val="413"/>
        </w:trPr>
        <w:tc>
          <w:tcPr>
            <w:tcW w:w="3652" w:type="dxa"/>
            <w:vAlign w:val="center"/>
          </w:tcPr>
          <w:p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:rsidR="004B32F5" w:rsidRPr="00ED6553" w:rsidRDefault="00DA669D" w:rsidP="00813EC4">
            <w:r w:rsidRPr="00ED6553">
              <w:t>бір жолғы</w:t>
            </w:r>
          </w:p>
        </w:tc>
      </w:tr>
      <w:tr w:rsidR="003769B6" w:rsidRPr="008D5E7A" w:rsidTr="00813EC4">
        <w:trPr>
          <w:trHeight w:val="413"/>
        </w:trPr>
        <w:tc>
          <w:tcPr>
            <w:tcW w:w="3652" w:type="dxa"/>
            <w:vAlign w:val="center"/>
          </w:tcPr>
          <w:p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0068C9">
              <w:rPr>
                <w:b/>
                <w:sz w:val="26"/>
                <w:szCs w:val="26"/>
                <w:lang w:val="kk-KZ"/>
              </w:rPr>
              <w:t>48 000 000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8D5E7A" w:rsidTr="00727289">
        <w:trPr>
          <w:trHeight w:val="237"/>
        </w:trPr>
        <w:tc>
          <w:tcPr>
            <w:tcW w:w="3652" w:type="dxa"/>
            <w:vAlign w:val="center"/>
          </w:tcPr>
          <w:p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:rsidR="003769B6" w:rsidRPr="000068C9" w:rsidRDefault="000068C9" w:rsidP="00BE1216">
            <w:pPr>
              <w:rPr>
                <w:lang w:val="kk-KZ"/>
              </w:rPr>
            </w:pPr>
            <w:r w:rsidRPr="000068C9">
              <w:rPr>
                <w:lang w:val="kk-KZ"/>
              </w:rPr>
              <w:t>Атырау облысы, Құрманғазы ауданы, Орлы ауылы, көшесі Қайырлы Құрманғалиев, үй 1</w:t>
            </w:r>
          </w:p>
        </w:tc>
      </w:tr>
    </w:tbl>
    <w:p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8D5E7A">
        <w:rPr>
          <w:rFonts w:eastAsia="Calibri"/>
          <w:color w:val="FF0000"/>
          <w:lang w:val="kk-KZ" w:eastAsia="en-US"/>
        </w:rPr>
        <w:t>7 775 6071869</w:t>
      </w:r>
    </w:p>
    <w:p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6946"/>
      </w:tblGrid>
      <w:tr w:rsidR="00FE2735" w:rsidRPr="00ED6553" w:rsidTr="007C1AA3">
        <w:trPr>
          <w:trHeight w:val="474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:rsidR="00FE2735" w:rsidRPr="00ED6553" w:rsidRDefault="000068C9" w:rsidP="00030DE5">
            <w:pPr>
              <w:jc w:val="both"/>
              <w:rPr>
                <w:shd w:val="clear" w:color="auto" w:fill="FFFFFF"/>
              </w:rPr>
            </w:pPr>
            <w:r>
              <w:t>Коммунальное государственное казенное предприятия «Ясли-сад «Балдырған» отдела образования Курмангазинского района Управления образования Атырауской области»</w:t>
            </w:r>
          </w:p>
        </w:tc>
      </w:tr>
      <w:tr w:rsidR="000068C9" w:rsidRPr="00ED6553" w:rsidTr="007C1AA3">
        <w:trPr>
          <w:trHeight w:val="474"/>
        </w:trPr>
        <w:tc>
          <w:tcPr>
            <w:tcW w:w="3085" w:type="dxa"/>
            <w:vAlign w:val="center"/>
          </w:tcPr>
          <w:p w:rsidR="000068C9" w:rsidRPr="00ED6553" w:rsidRDefault="000068C9" w:rsidP="000068C9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:rsidR="000068C9" w:rsidRPr="007071DC" w:rsidRDefault="000068C9" w:rsidP="000068C9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068C9">
              <w:rPr>
                <w:b/>
              </w:rPr>
              <w:t>060240006264</w:t>
            </w:r>
          </w:p>
        </w:tc>
      </w:tr>
      <w:tr w:rsidR="00FE2735" w:rsidRPr="00ED6553" w:rsidTr="007C1AA3">
        <w:trPr>
          <w:trHeight w:val="830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:rsidTr="007C1AA3">
        <w:trPr>
          <w:trHeight w:val="701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ОКЭД:</w:t>
            </w:r>
          </w:p>
          <w:p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:rsidTr="007C1AA3">
        <w:trPr>
          <w:trHeight w:val="1960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:rsidTr="007C1AA3">
        <w:trPr>
          <w:trHeight w:val="1408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:rsidR="00B762EE" w:rsidRPr="00ED6553" w:rsidRDefault="00B762EE" w:rsidP="002F5DE7"/>
          <w:p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:rsidR="00FE2735" w:rsidRPr="00ED6553" w:rsidRDefault="00FE2735" w:rsidP="002F5DE7"/>
        </w:tc>
      </w:tr>
      <w:tr w:rsidR="00FE2735" w:rsidRPr="00ED6553" w:rsidTr="007C1AA3">
        <w:trPr>
          <w:trHeight w:val="415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:rsidTr="007C1AA3">
        <w:trPr>
          <w:trHeight w:val="407"/>
        </w:trPr>
        <w:tc>
          <w:tcPr>
            <w:tcW w:w="3085" w:type="dxa"/>
            <w:vAlign w:val="center"/>
          </w:tcPr>
          <w:p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:rsidR="00FE2735" w:rsidRPr="00ED6553" w:rsidRDefault="000068C9" w:rsidP="000068C9">
            <w:r>
              <w:rPr>
                <w:color w:val="FF0000"/>
                <w:lang w:val="kk-KZ"/>
              </w:rPr>
              <w:t>25</w:t>
            </w:r>
            <w:r w:rsidR="009D5DB0" w:rsidRPr="00ED6553">
              <w:t xml:space="preserve"> человек</w:t>
            </w:r>
          </w:p>
        </w:tc>
      </w:tr>
      <w:tr w:rsidR="00FE2735" w:rsidRPr="00ED6553" w:rsidTr="007C1AA3">
        <w:trPr>
          <w:trHeight w:val="413"/>
        </w:trPr>
        <w:tc>
          <w:tcPr>
            <w:tcW w:w="3085" w:type="dxa"/>
            <w:vAlign w:val="center"/>
          </w:tcPr>
          <w:p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:rsidTr="007C1AA3">
        <w:trPr>
          <w:trHeight w:val="413"/>
        </w:trPr>
        <w:tc>
          <w:tcPr>
            <w:tcW w:w="3085" w:type="dxa"/>
            <w:vAlign w:val="center"/>
          </w:tcPr>
          <w:p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:rsidR="00335A3C" w:rsidRPr="00FF556E" w:rsidRDefault="00727289" w:rsidP="000068C9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0068C9">
              <w:rPr>
                <w:b/>
                <w:sz w:val="26"/>
                <w:szCs w:val="26"/>
                <w:lang w:val="kk-KZ"/>
              </w:rPr>
              <w:t>48 000 000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</w:p>
        </w:tc>
      </w:tr>
      <w:tr w:rsidR="00335A3C" w:rsidRPr="00ED6553" w:rsidTr="007C1AA3">
        <w:trPr>
          <w:trHeight w:val="413"/>
        </w:trPr>
        <w:tc>
          <w:tcPr>
            <w:tcW w:w="3085" w:type="dxa"/>
            <w:vAlign w:val="center"/>
          </w:tcPr>
          <w:p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:rsidR="00335A3C" w:rsidRPr="00030DE5" w:rsidRDefault="000068C9" w:rsidP="007B56BF">
            <w:pPr>
              <w:rPr>
                <w:color w:val="FF0000"/>
                <w:lang w:val="kk-KZ"/>
              </w:rPr>
            </w:pPr>
            <w:r>
              <w:t>Атырауская область, Курмангазинский район, село Орлы, улица Қайырлы Курмангалиева, дом 1</w:t>
            </w:r>
            <w:bookmarkStart w:id="0" w:name="_GoBack"/>
            <w:bookmarkEnd w:id="0"/>
          </w:p>
        </w:tc>
      </w:tr>
    </w:tbl>
    <w:p w:rsidR="00FE2735" w:rsidRPr="00ED6553" w:rsidRDefault="00FE2735" w:rsidP="00FE2735"/>
    <w:p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</w:t>
      </w:r>
      <w:r w:rsidR="008D5E7A">
        <w:rPr>
          <w:rFonts w:eastAsia="Calibri"/>
          <w:color w:val="FF0000"/>
          <w:lang w:val="kk-KZ" w:eastAsia="en-US"/>
        </w:rPr>
        <w:t>775 6071869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C38" w:rsidRDefault="00666C38">
      <w:r>
        <w:separator/>
      </w:r>
    </w:p>
  </w:endnote>
  <w:endnote w:type="continuationSeparator" w:id="1">
    <w:p w:rsidR="00666C38" w:rsidRDefault="00666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C38" w:rsidRDefault="00666C38">
      <w:r>
        <w:separator/>
      </w:r>
    </w:p>
  </w:footnote>
  <w:footnote w:type="continuationSeparator" w:id="1">
    <w:p w:rsidR="00666C38" w:rsidRDefault="00666C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72A2"/>
    <w:rsid w:val="000068C9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53E37"/>
    <w:rsid w:val="003712FE"/>
    <w:rsid w:val="00373584"/>
    <w:rsid w:val="003769B6"/>
    <w:rsid w:val="0039271E"/>
    <w:rsid w:val="0039669C"/>
    <w:rsid w:val="003C5F77"/>
    <w:rsid w:val="003E6D48"/>
    <w:rsid w:val="00400C1E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4222A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6B43"/>
    <w:rsid w:val="00660E02"/>
    <w:rsid w:val="00665970"/>
    <w:rsid w:val="00666C38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D5E7A"/>
    <w:rsid w:val="008E3EFE"/>
    <w:rsid w:val="008E5802"/>
    <w:rsid w:val="00902042"/>
    <w:rsid w:val="0090321B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76D2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75A1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A7D93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4256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Пользователь</cp:lastModifiedBy>
  <cp:revision>3</cp:revision>
  <cp:lastPrinted>2021-08-20T09:31:00Z</cp:lastPrinted>
  <dcterms:created xsi:type="dcterms:W3CDTF">2026-10-14T13:42:00Z</dcterms:created>
  <dcterms:modified xsi:type="dcterms:W3CDTF">2026-10-21T05:38:00Z</dcterms:modified>
</cp:coreProperties>
</file>