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27E3" w:rsidRDefault="00F727E3" w:rsidP="00F727E3">
      <w:pPr>
        <w:tabs>
          <w:tab w:val="left" w:pos="2076"/>
        </w:tabs>
        <w:spacing w:after="0" w:line="240" w:lineRule="auto"/>
        <w:jc w:val="center"/>
        <w:rPr>
          <w:rFonts w:ascii="Times New Roman" w:hAnsi="Times New Roman"/>
          <w:b/>
          <w:sz w:val="28"/>
          <w:szCs w:val="28"/>
        </w:rPr>
      </w:pPr>
    </w:p>
    <w:p w:rsidR="004C2531" w:rsidRDefault="004C2531" w:rsidP="00F727E3">
      <w:pPr>
        <w:tabs>
          <w:tab w:val="left" w:pos="2076"/>
        </w:tabs>
        <w:spacing w:after="0" w:line="240" w:lineRule="auto"/>
        <w:jc w:val="center"/>
        <w:rPr>
          <w:rFonts w:ascii="Times New Roman" w:hAnsi="Times New Roman"/>
          <w:b/>
          <w:sz w:val="28"/>
          <w:szCs w:val="28"/>
        </w:rPr>
      </w:pPr>
    </w:p>
    <w:p w:rsidR="004C2531" w:rsidRDefault="004C2531" w:rsidP="00F727E3">
      <w:pPr>
        <w:tabs>
          <w:tab w:val="left" w:pos="2076"/>
        </w:tabs>
        <w:spacing w:after="0" w:line="240" w:lineRule="auto"/>
        <w:jc w:val="center"/>
        <w:rPr>
          <w:rFonts w:ascii="Times New Roman" w:hAnsi="Times New Roman"/>
          <w:b/>
          <w:sz w:val="28"/>
          <w:szCs w:val="28"/>
        </w:rPr>
      </w:pPr>
    </w:p>
    <w:p w:rsidR="00F727E3" w:rsidRPr="008834BA" w:rsidRDefault="005C3AAB" w:rsidP="00951ABD">
      <w:pPr>
        <w:tabs>
          <w:tab w:val="left" w:pos="2076"/>
        </w:tabs>
        <w:spacing w:after="0" w:line="240" w:lineRule="auto"/>
        <w:ind w:left="-567"/>
        <w:jc w:val="center"/>
        <w:rPr>
          <w:rFonts w:ascii="Times New Roman" w:hAnsi="Times New Roman"/>
          <w:b/>
          <w:sz w:val="24"/>
          <w:szCs w:val="24"/>
          <w:lang w:val="kk-KZ"/>
        </w:rPr>
      </w:pPr>
      <w:r>
        <w:rPr>
          <w:rFonts w:ascii="Times New Roman" w:hAnsi="Times New Roman"/>
          <w:b/>
          <w:sz w:val="28"/>
          <w:szCs w:val="28"/>
        </w:rPr>
        <w:t xml:space="preserve">        </w:t>
      </w:r>
      <w:r w:rsidR="00F727E3" w:rsidRPr="00951ABD">
        <w:rPr>
          <w:rFonts w:ascii="Times New Roman" w:hAnsi="Times New Roman"/>
          <w:b/>
          <w:sz w:val="24"/>
          <w:szCs w:val="24"/>
        </w:rPr>
        <w:t>Техническая спецификация на прием подписки на газеты и журналы</w:t>
      </w:r>
      <w:r w:rsidR="008834BA">
        <w:rPr>
          <w:rFonts w:ascii="Times New Roman" w:hAnsi="Times New Roman"/>
          <w:b/>
          <w:sz w:val="24"/>
          <w:szCs w:val="24"/>
          <w:lang w:val="kk-KZ"/>
        </w:rPr>
        <w:t>.</w:t>
      </w:r>
    </w:p>
    <w:p w:rsidR="004C2531" w:rsidRPr="00951ABD" w:rsidRDefault="004C2531" w:rsidP="00951ABD">
      <w:pPr>
        <w:tabs>
          <w:tab w:val="left" w:pos="2076"/>
        </w:tabs>
        <w:spacing w:after="0" w:line="240" w:lineRule="auto"/>
        <w:ind w:left="-567"/>
        <w:jc w:val="center"/>
        <w:rPr>
          <w:rFonts w:ascii="Times New Roman" w:hAnsi="Times New Roman"/>
          <w:sz w:val="24"/>
          <w:szCs w:val="24"/>
        </w:rPr>
      </w:pPr>
    </w:p>
    <w:p w:rsidR="00437666" w:rsidRPr="00437666" w:rsidRDefault="00437666" w:rsidP="00437666">
      <w:pPr>
        <w:spacing w:before="120" w:after="120" w:line="240" w:lineRule="atLeast"/>
        <w:jc w:val="both"/>
        <w:rPr>
          <w:rFonts w:ascii="Times New Roman" w:eastAsia="Times New Roman" w:hAnsi="Times New Roman"/>
          <w:sz w:val="28"/>
          <w:szCs w:val="28"/>
          <w:lang w:eastAsia="ru-RU"/>
        </w:rPr>
      </w:pPr>
      <w:r w:rsidRPr="00437666">
        <w:rPr>
          <w:rFonts w:ascii="Times New Roman" w:hAnsi="Times New Roman"/>
          <w:sz w:val="28"/>
          <w:szCs w:val="28"/>
        </w:rPr>
        <w:t xml:space="preserve">         </w:t>
      </w:r>
      <w:r>
        <w:rPr>
          <w:rFonts w:ascii="Times New Roman" w:hAnsi="Times New Roman"/>
          <w:sz w:val="28"/>
          <w:szCs w:val="28"/>
        </w:rPr>
        <w:t>1</w:t>
      </w:r>
      <w:r>
        <w:rPr>
          <w:rFonts w:ascii="Times New Roman" w:hAnsi="Times New Roman"/>
          <w:sz w:val="28"/>
          <w:szCs w:val="28"/>
          <w:lang w:val="kk-KZ"/>
        </w:rPr>
        <w:t>.</w:t>
      </w:r>
      <w:r w:rsidRPr="00437666">
        <w:rPr>
          <w:rFonts w:ascii="Times New Roman" w:hAnsi="Times New Roman"/>
          <w:sz w:val="28"/>
          <w:szCs w:val="28"/>
        </w:rPr>
        <w:t xml:space="preserve"> Исполнитель должен иметь быть единый подписной каталог на бумажном носителе или в электронной форме, который должен содержать в себе разделы по республиканским и иностранным периодическим печатным изданиям, а также по местным изданиям</w:t>
      </w:r>
      <w:r w:rsidRPr="00437666">
        <w:rPr>
          <w:rFonts w:ascii="Times New Roman" w:hAnsi="Times New Roman"/>
          <w:sz w:val="28"/>
          <w:szCs w:val="28"/>
          <w:lang w:val="kk-KZ"/>
        </w:rPr>
        <w:t xml:space="preserve"> в электронном виде</w:t>
      </w:r>
      <w:r w:rsidRPr="00437666">
        <w:rPr>
          <w:rFonts w:ascii="Times New Roman" w:hAnsi="Times New Roman"/>
          <w:sz w:val="28"/>
          <w:szCs w:val="28"/>
        </w:rPr>
        <w:t xml:space="preserve"> в зависимости от территории распространения периодического печатного издания </w:t>
      </w:r>
    </w:p>
    <w:p w:rsidR="00D9258F" w:rsidRPr="00437666" w:rsidRDefault="00437666" w:rsidP="00437666">
      <w:pPr>
        <w:spacing w:before="120" w:after="120" w:line="240" w:lineRule="atLeast"/>
        <w:jc w:val="both"/>
        <w:rPr>
          <w:rFonts w:ascii="Times New Roman" w:eastAsia="Times New Roman" w:hAnsi="Times New Roman"/>
          <w:sz w:val="28"/>
          <w:szCs w:val="28"/>
          <w:lang w:eastAsia="ru-RU"/>
        </w:rPr>
      </w:pPr>
      <w:r w:rsidRPr="00437666">
        <w:rPr>
          <w:rFonts w:ascii="Times New Roman" w:hAnsi="Times New Roman"/>
          <w:sz w:val="28"/>
          <w:szCs w:val="28"/>
          <w:lang w:val="kk-KZ"/>
        </w:rPr>
        <w:t xml:space="preserve">         </w:t>
      </w:r>
      <w:r>
        <w:rPr>
          <w:rFonts w:ascii="Times New Roman" w:hAnsi="Times New Roman"/>
          <w:sz w:val="28"/>
          <w:szCs w:val="28"/>
          <w:lang w:val="kk-KZ"/>
        </w:rPr>
        <w:t>2.</w:t>
      </w:r>
      <w:r w:rsidRPr="00437666">
        <w:rPr>
          <w:rFonts w:ascii="Times New Roman" w:hAnsi="Times New Roman"/>
          <w:sz w:val="28"/>
          <w:szCs w:val="28"/>
          <w:lang w:val="kk-KZ"/>
        </w:rPr>
        <w:t xml:space="preserve"> З</w:t>
      </w:r>
      <w:proofErr w:type="spellStart"/>
      <w:r w:rsidRPr="00437666">
        <w:rPr>
          <w:rFonts w:ascii="Times New Roman" w:hAnsi="Times New Roman"/>
          <w:sz w:val="28"/>
          <w:szCs w:val="28"/>
        </w:rPr>
        <w:t>аказчик</w:t>
      </w:r>
      <w:proofErr w:type="spellEnd"/>
      <w:r w:rsidRPr="00437666">
        <w:rPr>
          <w:rFonts w:ascii="Times New Roman" w:hAnsi="Times New Roman"/>
          <w:sz w:val="28"/>
          <w:szCs w:val="28"/>
        </w:rPr>
        <w:t xml:space="preserve"> обязуется произвести предоплату в размере 100% (ста процентов) от общей суммы Договора, в течение </w:t>
      </w:r>
      <w:r w:rsidR="00DA3049">
        <w:rPr>
          <w:rFonts w:ascii="Times New Roman" w:hAnsi="Times New Roman"/>
          <w:sz w:val="28"/>
          <w:szCs w:val="28"/>
          <w:lang w:val="kk-KZ"/>
        </w:rPr>
        <w:t>30 календарных</w:t>
      </w:r>
      <w:r w:rsidRPr="00437666">
        <w:rPr>
          <w:rFonts w:ascii="Times New Roman" w:hAnsi="Times New Roman"/>
          <w:sz w:val="28"/>
          <w:szCs w:val="28"/>
        </w:rPr>
        <w:t xml:space="preserve"> дней, со дня подписания Сторонами договора и предварительного предоставления Исполнителем в адрес Заказчика счета на оплату путем перечисления денег на расчетный счет Исполнителя, указанный в настоящем Договоре</w:t>
      </w:r>
      <w:r w:rsidRPr="00437666">
        <w:rPr>
          <w:rFonts w:ascii="Times New Roman" w:eastAsia="Times New Roman" w:hAnsi="Times New Roman"/>
          <w:sz w:val="28"/>
          <w:szCs w:val="28"/>
          <w:lang w:eastAsia="ru-RU"/>
        </w:rPr>
        <w:t>. Обеспечить доставку периодических изданий Заказчику по мере выхода подписных изданий из печати и получения их Исполнителем.</w:t>
      </w:r>
    </w:p>
    <w:p w:rsidR="008834BA" w:rsidRPr="00437666" w:rsidRDefault="00437666" w:rsidP="00437666">
      <w:pPr>
        <w:spacing w:before="120" w:after="120" w:line="240" w:lineRule="atLeast"/>
        <w:jc w:val="both"/>
        <w:rPr>
          <w:rFonts w:ascii="Times New Roman" w:eastAsia="Times New Roman" w:hAnsi="Times New Roman"/>
          <w:sz w:val="28"/>
          <w:szCs w:val="28"/>
          <w:lang w:eastAsia="ru-RU"/>
        </w:rPr>
      </w:pPr>
      <w:r w:rsidRPr="00437666">
        <w:rPr>
          <w:rFonts w:ascii="Times New Roman" w:eastAsia="Times New Roman" w:hAnsi="Times New Roman"/>
          <w:sz w:val="28"/>
          <w:szCs w:val="28"/>
          <w:lang w:val="kk-KZ" w:eastAsia="ru-RU"/>
        </w:rPr>
        <w:t xml:space="preserve">         </w:t>
      </w:r>
      <w:r>
        <w:rPr>
          <w:rFonts w:ascii="Times New Roman" w:eastAsia="Times New Roman" w:hAnsi="Times New Roman"/>
          <w:sz w:val="28"/>
          <w:szCs w:val="28"/>
          <w:lang w:val="kk-KZ" w:eastAsia="ru-RU"/>
        </w:rPr>
        <w:t>3.</w:t>
      </w:r>
      <w:r w:rsidRPr="00437666">
        <w:rPr>
          <w:rFonts w:ascii="Times New Roman" w:eastAsia="Times New Roman" w:hAnsi="Times New Roman"/>
          <w:sz w:val="28"/>
          <w:szCs w:val="28"/>
          <w:lang w:val="kk-KZ" w:eastAsia="ru-RU"/>
        </w:rPr>
        <w:t xml:space="preserve"> </w:t>
      </w:r>
      <w:r w:rsidR="008834BA" w:rsidRPr="00437666">
        <w:rPr>
          <w:rFonts w:ascii="Times New Roman" w:eastAsia="Times New Roman" w:hAnsi="Times New Roman"/>
          <w:sz w:val="28"/>
          <w:szCs w:val="28"/>
          <w:lang w:val="kk-KZ" w:eastAsia="ru-RU"/>
        </w:rPr>
        <w:t>Исполнителем должен быть заключен договор комиссии с собственником средств массовой информации на услугу р</w:t>
      </w:r>
      <w:r>
        <w:rPr>
          <w:rFonts w:ascii="Times New Roman" w:eastAsia="Times New Roman" w:hAnsi="Times New Roman"/>
          <w:sz w:val="28"/>
          <w:szCs w:val="28"/>
          <w:lang w:val="kk-KZ" w:eastAsia="ru-RU"/>
        </w:rPr>
        <w:t>а</w:t>
      </w:r>
      <w:r w:rsidR="008834BA" w:rsidRPr="00437666">
        <w:rPr>
          <w:rFonts w:ascii="Times New Roman" w:eastAsia="Times New Roman" w:hAnsi="Times New Roman"/>
          <w:sz w:val="28"/>
          <w:szCs w:val="28"/>
          <w:lang w:val="kk-KZ" w:eastAsia="ru-RU"/>
        </w:rPr>
        <w:t>спр</w:t>
      </w:r>
      <w:r>
        <w:rPr>
          <w:rFonts w:ascii="Times New Roman" w:eastAsia="Times New Roman" w:hAnsi="Times New Roman"/>
          <w:sz w:val="28"/>
          <w:szCs w:val="28"/>
          <w:lang w:val="kk-KZ" w:eastAsia="ru-RU"/>
        </w:rPr>
        <w:t>о</w:t>
      </w:r>
      <w:r w:rsidR="008834BA" w:rsidRPr="00437666">
        <w:rPr>
          <w:rFonts w:ascii="Times New Roman" w:eastAsia="Times New Roman" w:hAnsi="Times New Roman"/>
          <w:sz w:val="28"/>
          <w:szCs w:val="28"/>
          <w:lang w:val="kk-KZ" w:eastAsia="ru-RU"/>
        </w:rPr>
        <w:t>странение периодических печатных изданий</w:t>
      </w:r>
      <w:r>
        <w:rPr>
          <w:rFonts w:ascii="Times New Roman" w:eastAsia="Times New Roman" w:hAnsi="Times New Roman"/>
          <w:sz w:val="28"/>
          <w:szCs w:val="28"/>
          <w:lang w:val="kk-KZ" w:eastAsia="ru-RU"/>
        </w:rPr>
        <w:t xml:space="preserve"> </w:t>
      </w:r>
      <w:r w:rsidRPr="00437666">
        <w:rPr>
          <w:rFonts w:ascii="Times New Roman" w:hAnsi="Times New Roman"/>
          <w:sz w:val="28"/>
          <w:szCs w:val="28"/>
        </w:rPr>
        <w:t>(далее ППИ)</w:t>
      </w:r>
      <w:r w:rsidR="008834BA" w:rsidRPr="00437666">
        <w:rPr>
          <w:rFonts w:ascii="Times New Roman" w:eastAsia="Times New Roman" w:hAnsi="Times New Roman"/>
          <w:sz w:val="28"/>
          <w:szCs w:val="28"/>
          <w:lang w:val="kk-KZ" w:eastAsia="ru-RU"/>
        </w:rPr>
        <w:t>.</w:t>
      </w:r>
    </w:p>
    <w:p w:rsidR="00F727E3" w:rsidRPr="00437666" w:rsidRDefault="00437666" w:rsidP="00437666">
      <w:pPr>
        <w:spacing w:before="120" w:after="120" w:line="240" w:lineRule="atLeast"/>
        <w:jc w:val="both"/>
        <w:rPr>
          <w:rFonts w:ascii="Times New Roman" w:eastAsia="Times New Roman" w:hAnsi="Times New Roman"/>
          <w:sz w:val="28"/>
          <w:szCs w:val="28"/>
          <w:lang w:eastAsia="ru-RU"/>
        </w:rPr>
      </w:pPr>
      <w:r w:rsidRPr="00437666">
        <w:rPr>
          <w:rFonts w:ascii="Times New Roman" w:hAnsi="Times New Roman"/>
          <w:sz w:val="28"/>
          <w:szCs w:val="28"/>
          <w:lang w:val="kk-KZ"/>
        </w:rPr>
        <w:t xml:space="preserve">          </w:t>
      </w:r>
      <w:r>
        <w:rPr>
          <w:rFonts w:ascii="Times New Roman" w:hAnsi="Times New Roman"/>
          <w:sz w:val="28"/>
          <w:szCs w:val="28"/>
          <w:lang w:val="kk-KZ"/>
        </w:rPr>
        <w:t>4.</w:t>
      </w:r>
      <w:r w:rsidR="0038278E" w:rsidRPr="00437666">
        <w:rPr>
          <w:rFonts w:ascii="Times New Roman" w:hAnsi="Times New Roman"/>
          <w:sz w:val="28"/>
          <w:szCs w:val="28"/>
          <w:lang w:val="kk-KZ"/>
        </w:rPr>
        <w:t xml:space="preserve">Прием подписки и доставку </w:t>
      </w:r>
      <w:r>
        <w:rPr>
          <w:rFonts w:ascii="Times New Roman" w:hAnsi="Times New Roman"/>
          <w:sz w:val="28"/>
          <w:szCs w:val="28"/>
          <w:lang w:val="kk-KZ"/>
        </w:rPr>
        <w:t>ППИ</w:t>
      </w:r>
      <w:r w:rsidR="008834BA" w:rsidRPr="00437666">
        <w:rPr>
          <w:rFonts w:ascii="Times New Roman" w:hAnsi="Times New Roman"/>
          <w:sz w:val="28"/>
          <w:szCs w:val="28"/>
          <w:lang w:val="kk-KZ"/>
        </w:rPr>
        <w:t xml:space="preserve"> </w:t>
      </w:r>
      <w:r w:rsidR="0038278E" w:rsidRPr="00437666">
        <w:rPr>
          <w:rFonts w:ascii="Times New Roman" w:hAnsi="Times New Roman"/>
          <w:sz w:val="28"/>
          <w:szCs w:val="28"/>
          <w:lang w:val="kk-KZ"/>
        </w:rPr>
        <w:t xml:space="preserve">должен производить Исполнитель, без привлечения посредников </w:t>
      </w:r>
      <w:r w:rsidR="0038278E" w:rsidRPr="00437666">
        <w:rPr>
          <w:rFonts w:ascii="Times New Roman" w:hAnsi="Times New Roman"/>
          <w:sz w:val="28"/>
          <w:szCs w:val="28"/>
        </w:rPr>
        <w:t>(</w:t>
      </w:r>
      <w:r w:rsidR="0038278E" w:rsidRPr="00437666">
        <w:rPr>
          <w:rFonts w:ascii="Times New Roman" w:hAnsi="Times New Roman"/>
          <w:sz w:val="28"/>
          <w:szCs w:val="28"/>
          <w:lang w:val="kk-KZ"/>
        </w:rPr>
        <w:t xml:space="preserve">третьей стороны). </w:t>
      </w:r>
      <w:r w:rsidR="002F205C" w:rsidRPr="00437666">
        <w:rPr>
          <w:rFonts w:ascii="Times New Roman" w:hAnsi="Times New Roman"/>
          <w:sz w:val="28"/>
          <w:szCs w:val="28"/>
          <w:lang w:val="kk-KZ"/>
        </w:rPr>
        <w:t>Исполнитель для доставки периодической печатной продукции должен иметь собственное здание для сортировки</w:t>
      </w:r>
      <w:r w:rsidR="008834BA" w:rsidRPr="00437666">
        <w:rPr>
          <w:rFonts w:ascii="Times New Roman" w:hAnsi="Times New Roman"/>
          <w:sz w:val="28"/>
          <w:szCs w:val="28"/>
          <w:lang w:val="kk-KZ"/>
        </w:rPr>
        <w:t xml:space="preserve"> ППИ</w:t>
      </w:r>
      <w:r w:rsidR="002F205C" w:rsidRPr="00437666">
        <w:rPr>
          <w:rFonts w:ascii="Times New Roman" w:hAnsi="Times New Roman"/>
          <w:sz w:val="28"/>
          <w:szCs w:val="28"/>
          <w:lang w:val="kk-KZ"/>
        </w:rPr>
        <w:t>, сортировщиков</w:t>
      </w:r>
      <w:r w:rsidR="00D9258F" w:rsidRPr="00437666">
        <w:rPr>
          <w:rFonts w:ascii="Times New Roman" w:hAnsi="Times New Roman"/>
          <w:sz w:val="28"/>
          <w:szCs w:val="28"/>
          <w:lang w:val="kk-KZ"/>
        </w:rPr>
        <w:t xml:space="preserve"> в областном/районном центре</w:t>
      </w:r>
      <w:r w:rsidR="002F205C" w:rsidRPr="00437666">
        <w:rPr>
          <w:rFonts w:ascii="Times New Roman" w:hAnsi="Times New Roman"/>
          <w:sz w:val="28"/>
          <w:szCs w:val="28"/>
          <w:lang w:val="kk-KZ"/>
        </w:rPr>
        <w:t xml:space="preserve">, автопарк </w:t>
      </w:r>
      <w:r w:rsidR="0038278E" w:rsidRPr="00437666">
        <w:rPr>
          <w:rFonts w:ascii="Times New Roman" w:hAnsi="Times New Roman"/>
          <w:sz w:val="28"/>
          <w:szCs w:val="28"/>
          <w:lang w:val="kk-KZ"/>
        </w:rPr>
        <w:t xml:space="preserve">- </w:t>
      </w:r>
      <w:r w:rsidR="002F205C" w:rsidRPr="00437666">
        <w:rPr>
          <w:rFonts w:ascii="Times New Roman" w:hAnsi="Times New Roman"/>
          <w:sz w:val="28"/>
          <w:szCs w:val="28"/>
          <w:lang w:val="kk-KZ"/>
        </w:rPr>
        <w:t>для доставки в населенные пункты</w:t>
      </w:r>
      <w:r w:rsidR="008834BA" w:rsidRPr="00437666">
        <w:rPr>
          <w:rFonts w:ascii="Times New Roman" w:hAnsi="Times New Roman"/>
          <w:sz w:val="28"/>
          <w:szCs w:val="28"/>
          <w:lang w:val="kk-KZ"/>
        </w:rPr>
        <w:t xml:space="preserve">, </w:t>
      </w:r>
      <w:r w:rsidR="002F205C" w:rsidRPr="00437666">
        <w:rPr>
          <w:rFonts w:ascii="Times New Roman" w:hAnsi="Times New Roman"/>
          <w:sz w:val="28"/>
          <w:szCs w:val="28"/>
          <w:lang w:val="kk-KZ"/>
        </w:rPr>
        <w:t>и курьеров</w:t>
      </w:r>
      <w:r w:rsidR="00D9258F" w:rsidRPr="00437666">
        <w:rPr>
          <w:rFonts w:ascii="Times New Roman" w:hAnsi="Times New Roman"/>
          <w:sz w:val="28"/>
          <w:szCs w:val="28"/>
          <w:lang w:val="kk-KZ"/>
        </w:rPr>
        <w:t xml:space="preserve"> </w:t>
      </w:r>
      <w:r w:rsidR="0038278E" w:rsidRPr="00437666">
        <w:rPr>
          <w:rFonts w:ascii="Times New Roman" w:hAnsi="Times New Roman"/>
          <w:sz w:val="28"/>
          <w:szCs w:val="28"/>
          <w:lang w:val="kk-KZ"/>
        </w:rPr>
        <w:t>-</w:t>
      </w:r>
      <w:r w:rsidR="002F205C" w:rsidRPr="00437666">
        <w:rPr>
          <w:rFonts w:ascii="Times New Roman" w:hAnsi="Times New Roman"/>
          <w:sz w:val="28"/>
          <w:szCs w:val="28"/>
          <w:lang w:val="kk-KZ"/>
        </w:rPr>
        <w:t xml:space="preserve"> для доставки </w:t>
      </w:r>
      <w:r w:rsidRPr="00437666">
        <w:rPr>
          <w:rFonts w:ascii="Times New Roman" w:hAnsi="Times New Roman"/>
          <w:sz w:val="28"/>
          <w:szCs w:val="28"/>
          <w:lang w:val="kk-KZ"/>
        </w:rPr>
        <w:t>периодических печатных издании</w:t>
      </w:r>
      <w:r w:rsidR="00D9258F" w:rsidRPr="00437666">
        <w:rPr>
          <w:rFonts w:ascii="Times New Roman" w:hAnsi="Times New Roman"/>
          <w:sz w:val="28"/>
          <w:szCs w:val="28"/>
          <w:lang w:val="kk-KZ"/>
        </w:rPr>
        <w:t xml:space="preserve"> </w:t>
      </w:r>
      <w:r w:rsidRPr="00437666">
        <w:rPr>
          <w:rFonts w:ascii="Times New Roman" w:hAnsi="Times New Roman"/>
          <w:sz w:val="28"/>
          <w:szCs w:val="28"/>
          <w:lang w:val="kk-KZ"/>
        </w:rPr>
        <w:t>Заказчику</w:t>
      </w:r>
      <w:r w:rsidR="00D9258F" w:rsidRPr="00437666">
        <w:rPr>
          <w:rFonts w:ascii="Times New Roman" w:hAnsi="Times New Roman"/>
          <w:sz w:val="28"/>
          <w:szCs w:val="28"/>
        </w:rPr>
        <w:t>.</w:t>
      </w:r>
    </w:p>
    <w:p w:rsidR="00437666" w:rsidRPr="00437666" w:rsidRDefault="00437666" w:rsidP="00437666">
      <w:pPr>
        <w:spacing w:before="120" w:after="120" w:line="240" w:lineRule="atLeast"/>
        <w:jc w:val="both"/>
        <w:rPr>
          <w:rFonts w:ascii="Times New Roman" w:eastAsia="Times New Roman" w:hAnsi="Times New Roman"/>
          <w:sz w:val="28"/>
          <w:szCs w:val="28"/>
          <w:lang w:eastAsia="ru-RU"/>
        </w:rPr>
      </w:pPr>
      <w:r w:rsidRPr="00437666">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5.</w:t>
      </w:r>
      <w:r w:rsidR="00F727E3" w:rsidRPr="00437666">
        <w:rPr>
          <w:rFonts w:ascii="Times New Roman" w:eastAsia="Times New Roman" w:hAnsi="Times New Roman"/>
          <w:sz w:val="28"/>
          <w:szCs w:val="28"/>
          <w:lang w:eastAsia="ru-RU"/>
        </w:rPr>
        <w:t>Заказчик обязуется предоставить заказ ф. ПС-</w:t>
      </w:r>
      <w:r w:rsidRPr="00437666">
        <w:rPr>
          <w:rFonts w:ascii="Times New Roman" w:eastAsia="Times New Roman" w:hAnsi="Times New Roman"/>
          <w:sz w:val="28"/>
          <w:szCs w:val="28"/>
          <w:lang w:eastAsia="ru-RU"/>
        </w:rPr>
        <w:t>7 на</w:t>
      </w:r>
      <w:r w:rsidR="00F727E3" w:rsidRPr="00437666">
        <w:rPr>
          <w:rFonts w:ascii="Times New Roman" w:eastAsia="Times New Roman" w:hAnsi="Times New Roman"/>
          <w:sz w:val="28"/>
          <w:szCs w:val="28"/>
          <w:lang w:eastAsia="ru-RU"/>
        </w:rPr>
        <w:t xml:space="preserve"> подписку с подписью первого руководителя (или заполнить в технической спецификации Заказ на газеты и журналы) и   произвести оплату </w:t>
      </w:r>
      <w:r w:rsidRPr="00437666">
        <w:rPr>
          <w:rFonts w:ascii="Times New Roman" w:eastAsia="Times New Roman" w:hAnsi="Times New Roman"/>
          <w:sz w:val="28"/>
          <w:szCs w:val="28"/>
          <w:lang w:eastAsia="ru-RU"/>
        </w:rPr>
        <w:t>полной</w:t>
      </w:r>
      <w:r w:rsidRPr="00437666">
        <w:rPr>
          <w:rFonts w:ascii="Times New Roman" w:eastAsia="Times New Roman" w:hAnsi="Times New Roman"/>
          <w:sz w:val="28"/>
          <w:szCs w:val="28"/>
          <w:lang w:val="kk-KZ" w:eastAsia="ru-RU"/>
        </w:rPr>
        <w:t xml:space="preserve"> </w:t>
      </w:r>
      <w:r w:rsidRPr="00437666">
        <w:rPr>
          <w:rFonts w:ascii="Times New Roman" w:eastAsia="Times New Roman" w:hAnsi="Times New Roman"/>
          <w:sz w:val="28"/>
          <w:szCs w:val="28"/>
          <w:lang w:eastAsia="ru-RU"/>
        </w:rPr>
        <w:t>стоимости</w:t>
      </w:r>
      <w:r w:rsidR="00F727E3" w:rsidRPr="00437666">
        <w:rPr>
          <w:rFonts w:ascii="Times New Roman" w:eastAsia="Times New Roman" w:hAnsi="Times New Roman"/>
          <w:sz w:val="28"/>
          <w:szCs w:val="28"/>
          <w:lang w:eastAsia="ru-RU"/>
        </w:rPr>
        <w:t xml:space="preserve"> подписки</w:t>
      </w:r>
      <w:r w:rsidR="00F131AE" w:rsidRPr="00437666">
        <w:rPr>
          <w:rFonts w:ascii="Times New Roman" w:eastAsia="Times New Roman" w:hAnsi="Times New Roman"/>
          <w:sz w:val="28"/>
          <w:szCs w:val="28"/>
          <w:lang w:eastAsia="ru-RU"/>
        </w:rPr>
        <w:t xml:space="preserve"> в </w:t>
      </w:r>
      <w:r w:rsidRPr="00437666">
        <w:rPr>
          <w:rFonts w:ascii="Times New Roman" w:eastAsia="Times New Roman" w:hAnsi="Times New Roman"/>
          <w:sz w:val="28"/>
          <w:szCs w:val="28"/>
          <w:lang w:eastAsia="ru-RU"/>
        </w:rPr>
        <w:t>размере</w:t>
      </w:r>
      <w:r w:rsidRPr="00437666">
        <w:rPr>
          <w:rFonts w:ascii="Times New Roman" w:eastAsia="Times New Roman" w:hAnsi="Times New Roman"/>
          <w:sz w:val="28"/>
          <w:szCs w:val="28"/>
          <w:lang w:val="kk-KZ" w:eastAsia="ru-RU"/>
        </w:rPr>
        <w:t xml:space="preserve"> </w:t>
      </w:r>
      <w:r w:rsidR="00F83922">
        <w:rPr>
          <w:rFonts w:ascii="Times New Roman" w:eastAsia="Times New Roman" w:hAnsi="Times New Roman"/>
          <w:sz w:val="28"/>
          <w:szCs w:val="28"/>
          <w:lang w:val="kk-KZ" w:eastAsia="ru-RU"/>
        </w:rPr>
        <w:t>10284</w:t>
      </w:r>
      <w:r w:rsidR="00E4269E" w:rsidRPr="00437666">
        <w:rPr>
          <w:rFonts w:ascii="Times New Roman" w:eastAsia="Times New Roman" w:hAnsi="Times New Roman"/>
          <w:sz w:val="28"/>
          <w:szCs w:val="28"/>
          <w:lang w:val="kk-KZ" w:eastAsia="ru-RU"/>
        </w:rPr>
        <w:t xml:space="preserve"> тенге</w:t>
      </w:r>
      <w:r w:rsidR="00DA3049">
        <w:rPr>
          <w:rFonts w:ascii="Times New Roman" w:eastAsia="Times New Roman" w:hAnsi="Times New Roman"/>
          <w:sz w:val="28"/>
          <w:szCs w:val="28"/>
          <w:lang w:val="kk-KZ" w:eastAsia="ru-RU"/>
        </w:rPr>
        <w:t xml:space="preserve"> 8</w:t>
      </w:r>
      <w:r w:rsidR="00F83922">
        <w:rPr>
          <w:rFonts w:ascii="Times New Roman" w:eastAsia="Times New Roman" w:hAnsi="Times New Roman"/>
          <w:sz w:val="28"/>
          <w:szCs w:val="28"/>
          <w:lang w:val="kk-KZ" w:eastAsia="ru-RU"/>
        </w:rPr>
        <w:t>0</w:t>
      </w:r>
      <w:r w:rsidR="00DA3049">
        <w:rPr>
          <w:rFonts w:ascii="Times New Roman" w:eastAsia="Times New Roman" w:hAnsi="Times New Roman"/>
          <w:sz w:val="28"/>
          <w:szCs w:val="28"/>
          <w:lang w:val="kk-KZ" w:eastAsia="ru-RU"/>
        </w:rPr>
        <w:t xml:space="preserve"> тиын</w:t>
      </w:r>
      <w:r w:rsidRPr="00437666">
        <w:rPr>
          <w:rFonts w:ascii="Times New Roman" w:eastAsia="Times New Roman" w:hAnsi="Times New Roman"/>
          <w:sz w:val="28"/>
          <w:szCs w:val="28"/>
          <w:lang w:val="kk-KZ" w:eastAsia="ru-RU"/>
        </w:rPr>
        <w:t>;</w:t>
      </w:r>
      <w:r w:rsidR="00E4269E" w:rsidRPr="00437666">
        <w:rPr>
          <w:rFonts w:ascii="Times New Roman" w:eastAsia="Times New Roman" w:hAnsi="Times New Roman"/>
          <w:sz w:val="28"/>
          <w:szCs w:val="28"/>
          <w:lang w:val="kk-KZ" w:eastAsia="ru-RU"/>
        </w:rPr>
        <w:t xml:space="preserve"> </w:t>
      </w:r>
      <w:r w:rsidR="00A12344" w:rsidRPr="00437666">
        <w:rPr>
          <w:rFonts w:ascii="Times New Roman" w:eastAsia="Times New Roman" w:hAnsi="Times New Roman"/>
          <w:sz w:val="28"/>
          <w:szCs w:val="28"/>
          <w:lang w:val="kk-KZ" w:eastAsia="ru-RU"/>
        </w:rPr>
        <w:t xml:space="preserve">      </w:t>
      </w:r>
    </w:p>
    <w:p w:rsidR="00951ABD" w:rsidRPr="00437666" w:rsidRDefault="00854B98" w:rsidP="00437666">
      <w:pPr>
        <w:spacing w:before="120" w:after="120" w:line="240" w:lineRule="atLeast"/>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а) 20 </w:t>
      </w:r>
      <w:r w:rsidR="00F83922">
        <w:rPr>
          <w:rFonts w:ascii="Times New Roman" w:eastAsia="Times New Roman" w:hAnsi="Times New Roman"/>
          <w:sz w:val="28"/>
          <w:szCs w:val="28"/>
          <w:lang w:val="kk-KZ" w:eastAsia="ru-RU"/>
        </w:rPr>
        <w:t>декабря</w:t>
      </w:r>
      <w:r>
        <w:rPr>
          <w:rFonts w:ascii="Times New Roman" w:eastAsia="Times New Roman" w:hAnsi="Times New Roman"/>
          <w:sz w:val="28"/>
          <w:szCs w:val="28"/>
          <w:lang w:eastAsia="ru-RU"/>
        </w:rPr>
        <w:t xml:space="preserve"> </w:t>
      </w:r>
      <w:bookmarkStart w:id="0" w:name="_GoBack"/>
      <w:bookmarkEnd w:id="0"/>
      <w:r>
        <w:rPr>
          <w:rFonts w:ascii="Times New Roman" w:eastAsia="Times New Roman" w:hAnsi="Times New Roman"/>
          <w:sz w:val="28"/>
          <w:szCs w:val="28"/>
          <w:lang w:eastAsia="ru-RU"/>
        </w:rPr>
        <w:t>2026</w:t>
      </w:r>
      <w:r w:rsidR="00F727E3" w:rsidRPr="00437666">
        <w:rPr>
          <w:rFonts w:ascii="Times New Roman" w:eastAsia="Times New Roman" w:hAnsi="Times New Roman"/>
          <w:sz w:val="28"/>
          <w:szCs w:val="28"/>
          <w:lang w:eastAsia="ru-RU"/>
        </w:rPr>
        <w:t xml:space="preserve"> г. на республикан</w:t>
      </w:r>
      <w:r w:rsidR="001124CC" w:rsidRPr="00437666">
        <w:rPr>
          <w:rFonts w:ascii="Times New Roman" w:eastAsia="Times New Roman" w:hAnsi="Times New Roman"/>
          <w:sz w:val="28"/>
          <w:szCs w:val="28"/>
          <w:lang w:eastAsia="ru-RU"/>
        </w:rPr>
        <w:t>с</w:t>
      </w:r>
      <w:r w:rsidR="00A35EEC" w:rsidRPr="00437666">
        <w:rPr>
          <w:rFonts w:ascii="Times New Roman" w:eastAsia="Times New Roman" w:hAnsi="Times New Roman"/>
          <w:sz w:val="28"/>
          <w:szCs w:val="28"/>
          <w:lang w:eastAsia="ru-RU"/>
        </w:rPr>
        <w:t>к</w:t>
      </w:r>
      <w:r>
        <w:rPr>
          <w:rFonts w:ascii="Times New Roman" w:eastAsia="Times New Roman" w:hAnsi="Times New Roman"/>
          <w:sz w:val="28"/>
          <w:szCs w:val="28"/>
          <w:lang w:eastAsia="ru-RU"/>
        </w:rPr>
        <w:t xml:space="preserve">ие издания с доставкой с </w:t>
      </w:r>
      <w:r w:rsidR="00F83922">
        <w:rPr>
          <w:rFonts w:ascii="Times New Roman" w:eastAsia="Times New Roman" w:hAnsi="Times New Roman"/>
          <w:sz w:val="28"/>
          <w:szCs w:val="28"/>
          <w:lang w:eastAsia="ru-RU"/>
        </w:rPr>
        <w:t>января</w:t>
      </w:r>
      <w:r w:rsidR="00F727E3" w:rsidRPr="00437666">
        <w:rPr>
          <w:rFonts w:ascii="Times New Roman" w:eastAsia="Times New Roman" w:hAnsi="Times New Roman"/>
          <w:sz w:val="28"/>
          <w:szCs w:val="28"/>
          <w:lang w:eastAsia="ru-RU"/>
        </w:rPr>
        <w:t>;</w:t>
      </w:r>
    </w:p>
    <w:p w:rsidR="00437666" w:rsidRPr="00437666" w:rsidRDefault="00437666" w:rsidP="00437666">
      <w:pPr>
        <w:spacing w:before="120" w:after="120" w:line="240" w:lineRule="atLeast"/>
        <w:jc w:val="both"/>
        <w:rPr>
          <w:rFonts w:ascii="Times New Roman" w:eastAsia="Times New Roman" w:hAnsi="Times New Roman"/>
          <w:sz w:val="28"/>
          <w:szCs w:val="28"/>
          <w:lang w:eastAsia="ru-RU"/>
        </w:rPr>
      </w:pPr>
      <w:r w:rsidRPr="00437666">
        <w:rPr>
          <w:rFonts w:ascii="Times New Roman" w:eastAsia="Times New Roman" w:hAnsi="Times New Roman"/>
          <w:sz w:val="28"/>
          <w:szCs w:val="28"/>
          <w:lang w:eastAsia="ru-RU"/>
        </w:rPr>
        <w:t xml:space="preserve">           б) на</w:t>
      </w:r>
      <w:r w:rsidR="00A732DC" w:rsidRPr="00437666">
        <w:rPr>
          <w:rFonts w:ascii="Times New Roman" w:eastAsia="Times New Roman" w:hAnsi="Times New Roman"/>
          <w:sz w:val="28"/>
          <w:szCs w:val="28"/>
          <w:lang w:eastAsia="ru-RU"/>
        </w:rPr>
        <w:t xml:space="preserve"> российские </w:t>
      </w:r>
      <w:r w:rsidR="00F852B2" w:rsidRPr="00437666">
        <w:rPr>
          <w:rFonts w:ascii="Times New Roman" w:eastAsia="Times New Roman" w:hAnsi="Times New Roman"/>
          <w:sz w:val="28"/>
          <w:szCs w:val="28"/>
          <w:lang w:eastAsia="ru-RU"/>
        </w:rPr>
        <w:t xml:space="preserve">издания до </w:t>
      </w:r>
      <w:r w:rsidRPr="00437666">
        <w:rPr>
          <w:rFonts w:ascii="Times New Roman" w:eastAsia="Times New Roman" w:hAnsi="Times New Roman"/>
          <w:sz w:val="28"/>
          <w:szCs w:val="28"/>
          <w:lang w:val="kk-KZ" w:eastAsia="ru-RU"/>
        </w:rPr>
        <w:t>10</w:t>
      </w:r>
      <w:r w:rsidR="00854B98">
        <w:rPr>
          <w:rFonts w:ascii="Times New Roman" w:eastAsia="Times New Roman" w:hAnsi="Times New Roman"/>
          <w:sz w:val="28"/>
          <w:szCs w:val="28"/>
          <w:lang w:eastAsia="ru-RU"/>
        </w:rPr>
        <w:t xml:space="preserve"> </w:t>
      </w:r>
      <w:r w:rsidR="00F83922">
        <w:rPr>
          <w:rFonts w:ascii="Times New Roman" w:eastAsia="Times New Roman" w:hAnsi="Times New Roman"/>
          <w:sz w:val="28"/>
          <w:szCs w:val="28"/>
          <w:lang w:val="kk-KZ" w:eastAsia="ru-RU"/>
        </w:rPr>
        <w:t>декабря</w:t>
      </w:r>
      <w:r w:rsidR="00854B98">
        <w:rPr>
          <w:rFonts w:ascii="Times New Roman" w:eastAsia="Times New Roman" w:hAnsi="Times New Roman"/>
          <w:sz w:val="28"/>
          <w:szCs w:val="28"/>
          <w:lang w:eastAsia="ru-RU"/>
        </w:rPr>
        <w:t xml:space="preserve"> </w:t>
      </w:r>
      <w:r w:rsidRPr="00437666">
        <w:rPr>
          <w:rFonts w:ascii="Times New Roman" w:eastAsia="Times New Roman" w:hAnsi="Times New Roman"/>
          <w:sz w:val="28"/>
          <w:szCs w:val="28"/>
          <w:lang w:eastAsia="ru-RU"/>
        </w:rPr>
        <w:t>202</w:t>
      </w:r>
      <w:r w:rsidR="00854B98">
        <w:rPr>
          <w:rFonts w:ascii="Times New Roman" w:eastAsia="Times New Roman" w:hAnsi="Times New Roman"/>
          <w:sz w:val="28"/>
          <w:szCs w:val="28"/>
          <w:lang w:val="kk-KZ" w:eastAsia="ru-RU"/>
        </w:rPr>
        <w:t>6</w:t>
      </w:r>
      <w:r w:rsidRPr="00437666">
        <w:rPr>
          <w:rFonts w:ascii="Times New Roman" w:eastAsia="Times New Roman" w:hAnsi="Times New Roman"/>
          <w:sz w:val="28"/>
          <w:szCs w:val="28"/>
          <w:lang w:eastAsia="ru-RU"/>
        </w:rPr>
        <w:t xml:space="preserve"> г.</w:t>
      </w:r>
      <w:r w:rsidR="007F56A3" w:rsidRPr="00437666">
        <w:rPr>
          <w:rFonts w:ascii="Times New Roman" w:eastAsia="Times New Roman" w:hAnsi="Times New Roman"/>
          <w:sz w:val="28"/>
          <w:szCs w:val="28"/>
          <w:lang w:eastAsia="ru-RU"/>
        </w:rPr>
        <w:t xml:space="preserve"> с доставкой</w:t>
      </w:r>
      <w:r w:rsidR="00854B98">
        <w:rPr>
          <w:rFonts w:ascii="Times New Roman" w:eastAsia="Times New Roman" w:hAnsi="Times New Roman"/>
          <w:sz w:val="28"/>
          <w:szCs w:val="28"/>
          <w:lang w:eastAsia="ru-RU"/>
        </w:rPr>
        <w:t xml:space="preserve"> с </w:t>
      </w:r>
      <w:r w:rsidR="00F83922">
        <w:rPr>
          <w:rFonts w:ascii="Times New Roman" w:eastAsia="Times New Roman" w:hAnsi="Times New Roman"/>
          <w:sz w:val="28"/>
          <w:szCs w:val="28"/>
          <w:lang w:eastAsia="ru-RU"/>
        </w:rPr>
        <w:t>января</w:t>
      </w:r>
      <w:r w:rsidR="002547F8" w:rsidRPr="00437666">
        <w:rPr>
          <w:rFonts w:ascii="Times New Roman" w:eastAsia="Times New Roman" w:hAnsi="Times New Roman"/>
          <w:sz w:val="28"/>
          <w:szCs w:val="28"/>
          <w:lang w:eastAsia="ru-RU"/>
        </w:rPr>
        <w:t>.</w:t>
      </w:r>
      <w:r w:rsidR="00F727E3" w:rsidRPr="00437666">
        <w:rPr>
          <w:rFonts w:ascii="Times New Roman" w:eastAsia="Times New Roman" w:hAnsi="Times New Roman"/>
          <w:sz w:val="28"/>
          <w:szCs w:val="28"/>
          <w:lang w:eastAsia="ru-RU"/>
        </w:rPr>
        <w:t xml:space="preserve">  </w:t>
      </w:r>
    </w:p>
    <w:p w:rsidR="00F727E3" w:rsidRPr="00437666" w:rsidRDefault="00437666" w:rsidP="00437666">
      <w:pPr>
        <w:spacing w:before="120" w:after="120" w:line="240" w:lineRule="atLeast"/>
        <w:jc w:val="both"/>
        <w:rPr>
          <w:rFonts w:ascii="Times New Roman" w:eastAsia="Times New Roman" w:hAnsi="Times New Roman"/>
          <w:sz w:val="28"/>
          <w:szCs w:val="28"/>
          <w:lang w:eastAsia="ru-RU"/>
        </w:rPr>
      </w:pPr>
      <w:r w:rsidRPr="00437666">
        <w:rPr>
          <w:rFonts w:ascii="Times New Roman" w:eastAsia="Times New Roman" w:hAnsi="Times New Roman"/>
          <w:sz w:val="28"/>
          <w:szCs w:val="28"/>
          <w:lang w:eastAsia="ru-RU"/>
        </w:rPr>
        <w:t xml:space="preserve">       </w:t>
      </w:r>
      <w:r w:rsidR="00F727E3" w:rsidRPr="00437666">
        <w:rPr>
          <w:rFonts w:ascii="Times New Roman" w:eastAsia="Times New Roman" w:hAnsi="Times New Roman"/>
          <w:sz w:val="28"/>
          <w:szCs w:val="28"/>
          <w:lang w:eastAsia="ru-RU"/>
        </w:rPr>
        <w:t xml:space="preserve"> В случае просрочки платежа, подписка оформляется со следующего, после оплаты, </w:t>
      </w:r>
      <w:r w:rsidRPr="00437666">
        <w:rPr>
          <w:rFonts w:ascii="Times New Roman" w:eastAsia="Times New Roman" w:hAnsi="Times New Roman"/>
          <w:sz w:val="28"/>
          <w:szCs w:val="28"/>
          <w:lang w:eastAsia="ru-RU"/>
        </w:rPr>
        <w:t>месяца (</w:t>
      </w:r>
      <w:r w:rsidR="00F727E3" w:rsidRPr="00437666">
        <w:rPr>
          <w:rFonts w:ascii="Times New Roman" w:eastAsia="Times New Roman" w:hAnsi="Times New Roman"/>
          <w:sz w:val="28"/>
          <w:szCs w:val="28"/>
          <w:lang w:eastAsia="ru-RU"/>
        </w:rPr>
        <w:t xml:space="preserve">согласно </w:t>
      </w:r>
      <w:r w:rsidRPr="00437666">
        <w:rPr>
          <w:rFonts w:ascii="Times New Roman" w:eastAsia="Times New Roman" w:hAnsi="Times New Roman"/>
          <w:sz w:val="28"/>
          <w:szCs w:val="28"/>
          <w:lang w:eastAsia="ru-RU"/>
        </w:rPr>
        <w:t>срокам приема</w:t>
      </w:r>
      <w:r w:rsidR="007B226E" w:rsidRPr="00437666">
        <w:rPr>
          <w:rFonts w:ascii="Times New Roman" w:eastAsia="Times New Roman" w:hAnsi="Times New Roman"/>
          <w:sz w:val="28"/>
          <w:szCs w:val="28"/>
          <w:lang w:eastAsia="ru-RU"/>
        </w:rPr>
        <w:t xml:space="preserve"> </w:t>
      </w:r>
      <w:r w:rsidR="00F727E3" w:rsidRPr="00437666">
        <w:rPr>
          <w:rFonts w:ascii="Times New Roman" w:eastAsia="Times New Roman" w:hAnsi="Times New Roman"/>
          <w:sz w:val="28"/>
          <w:szCs w:val="28"/>
          <w:lang w:eastAsia="ru-RU"/>
        </w:rPr>
        <w:t>подписки).</w:t>
      </w:r>
    </w:p>
    <w:p w:rsidR="00210816" w:rsidRPr="00437666" w:rsidRDefault="00437666" w:rsidP="00437666">
      <w:pPr>
        <w:spacing w:after="0" w:line="240" w:lineRule="auto"/>
        <w:jc w:val="both"/>
        <w:rPr>
          <w:rFonts w:ascii="Times New Roman" w:eastAsia="Times New Roman" w:hAnsi="Times New Roman"/>
          <w:sz w:val="28"/>
          <w:szCs w:val="28"/>
          <w:lang w:eastAsia="ru-RU"/>
        </w:rPr>
      </w:pPr>
      <w:r w:rsidRPr="00437666">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 xml:space="preserve">     6.</w:t>
      </w:r>
      <w:r w:rsidRPr="00437666">
        <w:rPr>
          <w:rFonts w:ascii="Times New Roman" w:eastAsia="Times New Roman" w:hAnsi="Times New Roman"/>
          <w:sz w:val="28"/>
          <w:szCs w:val="28"/>
          <w:lang w:eastAsia="ru-RU"/>
        </w:rPr>
        <w:t xml:space="preserve"> Исполнитель не несет о</w:t>
      </w:r>
      <w:r w:rsidR="00210816" w:rsidRPr="00437666">
        <w:rPr>
          <w:rFonts w:ascii="Times New Roman" w:eastAsia="Times New Roman" w:hAnsi="Times New Roman"/>
          <w:sz w:val="28"/>
          <w:szCs w:val="28"/>
          <w:lang w:eastAsia="ru-RU"/>
        </w:rPr>
        <w:t xml:space="preserve">тветственность перед Заказчиком за выход объединенных номеров, за несвоевременный выход, невыход, </w:t>
      </w:r>
      <w:r>
        <w:rPr>
          <w:rFonts w:ascii="Times New Roman" w:eastAsia="Times New Roman" w:hAnsi="Times New Roman"/>
          <w:sz w:val="28"/>
          <w:szCs w:val="28"/>
          <w:lang w:eastAsia="ru-RU"/>
        </w:rPr>
        <w:t>в случае прекращения выпуска ППИ по инициативе Собственника, произвести возврат подписной стоимости аннулированных ППИ после поступления денежных средств от собственника СМИ.</w:t>
      </w:r>
    </w:p>
    <w:p w:rsidR="001B2B8C" w:rsidRPr="00437666" w:rsidRDefault="00437666" w:rsidP="001B2B8C">
      <w:pPr>
        <w:spacing w:after="0" w:line="240" w:lineRule="auto"/>
        <w:rPr>
          <w:rFonts w:ascii="Times New Roman" w:eastAsia="Times New Roman" w:hAnsi="Times New Roman"/>
          <w:bCs/>
          <w:sz w:val="28"/>
          <w:szCs w:val="28"/>
          <w:lang w:val="kk-KZ" w:eastAsia="ru-RU"/>
        </w:rPr>
      </w:pPr>
      <w:r>
        <w:rPr>
          <w:rFonts w:ascii="Times New Roman" w:eastAsia="Times New Roman" w:hAnsi="Times New Roman"/>
          <w:bCs/>
          <w:sz w:val="28"/>
          <w:szCs w:val="28"/>
          <w:lang w:val="kk-KZ" w:eastAsia="ru-RU"/>
        </w:rPr>
        <w:t xml:space="preserve">         7.</w:t>
      </w:r>
      <w:r w:rsidR="001B2B8C" w:rsidRPr="00437666">
        <w:rPr>
          <w:rFonts w:ascii="Times New Roman" w:eastAsia="Times New Roman" w:hAnsi="Times New Roman"/>
          <w:bCs/>
          <w:sz w:val="28"/>
          <w:szCs w:val="28"/>
          <w:lang w:val="kk-KZ" w:eastAsia="ru-RU"/>
        </w:rPr>
        <w:t>Ценовое предложение на периодиче</w:t>
      </w:r>
      <w:r w:rsidR="00D762B5" w:rsidRPr="00437666">
        <w:rPr>
          <w:rFonts w:ascii="Times New Roman" w:eastAsia="Times New Roman" w:hAnsi="Times New Roman"/>
          <w:bCs/>
          <w:sz w:val="28"/>
          <w:szCs w:val="28"/>
          <w:lang w:val="kk-KZ" w:eastAsia="ru-RU"/>
        </w:rPr>
        <w:t xml:space="preserve">ские печатные  издания  на  </w:t>
      </w:r>
      <w:r w:rsidR="00F83922">
        <w:rPr>
          <w:rFonts w:ascii="Times New Roman" w:eastAsia="Times New Roman" w:hAnsi="Times New Roman"/>
          <w:bCs/>
          <w:sz w:val="28"/>
          <w:szCs w:val="28"/>
          <w:lang w:val="kk-KZ" w:eastAsia="ru-RU"/>
        </w:rPr>
        <w:t xml:space="preserve">1 полугодие </w:t>
      </w:r>
      <w:r w:rsidR="00D762B5" w:rsidRPr="00437666">
        <w:rPr>
          <w:rFonts w:ascii="Times New Roman" w:eastAsia="Times New Roman" w:hAnsi="Times New Roman"/>
          <w:bCs/>
          <w:sz w:val="28"/>
          <w:szCs w:val="28"/>
          <w:lang w:val="kk-KZ" w:eastAsia="ru-RU"/>
        </w:rPr>
        <w:t>202</w:t>
      </w:r>
      <w:r w:rsidR="00F83922">
        <w:rPr>
          <w:rFonts w:ascii="Times New Roman" w:eastAsia="Times New Roman" w:hAnsi="Times New Roman"/>
          <w:bCs/>
          <w:sz w:val="28"/>
          <w:szCs w:val="28"/>
          <w:lang w:val="kk-KZ" w:eastAsia="ru-RU"/>
        </w:rPr>
        <w:t>7</w:t>
      </w:r>
      <w:r w:rsidR="001B2B8C" w:rsidRPr="00437666">
        <w:rPr>
          <w:rFonts w:ascii="Times New Roman" w:eastAsia="Times New Roman" w:hAnsi="Times New Roman"/>
          <w:bCs/>
          <w:sz w:val="28"/>
          <w:szCs w:val="28"/>
          <w:lang w:val="kk-KZ" w:eastAsia="ru-RU"/>
        </w:rPr>
        <w:t xml:space="preserve">  год</w:t>
      </w:r>
      <w:r w:rsidR="00F83922">
        <w:rPr>
          <w:rFonts w:ascii="Times New Roman" w:eastAsia="Times New Roman" w:hAnsi="Times New Roman"/>
          <w:bCs/>
          <w:sz w:val="28"/>
          <w:szCs w:val="28"/>
          <w:lang w:val="kk-KZ" w:eastAsia="ru-RU"/>
        </w:rPr>
        <w:t>а.</w:t>
      </w:r>
      <w:r w:rsidR="001B2B8C" w:rsidRPr="00437666">
        <w:rPr>
          <w:rFonts w:ascii="Times New Roman" w:eastAsia="Times New Roman" w:hAnsi="Times New Roman"/>
          <w:bCs/>
          <w:sz w:val="28"/>
          <w:szCs w:val="28"/>
          <w:lang w:val="kk-KZ" w:eastAsia="ru-RU"/>
        </w:rPr>
        <w:t xml:space="preserve">  </w:t>
      </w:r>
    </w:p>
    <w:p w:rsidR="004C2531" w:rsidRPr="001B2B8C" w:rsidRDefault="004C2531" w:rsidP="001B2B8C">
      <w:pPr>
        <w:spacing w:after="0" w:line="240" w:lineRule="auto"/>
        <w:rPr>
          <w:rFonts w:ascii="Times New Roman" w:eastAsia="Times New Roman" w:hAnsi="Times New Roman"/>
          <w:b/>
          <w:sz w:val="28"/>
          <w:szCs w:val="28"/>
          <w:lang w:val="kk-KZ" w:eastAsia="ru-RU"/>
        </w:rPr>
      </w:pPr>
    </w:p>
    <w:tbl>
      <w:tblPr>
        <w:tblW w:w="9505" w:type="dxa"/>
        <w:tblLook w:val="04A0"/>
      </w:tblPr>
      <w:tblGrid>
        <w:gridCol w:w="458"/>
        <w:gridCol w:w="1099"/>
        <w:gridCol w:w="3493"/>
        <w:gridCol w:w="1256"/>
        <w:gridCol w:w="689"/>
        <w:gridCol w:w="1176"/>
        <w:gridCol w:w="1334"/>
      </w:tblGrid>
      <w:tr w:rsidR="00390304" w:rsidRPr="00390304" w:rsidTr="00D762B5">
        <w:trPr>
          <w:trHeight w:val="1155"/>
        </w:trPr>
        <w:tc>
          <w:tcPr>
            <w:tcW w:w="4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90304" w:rsidRPr="00951ABD" w:rsidRDefault="00390304" w:rsidP="00390304">
            <w:pPr>
              <w:spacing w:after="0" w:line="240" w:lineRule="auto"/>
              <w:jc w:val="center"/>
              <w:rPr>
                <w:rFonts w:ascii="Times New Roman" w:eastAsia="Times New Roman" w:hAnsi="Times New Roman"/>
                <w:b/>
                <w:bCs/>
                <w:color w:val="000000"/>
                <w:sz w:val="24"/>
                <w:szCs w:val="24"/>
                <w:lang w:eastAsia="ru-RU"/>
              </w:rPr>
            </w:pPr>
            <w:r w:rsidRPr="00951ABD">
              <w:rPr>
                <w:rFonts w:ascii="Times New Roman" w:eastAsia="Times New Roman" w:hAnsi="Times New Roman"/>
                <w:b/>
                <w:bCs/>
                <w:color w:val="000000"/>
                <w:sz w:val="24"/>
                <w:szCs w:val="24"/>
                <w:lang w:eastAsia="ru-RU"/>
              </w:rPr>
              <w:t>№</w:t>
            </w:r>
          </w:p>
        </w:tc>
        <w:tc>
          <w:tcPr>
            <w:tcW w:w="1099" w:type="dxa"/>
            <w:tcBorders>
              <w:top w:val="single" w:sz="4" w:space="0" w:color="auto"/>
              <w:left w:val="nil"/>
              <w:bottom w:val="single" w:sz="4" w:space="0" w:color="auto"/>
              <w:right w:val="single" w:sz="4" w:space="0" w:color="auto"/>
            </w:tcBorders>
            <w:shd w:val="clear" w:color="000000" w:fill="FFFFFF"/>
            <w:vAlign w:val="center"/>
            <w:hideMark/>
          </w:tcPr>
          <w:p w:rsidR="00390304" w:rsidRPr="00951ABD" w:rsidRDefault="00390304" w:rsidP="00390304">
            <w:pPr>
              <w:spacing w:after="0" w:line="240" w:lineRule="auto"/>
              <w:jc w:val="center"/>
              <w:rPr>
                <w:rFonts w:ascii="Times New Roman" w:eastAsia="Times New Roman" w:hAnsi="Times New Roman"/>
                <w:b/>
                <w:bCs/>
                <w:color w:val="000000"/>
                <w:sz w:val="24"/>
                <w:szCs w:val="24"/>
                <w:lang w:eastAsia="ru-RU"/>
              </w:rPr>
            </w:pPr>
            <w:r w:rsidRPr="00951ABD">
              <w:rPr>
                <w:rFonts w:ascii="Times New Roman" w:eastAsia="Times New Roman" w:hAnsi="Times New Roman"/>
                <w:b/>
                <w:bCs/>
                <w:color w:val="000000"/>
                <w:sz w:val="24"/>
                <w:szCs w:val="24"/>
                <w:lang w:eastAsia="ru-RU"/>
              </w:rPr>
              <w:t xml:space="preserve">Индекс издания </w:t>
            </w:r>
          </w:p>
        </w:tc>
        <w:tc>
          <w:tcPr>
            <w:tcW w:w="3493" w:type="dxa"/>
            <w:tcBorders>
              <w:top w:val="single" w:sz="4" w:space="0" w:color="auto"/>
              <w:left w:val="nil"/>
              <w:bottom w:val="single" w:sz="4" w:space="0" w:color="auto"/>
              <w:right w:val="single" w:sz="4" w:space="0" w:color="auto"/>
            </w:tcBorders>
            <w:shd w:val="clear" w:color="000000" w:fill="FFFFFF"/>
            <w:vAlign w:val="center"/>
            <w:hideMark/>
          </w:tcPr>
          <w:p w:rsidR="00390304" w:rsidRPr="00951ABD" w:rsidRDefault="00390304" w:rsidP="00390304">
            <w:pPr>
              <w:spacing w:after="0" w:line="240" w:lineRule="auto"/>
              <w:jc w:val="center"/>
              <w:rPr>
                <w:rFonts w:ascii="Times New Roman" w:eastAsia="Times New Roman" w:hAnsi="Times New Roman"/>
                <w:b/>
                <w:bCs/>
                <w:color w:val="000000"/>
                <w:sz w:val="24"/>
                <w:szCs w:val="24"/>
                <w:lang w:eastAsia="ru-RU"/>
              </w:rPr>
            </w:pPr>
            <w:r w:rsidRPr="00951ABD">
              <w:rPr>
                <w:rFonts w:ascii="Times New Roman" w:eastAsia="Times New Roman" w:hAnsi="Times New Roman"/>
                <w:b/>
                <w:bCs/>
                <w:color w:val="000000"/>
                <w:sz w:val="24"/>
                <w:szCs w:val="24"/>
                <w:lang w:eastAsia="ru-RU"/>
              </w:rPr>
              <w:t>Наименование издания</w:t>
            </w:r>
          </w:p>
          <w:p w:rsidR="00643FC3" w:rsidRPr="00951ABD" w:rsidRDefault="00643FC3" w:rsidP="00390304">
            <w:pPr>
              <w:spacing w:after="0" w:line="240" w:lineRule="auto"/>
              <w:jc w:val="center"/>
              <w:rPr>
                <w:rFonts w:ascii="Times New Roman" w:eastAsia="Times New Roman" w:hAnsi="Times New Roman"/>
                <w:b/>
                <w:bCs/>
                <w:color w:val="000000"/>
                <w:sz w:val="24"/>
                <w:szCs w:val="24"/>
                <w:lang w:val="kk-KZ" w:eastAsia="ru-RU"/>
              </w:rPr>
            </w:pPr>
          </w:p>
        </w:tc>
        <w:tc>
          <w:tcPr>
            <w:tcW w:w="1256" w:type="dxa"/>
            <w:tcBorders>
              <w:top w:val="single" w:sz="4" w:space="0" w:color="auto"/>
              <w:left w:val="nil"/>
              <w:bottom w:val="single" w:sz="4" w:space="0" w:color="auto"/>
              <w:right w:val="single" w:sz="4" w:space="0" w:color="auto"/>
            </w:tcBorders>
            <w:shd w:val="clear" w:color="000000" w:fill="FFFFFF"/>
            <w:vAlign w:val="center"/>
            <w:hideMark/>
          </w:tcPr>
          <w:p w:rsidR="00390304" w:rsidRPr="00951ABD" w:rsidRDefault="00390304" w:rsidP="00390304">
            <w:pPr>
              <w:spacing w:after="0" w:line="240" w:lineRule="auto"/>
              <w:jc w:val="center"/>
              <w:rPr>
                <w:rFonts w:ascii="Times New Roman" w:eastAsia="Times New Roman" w:hAnsi="Times New Roman"/>
                <w:b/>
                <w:bCs/>
                <w:color w:val="000000"/>
                <w:sz w:val="24"/>
                <w:szCs w:val="24"/>
                <w:lang w:eastAsia="ru-RU"/>
              </w:rPr>
            </w:pPr>
            <w:r w:rsidRPr="00951ABD">
              <w:rPr>
                <w:rFonts w:ascii="Times New Roman" w:eastAsia="Times New Roman" w:hAnsi="Times New Roman"/>
                <w:b/>
                <w:bCs/>
                <w:color w:val="000000"/>
                <w:sz w:val="24"/>
                <w:szCs w:val="24"/>
                <w:lang w:eastAsia="ru-RU"/>
              </w:rPr>
              <w:t>Срок подписки</w:t>
            </w:r>
          </w:p>
        </w:tc>
        <w:tc>
          <w:tcPr>
            <w:tcW w:w="689" w:type="dxa"/>
            <w:tcBorders>
              <w:top w:val="single" w:sz="4" w:space="0" w:color="auto"/>
              <w:left w:val="nil"/>
              <w:bottom w:val="single" w:sz="4" w:space="0" w:color="auto"/>
              <w:right w:val="single" w:sz="4" w:space="0" w:color="auto"/>
            </w:tcBorders>
            <w:shd w:val="clear" w:color="000000" w:fill="FFFFFF"/>
            <w:vAlign w:val="center"/>
            <w:hideMark/>
          </w:tcPr>
          <w:p w:rsidR="00390304" w:rsidRPr="00951ABD" w:rsidRDefault="00390304" w:rsidP="00390304">
            <w:pPr>
              <w:spacing w:after="0" w:line="240" w:lineRule="auto"/>
              <w:jc w:val="center"/>
              <w:rPr>
                <w:rFonts w:ascii="Times New Roman" w:eastAsia="Times New Roman" w:hAnsi="Times New Roman"/>
                <w:b/>
                <w:bCs/>
                <w:color w:val="000000"/>
                <w:sz w:val="24"/>
                <w:szCs w:val="24"/>
                <w:lang w:eastAsia="ru-RU"/>
              </w:rPr>
            </w:pPr>
            <w:r w:rsidRPr="00951ABD">
              <w:rPr>
                <w:rFonts w:ascii="Times New Roman" w:eastAsia="Times New Roman" w:hAnsi="Times New Roman"/>
                <w:b/>
                <w:bCs/>
                <w:color w:val="000000"/>
                <w:sz w:val="24"/>
                <w:szCs w:val="24"/>
                <w:lang w:eastAsia="ru-RU"/>
              </w:rPr>
              <w:t>кол-во</w:t>
            </w:r>
          </w:p>
        </w:tc>
        <w:tc>
          <w:tcPr>
            <w:tcW w:w="1176" w:type="dxa"/>
            <w:tcBorders>
              <w:top w:val="single" w:sz="4" w:space="0" w:color="auto"/>
              <w:left w:val="nil"/>
              <w:bottom w:val="single" w:sz="4" w:space="0" w:color="auto"/>
              <w:right w:val="single" w:sz="4" w:space="0" w:color="auto"/>
            </w:tcBorders>
            <w:shd w:val="clear" w:color="000000" w:fill="FFFFFF"/>
            <w:vAlign w:val="center"/>
            <w:hideMark/>
          </w:tcPr>
          <w:p w:rsidR="00390304" w:rsidRPr="00951ABD" w:rsidRDefault="00390304" w:rsidP="009727F1">
            <w:pPr>
              <w:spacing w:after="0" w:line="240" w:lineRule="auto"/>
              <w:jc w:val="center"/>
              <w:rPr>
                <w:rFonts w:ascii="Times New Roman" w:eastAsia="Times New Roman" w:hAnsi="Times New Roman"/>
                <w:b/>
                <w:bCs/>
                <w:color w:val="000000"/>
                <w:sz w:val="24"/>
                <w:szCs w:val="24"/>
                <w:lang w:eastAsia="ru-RU"/>
              </w:rPr>
            </w:pPr>
            <w:r w:rsidRPr="00951ABD">
              <w:rPr>
                <w:rFonts w:ascii="Times New Roman" w:eastAsia="Times New Roman" w:hAnsi="Times New Roman"/>
                <w:b/>
                <w:bCs/>
                <w:color w:val="000000"/>
                <w:sz w:val="24"/>
                <w:szCs w:val="24"/>
                <w:lang w:eastAsia="ru-RU"/>
              </w:rPr>
              <w:t xml:space="preserve">Цена за 1 </w:t>
            </w:r>
            <w:proofErr w:type="spellStart"/>
            <w:proofErr w:type="gramStart"/>
            <w:r w:rsidRPr="00951ABD">
              <w:rPr>
                <w:rFonts w:ascii="Times New Roman" w:eastAsia="Times New Roman" w:hAnsi="Times New Roman"/>
                <w:b/>
                <w:bCs/>
                <w:color w:val="000000"/>
                <w:sz w:val="24"/>
                <w:szCs w:val="24"/>
                <w:lang w:eastAsia="ru-RU"/>
              </w:rPr>
              <w:t>экз</w:t>
            </w:r>
            <w:proofErr w:type="spellEnd"/>
            <w:proofErr w:type="gramEnd"/>
            <w:r w:rsidRPr="00951ABD">
              <w:rPr>
                <w:rFonts w:ascii="Times New Roman" w:eastAsia="Times New Roman" w:hAnsi="Times New Roman"/>
                <w:b/>
                <w:bCs/>
                <w:color w:val="000000"/>
                <w:sz w:val="24"/>
                <w:szCs w:val="24"/>
                <w:lang w:eastAsia="ru-RU"/>
              </w:rPr>
              <w:t xml:space="preserve">, </w:t>
            </w:r>
            <w:r w:rsidR="009727F1">
              <w:rPr>
                <w:rFonts w:ascii="Times New Roman" w:eastAsia="Times New Roman" w:hAnsi="Times New Roman"/>
                <w:b/>
                <w:bCs/>
                <w:color w:val="000000"/>
                <w:sz w:val="24"/>
                <w:szCs w:val="24"/>
                <w:lang w:eastAsia="ru-RU"/>
              </w:rPr>
              <w:t xml:space="preserve">без </w:t>
            </w:r>
            <w:r w:rsidRPr="00951ABD">
              <w:rPr>
                <w:rFonts w:ascii="Times New Roman" w:eastAsia="Times New Roman" w:hAnsi="Times New Roman"/>
                <w:b/>
                <w:bCs/>
                <w:color w:val="000000"/>
                <w:sz w:val="24"/>
                <w:szCs w:val="24"/>
                <w:lang w:eastAsia="ru-RU"/>
              </w:rPr>
              <w:t xml:space="preserve">НДС </w:t>
            </w:r>
          </w:p>
        </w:tc>
        <w:tc>
          <w:tcPr>
            <w:tcW w:w="1334" w:type="dxa"/>
            <w:tcBorders>
              <w:top w:val="single" w:sz="4" w:space="0" w:color="auto"/>
              <w:left w:val="nil"/>
              <w:bottom w:val="single" w:sz="4" w:space="0" w:color="auto"/>
              <w:right w:val="single" w:sz="4" w:space="0" w:color="auto"/>
            </w:tcBorders>
            <w:shd w:val="clear" w:color="000000" w:fill="FFFFFF"/>
            <w:vAlign w:val="center"/>
            <w:hideMark/>
          </w:tcPr>
          <w:p w:rsidR="00390304" w:rsidRPr="00951ABD" w:rsidRDefault="00390304" w:rsidP="00390304">
            <w:pPr>
              <w:spacing w:after="0" w:line="240" w:lineRule="auto"/>
              <w:jc w:val="center"/>
              <w:rPr>
                <w:rFonts w:ascii="Times New Roman" w:eastAsia="Times New Roman" w:hAnsi="Times New Roman"/>
                <w:b/>
                <w:bCs/>
                <w:color w:val="000000"/>
                <w:sz w:val="24"/>
                <w:szCs w:val="24"/>
                <w:lang w:eastAsia="ru-RU"/>
              </w:rPr>
            </w:pPr>
            <w:r w:rsidRPr="00951ABD">
              <w:rPr>
                <w:rFonts w:ascii="Times New Roman" w:eastAsia="Times New Roman" w:hAnsi="Times New Roman"/>
                <w:b/>
                <w:bCs/>
                <w:color w:val="000000"/>
                <w:sz w:val="24"/>
                <w:szCs w:val="24"/>
                <w:lang w:eastAsia="ru-RU"/>
              </w:rPr>
              <w:t>Общая стоимость тенге, тиын</w:t>
            </w:r>
          </w:p>
        </w:tc>
      </w:tr>
      <w:tr w:rsidR="00F83922" w:rsidRPr="00390304" w:rsidTr="00D762B5">
        <w:trPr>
          <w:trHeight w:val="319"/>
        </w:trPr>
        <w:tc>
          <w:tcPr>
            <w:tcW w:w="458" w:type="dxa"/>
            <w:tcBorders>
              <w:top w:val="nil"/>
              <w:left w:val="single" w:sz="4" w:space="0" w:color="auto"/>
              <w:bottom w:val="single" w:sz="4" w:space="0" w:color="auto"/>
              <w:right w:val="single" w:sz="4" w:space="0" w:color="auto"/>
            </w:tcBorders>
            <w:shd w:val="clear" w:color="000000" w:fill="FFFFFF"/>
            <w:vAlign w:val="center"/>
            <w:hideMark/>
          </w:tcPr>
          <w:p w:rsidR="00F83922" w:rsidRPr="00951ABD" w:rsidRDefault="00F83922" w:rsidP="00BB3B6F">
            <w:pPr>
              <w:spacing w:after="0" w:line="240" w:lineRule="auto"/>
              <w:jc w:val="center"/>
              <w:rPr>
                <w:rFonts w:ascii="Times New Roman" w:eastAsia="Times New Roman" w:hAnsi="Times New Roman"/>
                <w:color w:val="000000"/>
                <w:sz w:val="24"/>
                <w:szCs w:val="24"/>
                <w:lang w:val="kk-KZ" w:eastAsia="ru-RU"/>
              </w:rPr>
            </w:pPr>
            <w:r w:rsidRPr="00951ABD">
              <w:rPr>
                <w:rFonts w:ascii="Times New Roman" w:eastAsia="Times New Roman" w:hAnsi="Times New Roman"/>
                <w:color w:val="000000"/>
                <w:sz w:val="24"/>
                <w:szCs w:val="24"/>
                <w:lang w:val="kk-KZ" w:eastAsia="ru-RU"/>
              </w:rPr>
              <w:t>1</w:t>
            </w:r>
          </w:p>
        </w:tc>
        <w:tc>
          <w:tcPr>
            <w:tcW w:w="1099" w:type="dxa"/>
            <w:tcBorders>
              <w:top w:val="nil"/>
              <w:left w:val="nil"/>
              <w:bottom w:val="single" w:sz="4" w:space="0" w:color="auto"/>
              <w:right w:val="single" w:sz="4" w:space="0" w:color="auto"/>
            </w:tcBorders>
            <w:shd w:val="clear" w:color="000000" w:fill="FFFFFF"/>
            <w:vAlign w:val="center"/>
          </w:tcPr>
          <w:p w:rsidR="00F83922" w:rsidRPr="00951ABD" w:rsidRDefault="00F83922" w:rsidP="009727F1">
            <w:pPr>
              <w:spacing w:after="0" w:line="240" w:lineRule="auto"/>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65363</w:t>
            </w:r>
          </w:p>
        </w:tc>
        <w:tc>
          <w:tcPr>
            <w:tcW w:w="3493" w:type="dxa"/>
            <w:tcBorders>
              <w:top w:val="nil"/>
              <w:left w:val="nil"/>
              <w:bottom w:val="single" w:sz="4" w:space="0" w:color="auto"/>
              <w:right w:val="single" w:sz="4" w:space="0" w:color="auto"/>
            </w:tcBorders>
            <w:noWrap/>
            <w:vAlign w:val="center"/>
          </w:tcPr>
          <w:p w:rsidR="00F83922" w:rsidRPr="00951ABD" w:rsidRDefault="00F83922" w:rsidP="009727F1">
            <w:pPr>
              <w:spacing w:after="0" w:line="240" w:lineRule="auto"/>
              <w:jc w:val="center"/>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 xml:space="preserve">Вести </w:t>
            </w:r>
          </w:p>
        </w:tc>
        <w:tc>
          <w:tcPr>
            <w:tcW w:w="1256" w:type="dxa"/>
            <w:tcBorders>
              <w:top w:val="nil"/>
              <w:left w:val="nil"/>
              <w:bottom w:val="single" w:sz="4" w:space="0" w:color="auto"/>
              <w:right w:val="single" w:sz="4" w:space="0" w:color="auto"/>
            </w:tcBorders>
            <w:shd w:val="clear" w:color="000000" w:fill="FFFFFF"/>
            <w:vAlign w:val="center"/>
          </w:tcPr>
          <w:p w:rsidR="00F83922" w:rsidRPr="00951ABD" w:rsidRDefault="00F83922" w:rsidP="009727F1">
            <w:pPr>
              <w:spacing w:after="0" w:line="240" w:lineRule="auto"/>
              <w:jc w:val="center"/>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6</w:t>
            </w:r>
          </w:p>
        </w:tc>
        <w:tc>
          <w:tcPr>
            <w:tcW w:w="689" w:type="dxa"/>
            <w:tcBorders>
              <w:top w:val="nil"/>
              <w:left w:val="nil"/>
              <w:bottom w:val="single" w:sz="4" w:space="0" w:color="auto"/>
              <w:right w:val="single" w:sz="4" w:space="0" w:color="auto"/>
            </w:tcBorders>
            <w:shd w:val="clear" w:color="000000" w:fill="FFFFFF"/>
            <w:vAlign w:val="center"/>
          </w:tcPr>
          <w:p w:rsidR="00F83922" w:rsidRPr="00951ABD" w:rsidRDefault="00F83922" w:rsidP="009727F1">
            <w:pPr>
              <w:spacing w:after="0" w:line="240" w:lineRule="auto"/>
              <w:jc w:val="center"/>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1</w:t>
            </w:r>
          </w:p>
        </w:tc>
        <w:tc>
          <w:tcPr>
            <w:tcW w:w="1176" w:type="dxa"/>
            <w:tcBorders>
              <w:top w:val="nil"/>
              <w:left w:val="nil"/>
              <w:bottom w:val="single" w:sz="4" w:space="0" w:color="auto"/>
              <w:right w:val="single" w:sz="4" w:space="0" w:color="auto"/>
            </w:tcBorders>
            <w:shd w:val="clear" w:color="000000" w:fill="FFFFFF"/>
            <w:vAlign w:val="center"/>
          </w:tcPr>
          <w:p w:rsidR="00F83922" w:rsidRPr="00951ABD" w:rsidRDefault="00F83922" w:rsidP="009727F1">
            <w:pPr>
              <w:spacing w:after="0" w:line="240" w:lineRule="auto"/>
              <w:jc w:val="center"/>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5142-40</w:t>
            </w:r>
          </w:p>
        </w:tc>
        <w:tc>
          <w:tcPr>
            <w:tcW w:w="1334" w:type="dxa"/>
            <w:tcBorders>
              <w:top w:val="nil"/>
              <w:left w:val="nil"/>
              <w:bottom w:val="single" w:sz="4" w:space="0" w:color="auto"/>
              <w:right w:val="single" w:sz="4" w:space="0" w:color="auto"/>
            </w:tcBorders>
            <w:shd w:val="clear" w:color="000000" w:fill="FFFFFF"/>
            <w:vAlign w:val="center"/>
          </w:tcPr>
          <w:p w:rsidR="00F83922" w:rsidRPr="00951ABD" w:rsidRDefault="00F83922" w:rsidP="007445BE">
            <w:pPr>
              <w:spacing w:after="0" w:line="240" w:lineRule="auto"/>
              <w:jc w:val="center"/>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5142-40</w:t>
            </w:r>
          </w:p>
        </w:tc>
      </w:tr>
      <w:tr w:rsidR="00F83922" w:rsidRPr="00390304" w:rsidTr="00D762B5">
        <w:trPr>
          <w:trHeight w:val="255"/>
        </w:trPr>
        <w:tc>
          <w:tcPr>
            <w:tcW w:w="458" w:type="dxa"/>
            <w:tcBorders>
              <w:top w:val="nil"/>
              <w:left w:val="single" w:sz="4" w:space="0" w:color="auto"/>
              <w:bottom w:val="single" w:sz="4" w:space="0" w:color="auto"/>
              <w:right w:val="single" w:sz="4" w:space="0" w:color="auto"/>
            </w:tcBorders>
            <w:shd w:val="clear" w:color="000000" w:fill="FFFFFF"/>
            <w:vAlign w:val="center"/>
            <w:hideMark/>
          </w:tcPr>
          <w:p w:rsidR="00F83922" w:rsidRPr="00951ABD" w:rsidRDefault="00F83922" w:rsidP="00BB3B6F">
            <w:pPr>
              <w:spacing w:after="0" w:line="240" w:lineRule="auto"/>
              <w:jc w:val="center"/>
              <w:rPr>
                <w:rFonts w:ascii="Times New Roman" w:eastAsia="Times New Roman" w:hAnsi="Times New Roman"/>
                <w:color w:val="000000"/>
                <w:sz w:val="24"/>
                <w:szCs w:val="24"/>
                <w:lang w:val="kk-KZ" w:eastAsia="ru-RU"/>
              </w:rPr>
            </w:pPr>
            <w:r w:rsidRPr="00951ABD">
              <w:rPr>
                <w:rFonts w:ascii="Times New Roman" w:eastAsia="Times New Roman" w:hAnsi="Times New Roman"/>
                <w:color w:val="000000"/>
                <w:sz w:val="24"/>
                <w:szCs w:val="24"/>
                <w:lang w:val="kk-KZ" w:eastAsia="ru-RU"/>
              </w:rPr>
              <w:t>2</w:t>
            </w:r>
          </w:p>
        </w:tc>
        <w:tc>
          <w:tcPr>
            <w:tcW w:w="1099" w:type="dxa"/>
            <w:tcBorders>
              <w:top w:val="nil"/>
              <w:left w:val="nil"/>
              <w:bottom w:val="single" w:sz="4" w:space="0" w:color="auto"/>
              <w:right w:val="single" w:sz="4" w:space="0" w:color="auto"/>
            </w:tcBorders>
            <w:shd w:val="clear" w:color="000000" w:fill="FFFFFF"/>
            <w:vAlign w:val="center"/>
          </w:tcPr>
          <w:p w:rsidR="00F83922" w:rsidRPr="00951ABD" w:rsidRDefault="00F83922" w:rsidP="009727F1">
            <w:pPr>
              <w:spacing w:after="0" w:line="240" w:lineRule="auto"/>
              <w:jc w:val="center"/>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65360</w:t>
            </w:r>
          </w:p>
        </w:tc>
        <w:tc>
          <w:tcPr>
            <w:tcW w:w="3493" w:type="dxa"/>
            <w:tcBorders>
              <w:top w:val="nil"/>
              <w:left w:val="nil"/>
              <w:bottom w:val="single" w:sz="4" w:space="0" w:color="auto"/>
              <w:right w:val="single" w:sz="4" w:space="0" w:color="auto"/>
            </w:tcBorders>
            <w:noWrap/>
            <w:vAlign w:val="center"/>
          </w:tcPr>
          <w:p w:rsidR="00F83922" w:rsidRPr="00951ABD" w:rsidRDefault="00F83922" w:rsidP="009727F1">
            <w:pPr>
              <w:spacing w:after="0" w:line="240" w:lineRule="auto"/>
              <w:jc w:val="center"/>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Мағжан Жүлдызы</w:t>
            </w:r>
          </w:p>
        </w:tc>
        <w:tc>
          <w:tcPr>
            <w:tcW w:w="1256" w:type="dxa"/>
            <w:tcBorders>
              <w:top w:val="nil"/>
              <w:left w:val="nil"/>
              <w:bottom w:val="single" w:sz="4" w:space="0" w:color="auto"/>
              <w:right w:val="single" w:sz="4" w:space="0" w:color="auto"/>
            </w:tcBorders>
            <w:shd w:val="clear" w:color="000000" w:fill="FFFFFF"/>
            <w:vAlign w:val="center"/>
          </w:tcPr>
          <w:p w:rsidR="00F83922" w:rsidRPr="00951ABD" w:rsidRDefault="00F83922" w:rsidP="009727F1">
            <w:pPr>
              <w:spacing w:after="0" w:line="240" w:lineRule="auto"/>
              <w:jc w:val="center"/>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6</w:t>
            </w:r>
          </w:p>
        </w:tc>
        <w:tc>
          <w:tcPr>
            <w:tcW w:w="689" w:type="dxa"/>
            <w:tcBorders>
              <w:top w:val="nil"/>
              <w:left w:val="nil"/>
              <w:bottom w:val="single" w:sz="4" w:space="0" w:color="auto"/>
              <w:right w:val="single" w:sz="4" w:space="0" w:color="auto"/>
            </w:tcBorders>
            <w:shd w:val="clear" w:color="000000" w:fill="FFFFFF"/>
            <w:vAlign w:val="center"/>
          </w:tcPr>
          <w:p w:rsidR="00F83922" w:rsidRPr="00951ABD" w:rsidRDefault="00F83922" w:rsidP="009727F1">
            <w:pPr>
              <w:spacing w:after="0" w:line="240" w:lineRule="auto"/>
              <w:jc w:val="center"/>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1</w:t>
            </w:r>
          </w:p>
        </w:tc>
        <w:tc>
          <w:tcPr>
            <w:tcW w:w="1176" w:type="dxa"/>
            <w:tcBorders>
              <w:top w:val="nil"/>
              <w:left w:val="nil"/>
              <w:bottom w:val="single" w:sz="4" w:space="0" w:color="auto"/>
              <w:right w:val="single" w:sz="4" w:space="0" w:color="auto"/>
            </w:tcBorders>
            <w:shd w:val="clear" w:color="000000" w:fill="FFFFFF"/>
            <w:vAlign w:val="center"/>
          </w:tcPr>
          <w:p w:rsidR="00F83922" w:rsidRPr="00951ABD" w:rsidRDefault="00F83922" w:rsidP="009727F1">
            <w:pPr>
              <w:spacing w:after="0" w:line="240" w:lineRule="auto"/>
              <w:jc w:val="center"/>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5142-40</w:t>
            </w:r>
          </w:p>
        </w:tc>
        <w:tc>
          <w:tcPr>
            <w:tcW w:w="1334" w:type="dxa"/>
            <w:tcBorders>
              <w:top w:val="nil"/>
              <w:left w:val="nil"/>
              <w:bottom w:val="single" w:sz="4" w:space="0" w:color="auto"/>
              <w:right w:val="single" w:sz="4" w:space="0" w:color="auto"/>
            </w:tcBorders>
            <w:shd w:val="clear" w:color="000000" w:fill="FFFFFF"/>
            <w:vAlign w:val="center"/>
          </w:tcPr>
          <w:p w:rsidR="00F83922" w:rsidRPr="00951ABD" w:rsidRDefault="00F83922" w:rsidP="007445BE">
            <w:pPr>
              <w:spacing w:after="0" w:line="240" w:lineRule="auto"/>
              <w:jc w:val="center"/>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5142-40</w:t>
            </w:r>
          </w:p>
        </w:tc>
      </w:tr>
      <w:tr w:rsidR="00951ABD" w:rsidRPr="00951ABD" w:rsidTr="00D762B5">
        <w:trPr>
          <w:trHeight w:val="303"/>
        </w:trPr>
        <w:tc>
          <w:tcPr>
            <w:tcW w:w="458" w:type="dxa"/>
            <w:tcBorders>
              <w:top w:val="nil"/>
              <w:left w:val="single" w:sz="4" w:space="0" w:color="auto"/>
              <w:bottom w:val="single" w:sz="4" w:space="0" w:color="auto"/>
              <w:right w:val="single" w:sz="4" w:space="0" w:color="auto"/>
            </w:tcBorders>
            <w:shd w:val="clear" w:color="000000" w:fill="FFFFFF"/>
            <w:vAlign w:val="center"/>
          </w:tcPr>
          <w:p w:rsidR="00951ABD" w:rsidRPr="00951ABD" w:rsidRDefault="00951ABD" w:rsidP="00210816">
            <w:pPr>
              <w:spacing w:after="0" w:line="240" w:lineRule="auto"/>
              <w:rPr>
                <w:rFonts w:ascii="Times New Roman" w:eastAsia="Times New Roman" w:hAnsi="Times New Roman"/>
                <w:color w:val="000000"/>
                <w:sz w:val="24"/>
                <w:szCs w:val="24"/>
                <w:lang w:eastAsia="ru-RU"/>
              </w:rPr>
            </w:pPr>
          </w:p>
        </w:tc>
        <w:tc>
          <w:tcPr>
            <w:tcW w:w="1099" w:type="dxa"/>
            <w:tcBorders>
              <w:top w:val="nil"/>
              <w:left w:val="nil"/>
              <w:bottom w:val="single" w:sz="4" w:space="0" w:color="auto"/>
              <w:right w:val="single" w:sz="4" w:space="0" w:color="auto"/>
            </w:tcBorders>
            <w:shd w:val="clear" w:color="000000" w:fill="FFFFFF"/>
            <w:vAlign w:val="center"/>
          </w:tcPr>
          <w:p w:rsidR="00951ABD" w:rsidRPr="00951ABD" w:rsidRDefault="00951ABD" w:rsidP="00210816">
            <w:pPr>
              <w:spacing w:after="0" w:line="240" w:lineRule="auto"/>
              <w:jc w:val="center"/>
              <w:rPr>
                <w:rFonts w:ascii="Times New Roman" w:eastAsia="Times New Roman" w:hAnsi="Times New Roman"/>
                <w:color w:val="000000"/>
                <w:sz w:val="24"/>
                <w:szCs w:val="24"/>
                <w:lang w:eastAsia="ru-RU"/>
              </w:rPr>
            </w:pPr>
          </w:p>
        </w:tc>
        <w:tc>
          <w:tcPr>
            <w:tcW w:w="3493" w:type="dxa"/>
            <w:tcBorders>
              <w:top w:val="nil"/>
              <w:left w:val="nil"/>
              <w:bottom w:val="single" w:sz="4" w:space="0" w:color="auto"/>
              <w:right w:val="single" w:sz="4" w:space="0" w:color="auto"/>
            </w:tcBorders>
            <w:noWrap/>
            <w:vAlign w:val="center"/>
          </w:tcPr>
          <w:p w:rsidR="00951ABD" w:rsidRPr="00951ABD" w:rsidRDefault="00951ABD" w:rsidP="00210816">
            <w:pPr>
              <w:spacing w:after="0" w:line="240" w:lineRule="auto"/>
              <w:jc w:val="center"/>
              <w:rPr>
                <w:rFonts w:ascii="Times New Roman" w:eastAsia="Times New Roman" w:hAnsi="Times New Roman"/>
                <w:b/>
                <w:color w:val="000000"/>
                <w:sz w:val="24"/>
                <w:szCs w:val="24"/>
                <w:lang w:val="kk-KZ" w:eastAsia="ru-RU"/>
              </w:rPr>
            </w:pPr>
            <w:r w:rsidRPr="00951ABD">
              <w:rPr>
                <w:rFonts w:ascii="Times New Roman" w:eastAsia="Times New Roman" w:hAnsi="Times New Roman"/>
                <w:b/>
                <w:color w:val="000000"/>
                <w:sz w:val="24"/>
                <w:szCs w:val="24"/>
                <w:lang w:val="kk-KZ" w:eastAsia="ru-RU"/>
              </w:rPr>
              <w:t>Всего:</w:t>
            </w:r>
          </w:p>
        </w:tc>
        <w:tc>
          <w:tcPr>
            <w:tcW w:w="1256" w:type="dxa"/>
            <w:tcBorders>
              <w:top w:val="nil"/>
              <w:left w:val="nil"/>
              <w:bottom w:val="single" w:sz="4" w:space="0" w:color="auto"/>
              <w:right w:val="single" w:sz="4" w:space="0" w:color="auto"/>
            </w:tcBorders>
            <w:shd w:val="clear" w:color="000000" w:fill="FFFFFF"/>
            <w:vAlign w:val="center"/>
          </w:tcPr>
          <w:p w:rsidR="00951ABD" w:rsidRPr="00951ABD" w:rsidRDefault="00951ABD" w:rsidP="00210816">
            <w:pPr>
              <w:spacing w:after="0" w:line="240" w:lineRule="auto"/>
              <w:jc w:val="center"/>
              <w:rPr>
                <w:rFonts w:ascii="Times New Roman" w:eastAsia="Times New Roman" w:hAnsi="Times New Roman"/>
                <w:color w:val="000000"/>
                <w:sz w:val="24"/>
                <w:szCs w:val="24"/>
                <w:lang w:val="kk-KZ" w:eastAsia="ru-RU"/>
              </w:rPr>
            </w:pPr>
          </w:p>
        </w:tc>
        <w:tc>
          <w:tcPr>
            <w:tcW w:w="689" w:type="dxa"/>
            <w:tcBorders>
              <w:top w:val="nil"/>
              <w:left w:val="nil"/>
              <w:bottom w:val="single" w:sz="4" w:space="0" w:color="auto"/>
              <w:right w:val="single" w:sz="4" w:space="0" w:color="auto"/>
            </w:tcBorders>
            <w:shd w:val="clear" w:color="000000" w:fill="FFFFFF"/>
            <w:vAlign w:val="center"/>
          </w:tcPr>
          <w:p w:rsidR="00951ABD" w:rsidRPr="00951ABD" w:rsidRDefault="00951ABD" w:rsidP="00210816">
            <w:pPr>
              <w:jc w:val="center"/>
              <w:rPr>
                <w:rFonts w:ascii="Times New Roman" w:hAnsi="Times New Roman"/>
                <w:sz w:val="24"/>
                <w:szCs w:val="24"/>
                <w:lang w:val="kk-KZ"/>
              </w:rPr>
            </w:pPr>
          </w:p>
        </w:tc>
        <w:tc>
          <w:tcPr>
            <w:tcW w:w="1176" w:type="dxa"/>
            <w:tcBorders>
              <w:top w:val="nil"/>
              <w:left w:val="nil"/>
              <w:bottom w:val="single" w:sz="4" w:space="0" w:color="auto"/>
              <w:right w:val="single" w:sz="4" w:space="0" w:color="auto"/>
            </w:tcBorders>
            <w:shd w:val="clear" w:color="000000" w:fill="FFFFFF"/>
            <w:vAlign w:val="center"/>
          </w:tcPr>
          <w:p w:rsidR="00951ABD" w:rsidRPr="00951ABD" w:rsidRDefault="00951ABD" w:rsidP="00210816">
            <w:pPr>
              <w:spacing w:after="0" w:line="240" w:lineRule="auto"/>
              <w:jc w:val="center"/>
              <w:rPr>
                <w:rFonts w:ascii="Times New Roman" w:eastAsia="Times New Roman" w:hAnsi="Times New Roman"/>
                <w:color w:val="000000"/>
                <w:sz w:val="24"/>
                <w:szCs w:val="24"/>
                <w:lang w:val="kk-KZ" w:eastAsia="ru-RU"/>
              </w:rPr>
            </w:pPr>
          </w:p>
        </w:tc>
        <w:tc>
          <w:tcPr>
            <w:tcW w:w="1334" w:type="dxa"/>
            <w:tcBorders>
              <w:top w:val="nil"/>
              <w:left w:val="nil"/>
              <w:bottom w:val="single" w:sz="4" w:space="0" w:color="auto"/>
              <w:right w:val="single" w:sz="4" w:space="0" w:color="auto"/>
            </w:tcBorders>
            <w:shd w:val="clear" w:color="000000" w:fill="FFFFFF"/>
            <w:vAlign w:val="center"/>
          </w:tcPr>
          <w:p w:rsidR="00951ABD" w:rsidRPr="00951ABD" w:rsidRDefault="00F83922" w:rsidP="00F83922">
            <w:pPr>
              <w:spacing w:after="0" w:line="240" w:lineRule="auto"/>
              <w:jc w:val="center"/>
              <w:rPr>
                <w:rFonts w:ascii="Times New Roman" w:eastAsia="Times New Roman" w:hAnsi="Times New Roman"/>
                <w:b/>
                <w:color w:val="000000"/>
                <w:sz w:val="24"/>
                <w:szCs w:val="24"/>
                <w:lang w:val="kk-KZ" w:eastAsia="ru-RU"/>
              </w:rPr>
            </w:pPr>
            <w:r>
              <w:rPr>
                <w:rFonts w:ascii="Times New Roman" w:eastAsia="Times New Roman" w:hAnsi="Times New Roman"/>
                <w:b/>
                <w:color w:val="000000"/>
                <w:sz w:val="24"/>
                <w:szCs w:val="24"/>
                <w:lang w:val="kk-KZ" w:eastAsia="ru-RU"/>
              </w:rPr>
              <w:t>10284-80</w:t>
            </w:r>
          </w:p>
        </w:tc>
      </w:tr>
    </w:tbl>
    <w:p w:rsidR="000B6191" w:rsidRDefault="000B6191" w:rsidP="000B6191">
      <w:pPr>
        <w:tabs>
          <w:tab w:val="left" w:pos="2076"/>
        </w:tabs>
        <w:spacing w:after="0" w:line="240" w:lineRule="auto"/>
        <w:ind w:left="-567"/>
        <w:jc w:val="center"/>
        <w:rPr>
          <w:rFonts w:ascii="Times New Roman" w:hAnsi="Times New Roman"/>
          <w:b/>
          <w:sz w:val="25"/>
          <w:szCs w:val="25"/>
        </w:rPr>
      </w:pPr>
    </w:p>
    <w:p w:rsidR="000B6191" w:rsidRDefault="000B6191" w:rsidP="000B6191">
      <w:pPr>
        <w:tabs>
          <w:tab w:val="left" w:pos="2076"/>
        </w:tabs>
        <w:spacing w:after="0" w:line="240" w:lineRule="auto"/>
        <w:ind w:left="-567"/>
        <w:jc w:val="center"/>
        <w:rPr>
          <w:rFonts w:ascii="Times New Roman" w:hAnsi="Times New Roman"/>
          <w:b/>
          <w:sz w:val="25"/>
          <w:szCs w:val="25"/>
        </w:rPr>
      </w:pPr>
    </w:p>
    <w:p w:rsidR="000B6191" w:rsidRDefault="000B6191" w:rsidP="000B6191">
      <w:pPr>
        <w:tabs>
          <w:tab w:val="left" w:pos="2076"/>
        </w:tabs>
        <w:spacing w:after="0" w:line="240" w:lineRule="auto"/>
        <w:ind w:left="-567"/>
        <w:jc w:val="center"/>
        <w:rPr>
          <w:rFonts w:ascii="Times New Roman" w:hAnsi="Times New Roman"/>
          <w:b/>
          <w:sz w:val="25"/>
          <w:szCs w:val="25"/>
        </w:rPr>
      </w:pPr>
    </w:p>
    <w:p w:rsidR="000B6191" w:rsidRDefault="000B6191" w:rsidP="000B6191">
      <w:pPr>
        <w:tabs>
          <w:tab w:val="left" w:pos="2076"/>
        </w:tabs>
        <w:spacing w:after="0" w:line="240" w:lineRule="auto"/>
        <w:ind w:left="-567"/>
        <w:jc w:val="center"/>
        <w:rPr>
          <w:rFonts w:ascii="Times New Roman" w:hAnsi="Times New Roman"/>
          <w:b/>
          <w:sz w:val="25"/>
          <w:szCs w:val="25"/>
        </w:rPr>
      </w:pPr>
    </w:p>
    <w:p w:rsidR="000B6191" w:rsidRPr="00EB2764" w:rsidRDefault="000B6191" w:rsidP="000B6191">
      <w:pPr>
        <w:tabs>
          <w:tab w:val="left" w:pos="2076"/>
        </w:tabs>
        <w:spacing w:after="0" w:line="240" w:lineRule="auto"/>
        <w:ind w:left="-567"/>
        <w:jc w:val="center"/>
        <w:rPr>
          <w:rFonts w:ascii="Times New Roman" w:hAnsi="Times New Roman"/>
          <w:b/>
          <w:sz w:val="25"/>
          <w:szCs w:val="25"/>
          <w:lang w:val="kk-KZ"/>
        </w:rPr>
      </w:pPr>
      <w:proofErr w:type="spellStart"/>
      <w:r w:rsidRPr="00EB2764">
        <w:rPr>
          <w:rFonts w:ascii="Times New Roman" w:hAnsi="Times New Roman"/>
          <w:b/>
          <w:sz w:val="25"/>
          <w:szCs w:val="25"/>
        </w:rPr>
        <w:t>Газеттер</w:t>
      </w:r>
      <w:proofErr w:type="spellEnd"/>
      <w:r w:rsidRPr="00EB2764">
        <w:rPr>
          <w:rFonts w:ascii="Times New Roman" w:hAnsi="Times New Roman"/>
          <w:b/>
          <w:sz w:val="25"/>
          <w:szCs w:val="25"/>
        </w:rPr>
        <w:t xml:space="preserve"> мен </w:t>
      </w:r>
      <w:proofErr w:type="gramStart"/>
      <w:r w:rsidRPr="00EB2764">
        <w:rPr>
          <w:rFonts w:ascii="Times New Roman" w:hAnsi="Times New Roman"/>
          <w:b/>
          <w:sz w:val="25"/>
          <w:szCs w:val="25"/>
        </w:rPr>
        <w:t>журналдар</w:t>
      </w:r>
      <w:proofErr w:type="gramEnd"/>
      <w:r w:rsidRPr="00EB2764">
        <w:rPr>
          <w:rFonts w:ascii="Times New Roman" w:hAnsi="Times New Roman"/>
          <w:b/>
          <w:sz w:val="25"/>
          <w:szCs w:val="25"/>
        </w:rPr>
        <w:t xml:space="preserve">ға </w:t>
      </w:r>
      <w:proofErr w:type="spellStart"/>
      <w:r w:rsidRPr="00EB2764">
        <w:rPr>
          <w:rFonts w:ascii="Times New Roman" w:hAnsi="Times New Roman"/>
          <w:b/>
          <w:sz w:val="25"/>
          <w:szCs w:val="25"/>
        </w:rPr>
        <w:t>жазылымды</w:t>
      </w:r>
      <w:proofErr w:type="spellEnd"/>
      <w:r w:rsidRPr="00EB2764">
        <w:rPr>
          <w:rFonts w:ascii="Times New Roman" w:hAnsi="Times New Roman"/>
          <w:b/>
          <w:sz w:val="25"/>
          <w:szCs w:val="25"/>
        </w:rPr>
        <w:t xml:space="preserve"> қабылдауға арналған техникалық </w:t>
      </w:r>
      <w:proofErr w:type="spellStart"/>
      <w:r w:rsidRPr="00EB2764">
        <w:rPr>
          <w:rFonts w:ascii="Times New Roman" w:hAnsi="Times New Roman"/>
          <w:b/>
          <w:sz w:val="25"/>
          <w:szCs w:val="25"/>
        </w:rPr>
        <w:t>ерекшелік</w:t>
      </w:r>
      <w:proofErr w:type="spellEnd"/>
      <w:r w:rsidRPr="00EB2764">
        <w:rPr>
          <w:rFonts w:ascii="Times New Roman" w:hAnsi="Times New Roman"/>
          <w:b/>
          <w:sz w:val="25"/>
          <w:szCs w:val="25"/>
          <w:lang w:val="kk-KZ"/>
        </w:rPr>
        <w:t>.</w:t>
      </w:r>
    </w:p>
    <w:p w:rsidR="000B6191" w:rsidRPr="00EB2764" w:rsidRDefault="000B6191" w:rsidP="000B6191">
      <w:pPr>
        <w:tabs>
          <w:tab w:val="left" w:pos="2076"/>
        </w:tabs>
        <w:spacing w:after="0" w:line="240" w:lineRule="auto"/>
        <w:ind w:left="-567"/>
        <w:jc w:val="center"/>
        <w:rPr>
          <w:rFonts w:ascii="Times New Roman" w:hAnsi="Times New Roman"/>
          <w:sz w:val="25"/>
          <w:szCs w:val="25"/>
        </w:rPr>
      </w:pPr>
    </w:p>
    <w:p w:rsidR="000B6191" w:rsidRPr="00EB2764" w:rsidRDefault="000B6191" w:rsidP="000B6191">
      <w:pPr>
        <w:spacing w:before="120" w:after="120" w:line="240" w:lineRule="atLeast"/>
        <w:jc w:val="both"/>
        <w:rPr>
          <w:rFonts w:ascii="Times New Roman" w:eastAsia="Times New Roman" w:hAnsi="Times New Roman"/>
          <w:sz w:val="25"/>
          <w:szCs w:val="25"/>
          <w:lang w:eastAsia="ru-RU"/>
        </w:rPr>
      </w:pPr>
      <w:r w:rsidRPr="00EB2764">
        <w:rPr>
          <w:rFonts w:ascii="Times New Roman" w:hAnsi="Times New Roman"/>
          <w:sz w:val="25"/>
          <w:szCs w:val="25"/>
        </w:rPr>
        <w:t xml:space="preserve">         1</w:t>
      </w:r>
      <w:r w:rsidRPr="00EB2764">
        <w:rPr>
          <w:rFonts w:ascii="Times New Roman" w:hAnsi="Times New Roman"/>
          <w:sz w:val="25"/>
          <w:szCs w:val="25"/>
          <w:lang w:val="kk-KZ"/>
        </w:rPr>
        <w:t>.</w:t>
      </w:r>
      <w:r w:rsidRPr="00EB2764">
        <w:rPr>
          <w:rFonts w:ascii="Times New Roman" w:hAnsi="Times New Roman"/>
          <w:sz w:val="25"/>
          <w:szCs w:val="25"/>
        </w:rPr>
        <w:t xml:space="preserve"> Орындаушының қағаз </w:t>
      </w:r>
      <w:proofErr w:type="spellStart"/>
      <w:r w:rsidRPr="00EB2764">
        <w:rPr>
          <w:rFonts w:ascii="Times New Roman" w:hAnsi="Times New Roman"/>
          <w:sz w:val="25"/>
          <w:szCs w:val="25"/>
        </w:rPr>
        <w:t>жеткізгіште</w:t>
      </w:r>
      <w:proofErr w:type="spellEnd"/>
      <w:r w:rsidRPr="00EB2764">
        <w:rPr>
          <w:rFonts w:ascii="Times New Roman" w:hAnsi="Times New Roman"/>
          <w:sz w:val="25"/>
          <w:szCs w:val="25"/>
        </w:rPr>
        <w:t xml:space="preserve"> </w:t>
      </w:r>
      <w:proofErr w:type="spellStart"/>
      <w:r w:rsidRPr="00EB2764">
        <w:rPr>
          <w:rFonts w:ascii="Times New Roman" w:hAnsi="Times New Roman"/>
          <w:sz w:val="25"/>
          <w:szCs w:val="25"/>
        </w:rPr>
        <w:t>немесе</w:t>
      </w:r>
      <w:proofErr w:type="spellEnd"/>
      <w:r w:rsidRPr="00EB2764">
        <w:rPr>
          <w:rFonts w:ascii="Times New Roman" w:hAnsi="Times New Roman"/>
          <w:sz w:val="25"/>
          <w:szCs w:val="25"/>
        </w:rPr>
        <w:t xml:space="preserve"> электрондық </w:t>
      </w:r>
      <w:proofErr w:type="spellStart"/>
      <w:r w:rsidRPr="00EB2764">
        <w:rPr>
          <w:rFonts w:ascii="Times New Roman" w:hAnsi="Times New Roman"/>
          <w:sz w:val="25"/>
          <w:szCs w:val="25"/>
        </w:rPr>
        <w:t>нысанда</w:t>
      </w:r>
      <w:proofErr w:type="spellEnd"/>
      <w:r w:rsidRPr="00EB2764">
        <w:rPr>
          <w:rFonts w:ascii="Times New Roman" w:hAnsi="Times New Roman"/>
          <w:sz w:val="25"/>
          <w:szCs w:val="25"/>
        </w:rPr>
        <w:t xml:space="preserve"> бі</w:t>
      </w:r>
      <w:proofErr w:type="gramStart"/>
      <w:r w:rsidRPr="00EB2764">
        <w:rPr>
          <w:rFonts w:ascii="Times New Roman" w:hAnsi="Times New Roman"/>
          <w:sz w:val="25"/>
          <w:szCs w:val="25"/>
        </w:rPr>
        <w:t>р</w:t>
      </w:r>
      <w:proofErr w:type="gramEnd"/>
      <w:r w:rsidRPr="00EB2764">
        <w:rPr>
          <w:rFonts w:ascii="Times New Roman" w:hAnsi="Times New Roman"/>
          <w:sz w:val="25"/>
          <w:szCs w:val="25"/>
        </w:rPr>
        <w:t xml:space="preserve">іңғай </w:t>
      </w:r>
      <w:proofErr w:type="spellStart"/>
      <w:r w:rsidRPr="00EB2764">
        <w:rPr>
          <w:rFonts w:ascii="Times New Roman" w:hAnsi="Times New Roman"/>
          <w:sz w:val="25"/>
          <w:szCs w:val="25"/>
        </w:rPr>
        <w:t>жазылым</w:t>
      </w:r>
      <w:proofErr w:type="spellEnd"/>
      <w:r w:rsidRPr="00EB2764">
        <w:rPr>
          <w:rFonts w:ascii="Times New Roman" w:hAnsi="Times New Roman"/>
          <w:sz w:val="25"/>
          <w:szCs w:val="25"/>
        </w:rPr>
        <w:t xml:space="preserve"> </w:t>
      </w:r>
      <w:proofErr w:type="spellStart"/>
      <w:r w:rsidRPr="00EB2764">
        <w:rPr>
          <w:rFonts w:ascii="Times New Roman" w:hAnsi="Times New Roman"/>
          <w:sz w:val="25"/>
          <w:szCs w:val="25"/>
        </w:rPr>
        <w:t>каталогы</w:t>
      </w:r>
      <w:proofErr w:type="spellEnd"/>
      <w:r w:rsidRPr="00EB2764">
        <w:rPr>
          <w:rFonts w:ascii="Times New Roman" w:hAnsi="Times New Roman"/>
          <w:sz w:val="25"/>
          <w:szCs w:val="25"/>
        </w:rPr>
        <w:t xml:space="preserve"> </w:t>
      </w:r>
      <w:proofErr w:type="spellStart"/>
      <w:r w:rsidRPr="00EB2764">
        <w:rPr>
          <w:rFonts w:ascii="Times New Roman" w:hAnsi="Times New Roman"/>
          <w:sz w:val="25"/>
          <w:szCs w:val="25"/>
        </w:rPr>
        <w:t>болуы</w:t>
      </w:r>
      <w:proofErr w:type="spellEnd"/>
      <w:r w:rsidRPr="00EB2764">
        <w:rPr>
          <w:rFonts w:ascii="Times New Roman" w:hAnsi="Times New Roman"/>
          <w:sz w:val="25"/>
          <w:szCs w:val="25"/>
        </w:rPr>
        <w:t xml:space="preserve"> </w:t>
      </w:r>
      <w:proofErr w:type="spellStart"/>
      <w:r w:rsidRPr="00EB2764">
        <w:rPr>
          <w:rFonts w:ascii="Times New Roman" w:hAnsi="Times New Roman"/>
          <w:sz w:val="25"/>
          <w:szCs w:val="25"/>
        </w:rPr>
        <w:t>тиіс</w:t>
      </w:r>
      <w:proofErr w:type="spellEnd"/>
      <w:r w:rsidRPr="00EB2764">
        <w:rPr>
          <w:rFonts w:ascii="Times New Roman" w:hAnsi="Times New Roman"/>
          <w:sz w:val="25"/>
          <w:szCs w:val="25"/>
        </w:rPr>
        <w:t xml:space="preserve">, </w:t>
      </w:r>
      <w:proofErr w:type="spellStart"/>
      <w:r w:rsidRPr="00EB2764">
        <w:rPr>
          <w:rFonts w:ascii="Times New Roman" w:hAnsi="Times New Roman"/>
          <w:sz w:val="25"/>
          <w:szCs w:val="25"/>
        </w:rPr>
        <w:t>онда</w:t>
      </w:r>
      <w:proofErr w:type="spellEnd"/>
      <w:r w:rsidRPr="00EB2764">
        <w:rPr>
          <w:rFonts w:ascii="Times New Roman" w:hAnsi="Times New Roman"/>
          <w:sz w:val="25"/>
          <w:szCs w:val="25"/>
        </w:rPr>
        <w:t xml:space="preserve"> республикалық және </w:t>
      </w:r>
      <w:proofErr w:type="spellStart"/>
      <w:r w:rsidRPr="00EB2764">
        <w:rPr>
          <w:rFonts w:ascii="Times New Roman" w:hAnsi="Times New Roman"/>
          <w:sz w:val="25"/>
          <w:szCs w:val="25"/>
        </w:rPr>
        <w:t>шетелдік</w:t>
      </w:r>
      <w:proofErr w:type="spellEnd"/>
      <w:r w:rsidRPr="00EB2764">
        <w:rPr>
          <w:rFonts w:ascii="Times New Roman" w:hAnsi="Times New Roman"/>
          <w:sz w:val="25"/>
          <w:szCs w:val="25"/>
        </w:rPr>
        <w:t xml:space="preserve"> </w:t>
      </w:r>
      <w:proofErr w:type="spellStart"/>
      <w:r w:rsidRPr="00EB2764">
        <w:rPr>
          <w:rFonts w:ascii="Times New Roman" w:hAnsi="Times New Roman"/>
          <w:sz w:val="25"/>
          <w:szCs w:val="25"/>
        </w:rPr>
        <w:t>мерзімді</w:t>
      </w:r>
      <w:proofErr w:type="spellEnd"/>
      <w:r w:rsidRPr="00EB2764">
        <w:rPr>
          <w:rFonts w:ascii="Times New Roman" w:hAnsi="Times New Roman"/>
          <w:sz w:val="25"/>
          <w:szCs w:val="25"/>
        </w:rPr>
        <w:t xml:space="preserve"> </w:t>
      </w:r>
      <w:proofErr w:type="spellStart"/>
      <w:r w:rsidRPr="00EB2764">
        <w:rPr>
          <w:rFonts w:ascii="Times New Roman" w:hAnsi="Times New Roman"/>
          <w:sz w:val="25"/>
          <w:szCs w:val="25"/>
        </w:rPr>
        <w:t>баспа</w:t>
      </w:r>
      <w:proofErr w:type="spellEnd"/>
      <w:r w:rsidRPr="00EB2764">
        <w:rPr>
          <w:rFonts w:ascii="Times New Roman" w:hAnsi="Times New Roman"/>
          <w:sz w:val="25"/>
          <w:szCs w:val="25"/>
        </w:rPr>
        <w:t xml:space="preserve"> </w:t>
      </w:r>
      <w:proofErr w:type="spellStart"/>
      <w:r w:rsidRPr="00EB2764">
        <w:rPr>
          <w:rFonts w:ascii="Times New Roman" w:hAnsi="Times New Roman"/>
          <w:sz w:val="25"/>
          <w:szCs w:val="25"/>
        </w:rPr>
        <w:t>басылымдары</w:t>
      </w:r>
      <w:proofErr w:type="spellEnd"/>
      <w:r w:rsidRPr="00EB2764">
        <w:rPr>
          <w:rFonts w:ascii="Times New Roman" w:hAnsi="Times New Roman"/>
          <w:sz w:val="25"/>
          <w:szCs w:val="25"/>
        </w:rPr>
        <w:t xml:space="preserve"> </w:t>
      </w:r>
      <w:proofErr w:type="spellStart"/>
      <w:r w:rsidRPr="00EB2764">
        <w:rPr>
          <w:rFonts w:ascii="Times New Roman" w:hAnsi="Times New Roman"/>
          <w:sz w:val="25"/>
          <w:szCs w:val="25"/>
        </w:rPr>
        <w:t>бойынша</w:t>
      </w:r>
      <w:proofErr w:type="spellEnd"/>
      <w:r w:rsidRPr="00EB2764">
        <w:rPr>
          <w:rFonts w:ascii="Times New Roman" w:hAnsi="Times New Roman"/>
          <w:sz w:val="25"/>
          <w:szCs w:val="25"/>
        </w:rPr>
        <w:t xml:space="preserve">, сондай-ақ </w:t>
      </w:r>
      <w:proofErr w:type="spellStart"/>
      <w:r w:rsidRPr="00EB2764">
        <w:rPr>
          <w:rFonts w:ascii="Times New Roman" w:hAnsi="Times New Roman"/>
          <w:sz w:val="25"/>
          <w:szCs w:val="25"/>
        </w:rPr>
        <w:t>мерзімді</w:t>
      </w:r>
      <w:proofErr w:type="spellEnd"/>
      <w:r w:rsidRPr="00EB2764">
        <w:rPr>
          <w:rFonts w:ascii="Times New Roman" w:hAnsi="Times New Roman"/>
          <w:sz w:val="25"/>
          <w:szCs w:val="25"/>
        </w:rPr>
        <w:t xml:space="preserve"> </w:t>
      </w:r>
      <w:proofErr w:type="spellStart"/>
      <w:r w:rsidRPr="00EB2764">
        <w:rPr>
          <w:rFonts w:ascii="Times New Roman" w:hAnsi="Times New Roman"/>
          <w:sz w:val="25"/>
          <w:szCs w:val="25"/>
        </w:rPr>
        <w:t>баспа</w:t>
      </w:r>
      <w:proofErr w:type="spellEnd"/>
      <w:r w:rsidRPr="00EB2764">
        <w:rPr>
          <w:rFonts w:ascii="Times New Roman" w:hAnsi="Times New Roman"/>
          <w:sz w:val="25"/>
          <w:szCs w:val="25"/>
        </w:rPr>
        <w:t xml:space="preserve"> басылымының </w:t>
      </w:r>
      <w:proofErr w:type="spellStart"/>
      <w:r w:rsidRPr="00EB2764">
        <w:rPr>
          <w:rFonts w:ascii="Times New Roman" w:hAnsi="Times New Roman"/>
          <w:sz w:val="25"/>
          <w:szCs w:val="25"/>
        </w:rPr>
        <w:t>таралу</w:t>
      </w:r>
      <w:proofErr w:type="spellEnd"/>
      <w:r w:rsidRPr="00EB2764">
        <w:rPr>
          <w:rFonts w:ascii="Times New Roman" w:hAnsi="Times New Roman"/>
          <w:sz w:val="25"/>
          <w:szCs w:val="25"/>
        </w:rPr>
        <w:t xml:space="preserve"> аумағына </w:t>
      </w:r>
      <w:proofErr w:type="spellStart"/>
      <w:r w:rsidRPr="00EB2764">
        <w:rPr>
          <w:rFonts w:ascii="Times New Roman" w:hAnsi="Times New Roman"/>
          <w:sz w:val="25"/>
          <w:szCs w:val="25"/>
        </w:rPr>
        <w:t>байланысты</w:t>
      </w:r>
      <w:proofErr w:type="spellEnd"/>
      <w:r w:rsidRPr="00EB2764">
        <w:rPr>
          <w:rFonts w:ascii="Times New Roman" w:hAnsi="Times New Roman"/>
          <w:sz w:val="25"/>
          <w:szCs w:val="25"/>
        </w:rPr>
        <w:t xml:space="preserve"> электрондық түрдегі </w:t>
      </w:r>
      <w:proofErr w:type="spellStart"/>
      <w:r w:rsidRPr="00EB2764">
        <w:rPr>
          <w:rFonts w:ascii="Times New Roman" w:hAnsi="Times New Roman"/>
          <w:sz w:val="25"/>
          <w:szCs w:val="25"/>
        </w:rPr>
        <w:t>жергілікті</w:t>
      </w:r>
      <w:proofErr w:type="spellEnd"/>
      <w:r w:rsidRPr="00EB2764">
        <w:rPr>
          <w:rFonts w:ascii="Times New Roman" w:hAnsi="Times New Roman"/>
          <w:sz w:val="25"/>
          <w:szCs w:val="25"/>
        </w:rPr>
        <w:t xml:space="preserve"> </w:t>
      </w:r>
      <w:proofErr w:type="spellStart"/>
      <w:r w:rsidRPr="00EB2764">
        <w:rPr>
          <w:rFonts w:ascii="Times New Roman" w:hAnsi="Times New Roman"/>
          <w:sz w:val="25"/>
          <w:szCs w:val="25"/>
        </w:rPr>
        <w:t>басылымдар</w:t>
      </w:r>
      <w:proofErr w:type="spellEnd"/>
      <w:r w:rsidRPr="00EB2764">
        <w:rPr>
          <w:rFonts w:ascii="Times New Roman" w:hAnsi="Times New Roman"/>
          <w:sz w:val="25"/>
          <w:szCs w:val="25"/>
        </w:rPr>
        <w:t xml:space="preserve"> </w:t>
      </w:r>
      <w:proofErr w:type="spellStart"/>
      <w:r w:rsidRPr="00EB2764">
        <w:rPr>
          <w:rFonts w:ascii="Times New Roman" w:hAnsi="Times New Roman"/>
          <w:sz w:val="25"/>
          <w:szCs w:val="25"/>
        </w:rPr>
        <w:t>бойынша</w:t>
      </w:r>
      <w:proofErr w:type="spellEnd"/>
      <w:r w:rsidRPr="00EB2764">
        <w:rPr>
          <w:rFonts w:ascii="Times New Roman" w:hAnsi="Times New Roman"/>
          <w:sz w:val="25"/>
          <w:szCs w:val="25"/>
        </w:rPr>
        <w:t xml:space="preserve"> бөлімдер </w:t>
      </w:r>
      <w:proofErr w:type="spellStart"/>
      <w:r w:rsidRPr="00EB2764">
        <w:rPr>
          <w:rFonts w:ascii="Times New Roman" w:hAnsi="Times New Roman"/>
          <w:sz w:val="25"/>
          <w:szCs w:val="25"/>
        </w:rPr>
        <w:t>болуы</w:t>
      </w:r>
      <w:proofErr w:type="spellEnd"/>
      <w:r w:rsidRPr="00EB2764">
        <w:rPr>
          <w:rFonts w:ascii="Times New Roman" w:hAnsi="Times New Roman"/>
          <w:sz w:val="25"/>
          <w:szCs w:val="25"/>
        </w:rPr>
        <w:t xml:space="preserve"> </w:t>
      </w:r>
      <w:proofErr w:type="spellStart"/>
      <w:r w:rsidRPr="00EB2764">
        <w:rPr>
          <w:rFonts w:ascii="Times New Roman" w:hAnsi="Times New Roman"/>
          <w:sz w:val="25"/>
          <w:szCs w:val="25"/>
        </w:rPr>
        <w:t>тиіс</w:t>
      </w:r>
      <w:proofErr w:type="spellEnd"/>
      <w:r w:rsidRPr="00EB2764">
        <w:rPr>
          <w:rFonts w:ascii="Times New Roman" w:hAnsi="Times New Roman"/>
          <w:sz w:val="25"/>
          <w:szCs w:val="25"/>
        </w:rPr>
        <w:t>.</w:t>
      </w:r>
    </w:p>
    <w:p w:rsidR="000B6191" w:rsidRPr="00EB2764" w:rsidRDefault="000B6191" w:rsidP="000B6191">
      <w:pPr>
        <w:spacing w:before="120" w:after="120" w:line="240" w:lineRule="atLeast"/>
        <w:jc w:val="both"/>
        <w:rPr>
          <w:rFonts w:ascii="Times New Roman" w:hAnsi="Times New Roman"/>
          <w:sz w:val="25"/>
          <w:szCs w:val="25"/>
          <w:lang w:val="kk-KZ"/>
        </w:rPr>
      </w:pPr>
      <w:r w:rsidRPr="00EB2764">
        <w:rPr>
          <w:rFonts w:ascii="Times New Roman" w:hAnsi="Times New Roman"/>
          <w:sz w:val="25"/>
          <w:szCs w:val="25"/>
          <w:lang w:val="kk-KZ"/>
        </w:rPr>
        <w:t xml:space="preserve">         2. Тапсырыс беруші Тараптар шартқа қол қойған және Орындаушы Тапсырыс берушінің мекенжайына төлем шотын алдын ала ұсынған күннен бастап 30 күнтізбелік күн ішінде Шарттың жалпы сомасынан 100% (жүз пайыз) мөлшерінде алдын ала төлемді осы Шартта көрсетілген Орындаушының есеп айырысу шотына ақша аудару жолымен жүзеге асыруға міндеттенеді. Мерзімді басылымдардың баспадан шығуына және Орындаушының оларды алуына қарай Тапсырыс берушіге жеткізілуін қамтамасыз ету керек.</w:t>
      </w:r>
    </w:p>
    <w:p w:rsidR="000B6191" w:rsidRPr="00EB2764" w:rsidRDefault="000B6191" w:rsidP="000B6191">
      <w:pPr>
        <w:spacing w:before="120" w:after="120" w:line="240" w:lineRule="atLeast"/>
        <w:jc w:val="both"/>
        <w:rPr>
          <w:rFonts w:ascii="Times New Roman" w:eastAsia="Times New Roman" w:hAnsi="Times New Roman"/>
          <w:sz w:val="25"/>
          <w:szCs w:val="25"/>
          <w:lang w:val="kk-KZ" w:eastAsia="ru-RU"/>
        </w:rPr>
      </w:pPr>
      <w:r w:rsidRPr="00EB2764">
        <w:rPr>
          <w:rFonts w:ascii="Times New Roman" w:eastAsia="Times New Roman" w:hAnsi="Times New Roman"/>
          <w:sz w:val="25"/>
          <w:szCs w:val="25"/>
          <w:lang w:val="kk-KZ" w:eastAsia="ru-RU"/>
        </w:rPr>
        <w:t xml:space="preserve">         3. Орындаушы бұқаралық ақпарат құралдарының меншік иесімен мерзімді баспа басылымдарын (бұда</w:t>
      </w:r>
    </w:p>
    <w:p w:rsidR="000B6191" w:rsidRPr="00EB2764" w:rsidRDefault="000B6191" w:rsidP="000B6191">
      <w:pPr>
        <w:spacing w:before="120" w:after="120" w:line="240" w:lineRule="atLeast"/>
        <w:jc w:val="both"/>
        <w:rPr>
          <w:rFonts w:ascii="Times New Roman" w:eastAsia="Times New Roman" w:hAnsi="Times New Roman"/>
          <w:sz w:val="25"/>
          <w:szCs w:val="25"/>
          <w:lang w:eastAsia="ru-RU"/>
        </w:rPr>
      </w:pPr>
      <w:r w:rsidRPr="00EB2764">
        <w:rPr>
          <w:rFonts w:ascii="Times New Roman" w:eastAsia="Times New Roman" w:hAnsi="Times New Roman"/>
          <w:sz w:val="25"/>
          <w:szCs w:val="25"/>
          <w:lang w:val="kk-KZ" w:eastAsia="ru-RU"/>
        </w:rPr>
        <w:t>н әрі – МББ) тарату қызметіне комиссия шартын жасасуы тиіс.</w:t>
      </w:r>
    </w:p>
    <w:p w:rsidR="000B6191" w:rsidRPr="00EB2764" w:rsidRDefault="000B6191" w:rsidP="000B6191">
      <w:pPr>
        <w:spacing w:before="120" w:after="120" w:line="240" w:lineRule="atLeast"/>
        <w:jc w:val="both"/>
        <w:rPr>
          <w:rFonts w:ascii="Times New Roman" w:hAnsi="Times New Roman"/>
          <w:sz w:val="25"/>
          <w:szCs w:val="25"/>
          <w:lang w:val="kk-KZ"/>
        </w:rPr>
      </w:pPr>
      <w:r w:rsidRPr="00EB2764">
        <w:rPr>
          <w:rFonts w:ascii="Times New Roman" w:hAnsi="Times New Roman"/>
          <w:sz w:val="25"/>
          <w:szCs w:val="25"/>
          <w:lang w:val="kk-KZ"/>
        </w:rPr>
        <w:t xml:space="preserve">          4. Мерзімді баспа басылымдарына (МББ) жазылымды қабылдауды және оларды жеткізуді Орындаушы делдалдарды (үшінші тарапты) тартпай жүзеге асыруы тиіс. Мерзімді баспа өнімдерін жеткізу үшін Орындаушының МББ сұрыптауға арналған меншікті ғимараты, облыс/аудан орталығында сұрыптаушылары, елді мекендерге жеткізу үшін автопаркі және Тапсырыс берушіге мерзімді баспа басылымдарын жеткізу үшін курьерлері болуы тиіс.</w:t>
      </w:r>
    </w:p>
    <w:p w:rsidR="000B6191" w:rsidRPr="00EB2764" w:rsidRDefault="000B6191" w:rsidP="000B6191">
      <w:pPr>
        <w:spacing w:before="120" w:after="120" w:line="240" w:lineRule="atLeast"/>
        <w:jc w:val="both"/>
        <w:rPr>
          <w:rFonts w:ascii="Times New Roman" w:eastAsia="Times New Roman" w:hAnsi="Times New Roman"/>
          <w:sz w:val="25"/>
          <w:szCs w:val="25"/>
          <w:lang w:val="kk-KZ" w:eastAsia="ru-RU"/>
        </w:rPr>
      </w:pPr>
      <w:r w:rsidRPr="00EB2764">
        <w:rPr>
          <w:rFonts w:ascii="Times New Roman" w:eastAsia="Times New Roman" w:hAnsi="Times New Roman"/>
          <w:sz w:val="25"/>
          <w:szCs w:val="25"/>
          <w:lang w:val="kk-KZ" w:eastAsia="ru-RU"/>
        </w:rPr>
        <w:t xml:space="preserve">          5. Тапсырыс беруші бірінші басшының қолы қойылған жазылымға арналған ПС-7 нысанды тапсырысты ұсынуға (немесе техникалық ерекшелікте газеттер мен журналдарға Тапсырысты толтыруға) және 7589 теңге 84 тиын мөлшерінде жазылымның толық құнын төлеуге міндеттенеді.          </w:t>
      </w:r>
    </w:p>
    <w:p w:rsidR="000B6191" w:rsidRPr="00F83922" w:rsidRDefault="000B6191" w:rsidP="000B6191">
      <w:pPr>
        <w:spacing w:before="120" w:after="120" w:line="240" w:lineRule="atLeast"/>
        <w:jc w:val="both"/>
        <w:rPr>
          <w:rFonts w:ascii="Times New Roman" w:eastAsia="Times New Roman" w:hAnsi="Times New Roman"/>
          <w:b/>
          <w:sz w:val="25"/>
          <w:szCs w:val="25"/>
          <w:lang w:val="kk-KZ" w:eastAsia="ru-RU"/>
        </w:rPr>
      </w:pPr>
      <w:r w:rsidRPr="00F83922">
        <w:rPr>
          <w:rFonts w:ascii="Times New Roman" w:eastAsia="Times New Roman" w:hAnsi="Times New Roman"/>
          <w:sz w:val="25"/>
          <w:szCs w:val="25"/>
          <w:lang w:val="kk-KZ" w:eastAsia="ru-RU"/>
        </w:rPr>
        <w:t xml:space="preserve">           а)</w:t>
      </w:r>
      <w:r w:rsidRPr="00F83922">
        <w:rPr>
          <w:rFonts w:ascii="Times New Roman" w:eastAsia="Times New Roman" w:hAnsi="Times New Roman"/>
          <w:b/>
          <w:sz w:val="25"/>
          <w:szCs w:val="25"/>
          <w:lang w:val="kk-KZ" w:eastAsia="ru-RU"/>
        </w:rPr>
        <w:t xml:space="preserve"> </w:t>
      </w:r>
      <w:r w:rsidR="00F83922" w:rsidRPr="00F83922">
        <w:rPr>
          <w:rStyle w:val="ad"/>
          <w:rFonts w:ascii="Times New Roman" w:hAnsi="Times New Roman"/>
          <w:b w:val="0"/>
          <w:color w:val="0D0D0D"/>
          <w:sz w:val="25"/>
          <w:szCs w:val="25"/>
          <w:shd w:val="clear" w:color="auto" w:fill="FCFCFC"/>
          <w:lang w:val="kk-KZ"/>
        </w:rPr>
        <w:t>2026 жылғы 20 желтоқсанда қаңтардан бастап жеткізілетін республикалық басылымдарға.</w:t>
      </w:r>
      <w:r w:rsidRPr="00F83922">
        <w:rPr>
          <w:rFonts w:ascii="Times New Roman" w:eastAsia="Times New Roman" w:hAnsi="Times New Roman"/>
          <w:b/>
          <w:sz w:val="25"/>
          <w:szCs w:val="25"/>
          <w:lang w:val="kk-KZ" w:eastAsia="ru-RU"/>
        </w:rPr>
        <w:t>;</w:t>
      </w:r>
    </w:p>
    <w:p w:rsidR="000B6191" w:rsidRPr="00F83922" w:rsidRDefault="000B6191" w:rsidP="000B6191">
      <w:pPr>
        <w:spacing w:before="120" w:after="120" w:line="240" w:lineRule="atLeast"/>
        <w:jc w:val="both"/>
        <w:rPr>
          <w:rFonts w:ascii="Times New Roman" w:eastAsia="Times New Roman" w:hAnsi="Times New Roman"/>
          <w:b/>
          <w:sz w:val="25"/>
          <w:szCs w:val="25"/>
          <w:lang w:val="kk-KZ" w:eastAsia="ru-RU"/>
        </w:rPr>
      </w:pPr>
      <w:r w:rsidRPr="00F83922">
        <w:rPr>
          <w:rFonts w:ascii="Times New Roman" w:eastAsia="Times New Roman" w:hAnsi="Times New Roman"/>
          <w:b/>
          <w:sz w:val="25"/>
          <w:szCs w:val="25"/>
          <w:lang w:val="kk-KZ" w:eastAsia="ru-RU"/>
        </w:rPr>
        <w:t xml:space="preserve">           </w:t>
      </w:r>
      <w:r w:rsidRPr="00F83922">
        <w:rPr>
          <w:rFonts w:ascii="Times New Roman" w:eastAsia="Times New Roman" w:hAnsi="Times New Roman"/>
          <w:sz w:val="25"/>
          <w:szCs w:val="25"/>
          <w:lang w:val="kk-KZ" w:eastAsia="ru-RU"/>
        </w:rPr>
        <w:t>б)</w:t>
      </w:r>
      <w:r w:rsidRPr="00F83922">
        <w:rPr>
          <w:rFonts w:ascii="Times New Roman" w:eastAsia="Times New Roman" w:hAnsi="Times New Roman"/>
          <w:b/>
          <w:sz w:val="25"/>
          <w:szCs w:val="25"/>
          <w:lang w:val="kk-KZ" w:eastAsia="ru-RU"/>
        </w:rPr>
        <w:t xml:space="preserve"> </w:t>
      </w:r>
      <w:r w:rsidR="00F83922" w:rsidRPr="00F83922">
        <w:rPr>
          <w:rStyle w:val="ad"/>
          <w:rFonts w:ascii="Times New Roman" w:hAnsi="Times New Roman"/>
          <w:b w:val="0"/>
          <w:color w:val="0D0D0D"/>
          <w:sz w:val="25"/>
          <w:szCs w:val="25"/>
          <w:shd w:val="clear" w:color="auto" w:fill="FCFCFC"/>
          <w:lang w:val="kk-KZ"/>
        </w:rPr>
        <w:t>Ресейлік басылымдарға 2026 жылғы 10 желтоқсанға дейін, қаңтардан бастап жеткізумен.</w:t>
      </w:r>
      <w:r w:rsidRPr="00F83922">
        <w:rPr>
          <w:rFonts w:ascii="Times New Roman" w:eastAsia="Times New Roman" w:hAnsi="Times New Roman"/>
          <w:b/>
          <w:sz w:val="25"/>
          <w:szCs w:val="25"/>
          <w:lang w:val="kk-KZ" w:eastAsia="ru-RU"/>
        </w:rPr>
        <w:t xml:space="preserve">.  </w:t>
      </w:r>
    </w:p>
    <w:p w:rsidR="000B6191" w:rsidRPr="00EB2764" w:rsidRDefault="000B6191" w:rsidP="000B6191">
      <w:pPr>
        <w:spacing w:before="120" w:after="120" w:line="240" w:lineRule="atLeast"/>
        <w:jc w:val="both"/>
        <w:rPr>
          <w:rFonts w:ascii="Times New Roman" w:eastAsia="Times New Roman" w:hAnsi="Times New Roman"/>
          <w:sz w:val="25"/>
          <w:szCs w:val="25"/>
          <w:lang w:eastAsia="ru-RU"/>
        </w:rPr>
      </w:pPr>
      <w:r w:rsidRPr="00EB2764">
        <w:rPr>
          <w:rFonts w:ascii="Times New Roman" w:eastAsia="Times New Roman" w:hAnsi="Times New Roman"/>
          <w:sz w:val="25"/>
          <w:szCs w:val="25"/>
          <w:lang w:eastAsia="ru-RU"/>
        </w:rPr>
        <w:t xml:space="preserve">Төлем </w:t>
      </w:r>
      <w:proofErr w:type="spellStart"/>
      <w:r w:rsidRPr="00EB2764">
        <w:rPr>
          <w:rFonts w:ascii="Times New Roman" w:eastAsia="Times New Roman" w:hAnsi="Times New Roman"/>
          <w:sz w:val="25"/>
          <w:szCs w:val="25"/>
          <w:lang w:eastAsia="ru-RU"/>
        </w:rPr>
        <w:t>мерзі</w:t>
      </w:r>
      <w:proofErr w:type="gramStart"/>
      <w:r w:rsidRPr="00EB2764">
        <w:rPr>
          <w:rFonts w:ascii="Times New Roman" w:eastAsia="Times New Roman" w:hAnsi="Times New Roman"/>
          <w:sz w:val="25"/>
          <w:szCs w:val="25"/>
          <w:lang w:eastAsia="ru-RU"/>
        </w:rPr>
        <w:t>м</w:t>
      </w:r>
      <w:proofErr w:type="gramEnd"/>
      <w:r w:rsidRPr="00EB2764">
        <w:rPr>
          <w:rFonts w:ascii="Times New Roman" w:eastAsia="Times New Roman" w:hAnsi="Times New Roman"/>
          <w:sz w:val="25"/>
          <w:szCs w:val="25"/>
          <w:lang w:eastAsia="ru-RU"/>
        </w:rPr>
        <w:t>і</w:t>
      </w:r>
      <w:proofErr w:type="spellEnd"/>
      <w:r w:rsidRPr="00EB2764">
        <w:rPr>
          <w:rFonts w:ascii="Times New Roman" w:eastAsia="Times New Roman" w:hAnsi="Times New Roman"/>
          <w:sz w:val="25"/>
          <w:szCs w:val="25"/>
          <w:lang w:eastAsia="ru-RU"/>
        </w:rPr>
        <w:t xml:space="preserve"> өткен жағдайда, </w:t>
      </w:r>
      <w:proofErr w:type="spellStart"/>
      <w:r w:rsidRPr="00EB2764">
        <w:rPr>
          <w:rFonts w:ascii="Times New Roman" w:eastAsia="Times New Roman" w:hAnsi="Times New Roman"/>
          <w:sz w:val="25"/>
          <w:szCs w:val="25"/>
          <w:lang w:eastAsia="ru-RU"/>
        </w:rPr>
        <w:t>жазылым</w:t>
      </w:r>
      <w:proofErr w:type="spellEnd"/>
      <w:r w:rsidRPr="00EB2764">
        <w:rPr>
          <w:rFonts w:ascii="Times New Roman" w:eastAsia="Times New Roman" w:hAnsi="Times New Roman"/>
          <w:sz w:val="25"/>
          <w:szCs w:val="25"/>
          <w:lang w:eastAsia="ru-RU"/>
        </w:rPr>
        <w:t xml:space="preserve"> төлем жасалғаннан </w:t>
      </w:r>
      <w:proofErr w:type="spellStart"/>
      <w:r w:rsidRPr="00EB2764">
        <w:rPr>
          <w:rFonts w:ascii="Times New Roman" w:eastAsia="Times New Roman" w:hAnsi="Times New Roman"/>
          <w:sz w:val="25"/>
          <w:szCs w:val="25"/>
          <w:lang w:eastAsia="ru-RU"/>
        </w:rPr>
        <w:t>кейінгі</w:t>
      </w:r>
      <w:proofErr w:type="spellEnd"/>
      <w:r w:rsidRPr="00EB2764">
        <w:rPr>
          <w:rFonts w:ascii="Times New Roman" w:eastAsia="Times New Roman" w:hAnsi="Times New Roman"/>
          <w:sz w:val="25"/>
          <w:szCs w:val="25"/>
          <w:lang w:eastAsia="ru-RU"/>
        </w:rPr>
        <w:t xml:space="preserve"> </w:t>
      </w:r>
      <w:proofErr w:type="spellStart"/>
      <w:r w:rsidRPr="00EB2764">
        <w:rPr>
          <w:rFonts w:ascii="Times New Roman" w:eastAsia="Times New Roman" w:hAnsi="Times New Roman"/>
          <w:sz w:val="25"/>
          <w:szCs w:val="25"/>
          <w:lang w:eastAsia="ru-RU"/>
        </w:rPr>
        <w:t>келесі</w:t>
      </w:r>
      <w:proofErr w:type="spellEnd"/>
      <w:r w:rsidRPr="00EB2764">
        <w:rPr>
          <w:rFonts w:ascii="Times New Roman" w:eastAsia="Times New Roman" w:hAnsi="Times New Roman"/>
          <w:sz w:val="25"/>
          <w:szCs w:val="25"/>
          <w:lang w:eastAsia="ru-RU"/>
        </w:rPr>
        <w:t xml:space="preserve"> </w:t>
      </w:r>
      <w:proofErr w:type="spellStart"/>
      <w:r w:rsidRPr="00EB2764">
        <w:rPr>
          <w:rFonts w:ascii="Times New Roman" w:eastAsia="Times New Roman" w:hAnsi="Times New Roman"/>
          <w:sz w:val="25"/>
          <w:szCs w:val="25"/>
          <w:lang w:eastAsia="ru-RU"/>
        </w:rPr>
        <w:t>айдан</w:t>
      </w:r>
      <w:proofErr w:type="spellEnd"/>
      <w:r w:rsidRPr="00EB2764">
        <w:rPr>
          <w:rFonts w:ascii="Times New Roman" w:eastAsia="Times New Roman" w:hAnsi="Times New Roman"/>
          <w:sz w:val="25"/>
          <w:szCs w:val="25"/>
          <w:lang w:eastAsia="ru-RU"/>
        </w:rPr>
        <w:t xml:space="preserve"> </w:t>
      </w:r>
      <w:proofErr w:type="spellStart"/>
      <w:r w:rsidRPr="00EB2764">
        <w:rPr>
          <w:rFonts w:ascii="Times New Roman" w:eastAsia="Times New Roman" w:hAnsi="Times New Roman"/>
          <w:sz w:val="25"/>
          <w:szCs w:val="25"/>
          <w:lang w:eastAsia="ru-RU"/>
        </w:rPr>
        <w:t>бастап</w:t>
      </w:r>
      <w:proofErr w:type="spellEnd"/>
      <w:r w:rsidRPr="00EB2764">
        <w:rPr>
          <w:rFonts w:ascii="Times New Roman" w:eastAsia="Times New Roman" w:hAnsi="Times New Roman"/>
          <w:sz w:val="25"/>
          <w:szCs w:val="25"/>
          <w:lang w:eastAsia="ru-RU"/>
        </w:rPr>
        <w:t xml:space="preserve"> (</w:t>
      </w:r>
      <w:proofErr w:type="spellStart"/>
      <w:r w:rsidRPr="00EB2764">
        <w:rPr>
          <w:rFonts w:ascii="Times New Roman" w:eastAsia="Times New Roman" w:hAnsi="Times New Roman"/>
          <w:sz w:val="25"/>
          <w:szCs w:val="25"/>
          <w:lang w:eastAsia="ru-RU"/>
        </w:rPr>
        <w:t>жазылымды</w:t>
      </w:r>
      <w:proofErr w:type="spellEnd"/>
      <w:r w:rsidRPr="00EB2764">
        <w:rPr>
          <w:rFonts w:ascii="Times New Roman" w:eastAsia="Times New Roman" w:hAnsi="Times New Roman"/>
          <w:sz w:val="25"/>
          <w:szCs w:val="25"/>
          <w:lang w:eastAsia="ru-RU"/>
        </w:rPr>
        <w:t xml:space="preserve"> қабылдау </w:t>
      </w:r>
      <w:proofErr w:type="spellStart"/>
      <w:r w:rsidRPr="00EB2764">
        <w:rPr>
          <w:rFonts w:ascii="Times New Roman" w:eastAsia="Times New Roman" w:hAnsi="Times New Roman"/>
          <w:sz w:val="25"/>
          <w:szCs w:val="25"/>
          <w:lang w:eastAsia="ru-RU"/>
        </w:rPr>
        <w:t>мерзімдеріне</w:t>
      </w:r>
      <w:proofErr w:type="spellEnd"/>
      <w:r w:rsidRPr="00EB2764">
        <w:rPr>
          <w:rFonts w:ascii="Times New Roman" w:eastAsia="Times New Roman" w:hAnsi="Times New Roman"/>
          <w:sz w:val="25"/>
          <w:szCs w:val="25"/>
          <w:lang w:eastAsia="ru-RU"/>
        </w:rPr>
        <w:t xml:space="preserve"> сәйкес) </w:t>
      </w:r>
      <w:proofErr w:type="spellStart"/>
      <w:r w:rsidRPr="00EB2764">
        <w:rPr>
          <w:rFonts w:ascii="Times New Roman" w:eastAsia="Times New Roman" w:hAnsi="Times New Roman"/>
          <w:sz w:val="25"/>
          <w:szCs w:val="25"/>
          <w:lang w:eastAsia="ru-RU"/>
        </w:rPr>
        <w:t>ресімделеді</w:t>
      </w:r>
      <w:proofErr w:type="spellEnd"/>
      <w:r w:rsidRPr="00EB2764">
        <w:rPr>
          <w:rFonts w:ascii="Times New Roman" w:eastAsia="Times New Roman" w:hAnsi="Times New Roman"/>
          <w:sz w:val="25"/>
          <w:szCs w:val="25"/>
          <w:lang w:eastAsia="ru-RU"/>
        </w:rPr>
        <w:t xml:space="preserve">. </w:t>
      </w:r>
    </w:p>
    <w:p w:rsidR="000B6191" w:rsidRPr="00EB2764" w:rsidRDefault="000B6191" w:rsidP="000B6191">
      <w:pPr>
        <w:spacing w:after="0" w:line="240" w:lineRule="auto"/>
        <w:jc w:val="both"/>
        <w:rPr>
          <w:rFonts w:ascii="Times New Roman" w:eastAsia="Times New Roman" w:hAnsi="Times New Roman"/>
          <w:sz w:val="25"/>
          <w:szCs w:val="25"/>
          <w:lang w:eastAsia="ru-RU"/>
        </w:rPr>
      </w:pPr>
      <w:r w:rsidRPr="00EB2764">
        <w:rPr>
          <w:rFonts w:ascii="Times New Roman" w:eastAsia="Times New Roman" w:hAnsi="Times New Roman"/>
          <w:sz w:val="25"/>
          <w:szCs w:val="25"/>
          <w:lang w:eastAsia="ru-RU"/>
        </w:rPr>
        <w:t xml:space="preserve">        6. </w:t>
      </w:r>
      <w:proofErr w:type="spellStart"/>
      <w:r w:rsidRPr="00EB2764">
        <w:rPr>
          <w:rFonts w:ascii="Times New Roman" w:eastAsia="Times New Roman" w:hAnsi="Times New Roman"/>
          <w:sz w:val="25"/>
          <w:szCs w:val="25"/>
          <w:lang w:eastAsia="ru-RU"/>
        </w:rPr>
        <w:t>Орындаушы</w:t>
      </w:r>
      <w:proofErr w:type="spellEnd"/>
      <w:r w:rsidRPr="00EB2764">
        <w:rPr>
          <w:rFonts w:ascii="Times New Roman" w:eastAsia="Times New Roman" w:hAnsi="Times New Roman"/>
          <w:sz w:val="25"/>
          <w:szCs w:val="25"/>
          <w:lang w:eastAsia="ru-RU"/>
        </w:rPr>
        <w:t xml:space="preserve"> </w:t>
      </w:r>
      <w:proofErr w:type="spellStart"/>
      <w:r w:rsidRPr="00EB2764">
        <w:rPr>
          <w:rFonts w:ascii="Times New Roman" w:eastAsia="Times New Roman" w:hAnsi="Times New Roman"/>
          <w:sz w:val="25"/>
          <w:szCs w:val="25"/>
          <w:lang w:eastAsia="ru-RU"/>
        </w:rPr>
        <w:t>Тапсырыс</w:t>
      </w:r>
      <w:proofErr w:type="spellEnd"/>
      <w:r w:rsidRPr="00EB2764">
        <w:rPr>
          <w:rFonts w:ascii="Times New Roman" w:eastAsia="Times New Roman" w:hAnsi="Times New Roman"/>
          <w:sz w:val="25"/>
          <w:szCs w:val="25"/>
          <w:lang w:eastAsia="ru-RU"/>
        </w:rPr>
        <w:t xml:space="preserve"> </w:t>
      </w:r>
      <w:proofErr w:type="spellStart"/>
      <w:r w:rsidRPr="00EB2764">
        <w:rPr>
          <w:rFonts w:ascii="Times New Roman" w:eastAsia="Times New Roman" w:hAnsi="Times New Roman"/>
          <w:sz w:val="25"/>
          <w:szCs w:val="25"/>
          <w:lang w:eastAsia="ru-RU"/>
        </w:rPr>
        <w:t>беруші</w:t>
      </w:r>
      <w:proofErr w:type="spellEnd"/>
      <w:r w:rsidRPr="00EB2764">
        <w:rPr>
          <w:rFonts w:ascii="Times New Roman" w:eastAsia="Times New Roman" w:hAnsi="Times New Roman"/>
          <w:sz w:val="25"/>
          <w:szCs w:val="25"/>
          <w:lang w:eastAsia="ru-RU"/>
        </w:rPr>
        <w:t xml:space="preserve"> </w:t>
      </w:r>
      <w:proofErr w:type="spellStart"/>
      <w:r w:rsidRPr="00EB2764">
        <w:rPr>
          <w:rFonts w:ascii="Times New Roman" w:eastAsia="Times New Roman" w:hAnsi="Times New Roman"/>
          <w:sz w:val="25"/>
          <w:szCs w:val="25"/>
          <w:lang w:eastAsia="ru-RU"/>
        </w:rPr>
        <w:t>алдында</w:t>
      </w:r>
      <w:proofErr w:type="spellEnd"/>
      <w:r w:rsidRPr="00EB2764">
        <w:rPr>
          <w:rFonts w:ascii="Times New Roman" w:eastAsia="Times New Roman" w:hAnsi="Times New Roman"/>
          <w:sz w:val="25"/>
          <w:szCs w:val="25"/>
          <w:lang w:eastAsia="ru-RU"/>
        </w:rPr>
        <w:t xml:space="preserve"> </w:t>
      </w:r>
      <w:proofErr w:type="spellStart"/>
      <w:r w:rsidRPr="00EB2764">
        <w:rPr>
          <w:rFonts w:ascii="Times New Roman" w:eastAsia="Times New Roman" w:hAnsi="Times New Roman"/>
          <w:sz w:val="25"/>
          <w:szCs w:val="25"/>
          <w:lang w:eastAsia="ru-RU"/>
        </w:rPr>
        <w:t>бі</w:t>
      </w:r>
      <w:proofErr w:type="gramStart"/>
      <w:r w:rsidRPr="00EB2764">
        <w:rPr>
          <w:rFonts w:ascii="Times New Roman" w:eastAsia="Times New Roman" w:hAnsi="Times New Roman"/>
          <w:sz w:val="25"/>
          <w:szCs w:val="25"/>
          <w:lang w:eastAsia="ru-RU"/>
        </w:rPr>
        <w:t>р</w:t>
      </w:r>
      <w:proofErr w:type="gramEnd"/>
      <w:r w:rsidRPr="00EB2764">
        <w:rPr>
          <w:rFonts w:ascii="Times New Roman" w:eastAsia="Times New Roman" w:hAnsi="Times New Roman"/>
          <w:sz w:val="25"/>
          <w:szCs w:val="25"/>
          <w:lang w:eastAsia="ru-RU"/>
        </w:rPr>
        <w:t>іктірілген</w:t>
      </w:r>
      <w:proofErr w:type="spellEnd"/>
      <w:r w:rsidRPr="00EB2764">
        <w:rPr>
          <w:rFonts w:ascii="Times New Roman" w:eastAsia="Times New Roman" w:hAnsi="Times New Roman"/>
          <w:sz w:val="25"/>
          <w:szCs w:val="25"/>
          <w:lang w:eastAsia="ru-RU"/>
        </w:rPr>
        <w:t xml:space="preserve"> нөмірлердің шығуы, уақтылы шықпауы, шықпай қалуы үшін, БАҚ </w:t>
      </w:r>
      <w:proofErr w:type="spellStart"/>
      <w:r w:rsidRPr="00EB2764">
        <w:rPr>
          <w:rFonts w:ascii="Times New Roman" w:eastAsia="Times New Roman" w:hAnsi="Times New Roman"/>
          <w:sz w:val="25"/>
          <w:szCs w:val="25"/>
          <w:lang w:eastAsia="ru-RU"/>
        </w:rPr>
        <w:t>меншік</w:t>
      </w:r>
      <w:proofErr w:type="spellEnd"/>
      <w:r w:rsidRPr="00EB2764">
        <w:rPr>
          <w:rFonts w:ascii="Times New Roman" w:eastAsia="Times New Roman" w:hAnsi="Times New Roman"/>
          <w:sz w:val="25"/>
          <w:szCs w:val="25"/>
          <w:lang w:eastAsia="ru-RU"/>
        </w:rPr>
        <w:t xml:space="preserve"> иесінің </w:t>
      </w:r>
      <w:proofErr w:type="spellStart"/>
      <w:r w:rsidRPr="00EB2764">
        <w:rPr>
          <w:rFonts w:ascii="Times New Roman" w:eastAsia="Times New Roman" w:hAnsi="Times New Roman"/>
          <w:sz w:val="25"/>
          <w:szCs w:val="25"/>
          <w:lang w:eastAsia="ru-RU"/>
        </w:rPr>
        <w:t>бастамасы</w:t>
      </w:r>
      <w:proofErr w:type="spellEnd"/>
      <w:r w:rsidRPr="00EB2764">
        <w:rPr>
          <w:rFonts w:ascii="Times New Roman" w:eastAsia="Times New Roman" w:hAnsi="Times New Roman"/>
          <w:sz w:val="25"/>
          <w:szCs w:val="25"/>
          <w:lang w:eastAsia="ru-RU"/>
        </w:rPr>
        <w:t xml:space="preserve"> </w:t>
      </w:r>
      <w:proofErr w:type="spellStart"/>
      <w:r w:rsidRPr="00EB2764">
        <w:rPr>
          <w:rFonts w:ascii="Times New Roman" w:eastAsia="Times New Roman" w:hAnsi="Times New Roman"/>
          <w:sz w:val="25"/>
          <w:szCs w:val="25"/>
          <w:lang w:eastAsia="ru-RU"/>
        </w:rPr>
        <w:t>бойынша</w:t>
      </w:r>
      <w:proofErr w:type="spellEnd"/>
      <w:r w:rsidRPr="00EB2764">
        <w:rPr>
          <w:rFonts w:ascii="Times New Roman" w:eastAsia="Times New Roman" w:hAnsi="Times New Roman"/>
          <w:sz w:val="25"/>
          <w:szCs w:val="25"/>
          <w:lang w:eastAsia="ru-RU"/>
        </w:rPr>
        <w:t xml:space="preserve"> МББ шығару тоқтатылған жағдайда </w:t>
      </w:r>
      <w:proofErr w:type="spellStart"/>
      <w:r w:rsidRPr="00EB2764">
        <w:rPr>
          <w:rFonts w:ascii="Times New Roman" w:eastAsia="Times New Roman" w:hAnsi="Times New Roman"/>
          <w:sz w:val="25"/>
          <w:szCs w:val="25"/>
          <w:lang w:eastAsia="ru-RU"/>
        </w:rPr>
        <w:t>жауапты</w:t>
      </w:r>
      <w:proofErr w:type="spellEnd"/>
      <w:r w:rsidRPr="00EB2764">
        <w:rPr>
          <w:rFonts w:ascii="Times New Roman" w:eastAsia="Times New Roman" w:hAnsi="Times New Roman"/>
          <w:sz w:val="25"/>
          <w:szCs w:val="25"/>
          <w:lang w:eastAsia="ru-RU"/>
        </w:rPr>
        <w:t xml:space="preserve"> </w:t>
      </w:r>
      <w:proofErr w:type="spellStart"/>
      <w:r w:rsidRPr="00EB2764">
        <w:rPr>
          <w:rFonts w:ascii="Times New Roman" w:eastAsia="Times New Roman" w:hAnsi="Times New Roman"/>
          <w:sz w:val="25"/>
          <w:szCs w:val="25"/>
          <w:lang w:eastAsia="ru-RU"/>
        </w:rPr>
        <w:t>болмайды</w:t>
      </w:r>
      <w:proofErr w:type="spellEnd"/>
      <w:r w:rsidRPr="00EB2764">
        <w:rPr>
          <w:rFonts w:ascii="Times New Roman" w:eastAsia="Times New Roman" w:hAnsi="Times New Roman"/>
          <w:sz w:val="25"/>
          <w:szCs w:val="25"/>
          <w:lang w:eastAsia="ru-RU"/>
        </w:rPr>
        <w:t xml:space="preserve">; күші жойылған МББ-ның </w:t>
      </w:r>
      <w:proofErr w:type="spellStart"/>
      <w:r w:rsidRPr="00EB2764">
        <w:rPr>
          <w:rFonts w:ascii="Times New Roman" w:eastAsia="Times New Roman" w:hAnsi="Times New Roman"/>
          <w:sz w:val="25"/>
          <w:szCs w:val="25"/>
          <w:lang w:eastAsia="ru-RU"/>
        </w:rPr>
        <w:t>жазылым</w:t>
      </w:r>
      <w:proofErr w:type="spellEnd"/>
      <w:r w:rsidRPr="00EB2764">
        <w:rPr>
          <w:rFonts w:ascii="Times New Roman" w:eastAsia="Times New Roman" w:hAnsi="Times New Roman"/>
          <w:sz w:val="25"/>
          <w:szCs w:val="25"/>
          <w:lang w:eastAsia="ru-RU"/>
        </w:rPr>
        <w:t xml:space="preserve"> құнын БАҚ </w:t>
      </w:r>
      <w:proofErr w:type="spellStart"/>
      <w:r w:rsidRPr="00EB2764">
        <w:rPr>
          <w:rFonts w:ascii="Times New Roman" w:eastAsia="Times New Roman" w:hAnsi="Times New Roman"/>
          <w:sz w:val="25"/>
          <w:szCs w:val="25"/>
          <w:lang w:eastAsia="ru-RU"/>
        </w:rPr>
        <w:t>меншік</w:t>
      </w:r>
      <w:proofErr w:type="spellEnd"/>
      <w:r w:rsidRPr="00EB2764">
        <w:rPr>
          <w:rFonts w:ascii="Times New Roman" w:eastAsia="Times New Roman" w:hAnsi="Times New Roman"/>
          <w:sz w:val="25"/>
          <w:szCs w:val="25"/>
          <w:lang w:eastAsia="ru-RU"/>
        </w:rPr>
        <w:t xml:space="preserve"> </w:t>
      </w:r>
      <w:proofErr w:type="spellStart"/>
      <w:r w:rsidRPr="00EB2764">
        <w:rPr>
          <w:rFonts w:ascii="Times New Roman" w:eastAsia="Times New Roman" w:hAnsi="Times New Roman"/>
          <w:sz w:val="25"/>
          <w:szCs w:val="25"/>
          <w:lang w:eastAsia="ru-RU"/>
        </w:rPr>
        <w:t>иесі</w:t>
      </w:r>
      <w:proofErr w:type="gramStart"/>
      <w:r w:rsidRPr="00EB2764">
        <w:rPr>
          <w:rFonts w:ascii="Times New Roman" w:eastAsia="Times New Roman" w:hAnsi="Times New Roman"/>
          <w:sz w:val="25"/>
          <w:szCs w:val="25"/>
          <w:lang w:eastAsia="ru-RU"/>
        </w:rPr>
        <w:t>нен</w:t>
      </w:r>
      <w:proofErr w:type="spellEnd"/>
      <w:proofErr w:type="gramEnd"/>
      <w:r w:rsidRPr="00EB2764">
        <w:rPr>
          <w:rFonts w:ascii="Times New Roman" w:eastAsia="Times New Roman" w:hAnsi="Times New Roman"/>
          <w:sz w:val="25"/>
          <w:szCs w:val="25"/>
          <w:lang w:eastAsia="ru-RU"/>
        </w:rPr>
        <w:t xml:space="preserve"> ақшалай қаражат түскеннен </w:t>
      </w:r>
      <w:proofErr w:type="spellStart"/>
      <w:r w:rsidRPr="00EB2764">
        <w:rPr>
          <w:rFonts w:ascii="Times New Roman" w:eastAsia="Times New Roman" w:hAnsi="Times New Roman"/>
          <w:sz w:val="25"/>
          <w:szCs w:val="25"/>
          <w:lang w:eastAsia="ru-RU"/>
        </w:rPr>
        <w:t>кейін</w:t>
      </w:r>
      <w:proofErr w:type="spellEnd"/>
      <w:r w:rsidRPr="00EB2764">
        <w:rPr>
          <w:rFonts w:ascii="Times New Roman" w:eastAsia="Times New Roman" w:hAnsi="Times New Roman"/>
          <w:sz w:val="25"/>
          <w:szCs w:val="25"/>
          <w:lang w:eastAsia="ru-RU"/>
        </w:rPr>
        <w:t xml:space="preserve"> қайтаруды жүзеге </w:t>
      </w:r>
      <w:proofErr w:type="spellStart"/>
      <w:r w:rsidRPr="00EB2764">
        <w:rPr>
          <w:rFonts w:ascii="Times New Roman" w:eastAsia="Times New Roman" w:hAnsi="Times New Roman"/>
          <w:sz w:val="25"/>
          <w:szCs w:val="25"/>
          <w:lang w:eastAsia="ru-RU"/>
        </w:rPr>
        <w:t>асырады</w:t>
      </w:r>
      <w:proofErr w:type="spellEnd"/>
      <w:r w:rsidRPr="00EB2764">
        <w:rPr>
          <w:rFonts w:ascii="Times New Roman" w:eastAsia="Times New Roman" w:hAnsi="Times New Roman"/>
          <w:sz w:val="25"/>
          <w:szCs w:val="25"/>
          <w:lang w:eastAsia="ru-RU"/>
        </w:rPr>
        <w:t>.</w:t>
      </w:r>
    </w:p>
    <w:p w:rsidR="000B6191" w:rsidRPr="00EB2764" w:rsidRDefault="000B6191" w:rsidP="000B6191">
      <w:pPr>
        <w:spacing w:after="0" w:line="240" w:lineRule="auto"/>
        <w:rPr>
          <w:rFonts w:ascii="Times New Roman" w:eastAsia="Times New Roman" w:hAnsi="Times New Roman"/>
          <w:bCs/>
          <w:sz w:val="25"/>
          <w:szCs w:val="25"/>
          <w:lang w:val="kk-KZ" w:eastAsia="ru-RU"/>
        </w:rPr>
      </w:pPr>
      <w:r w:rsidRPr="00EB2764">
        <w:rPr>
          <w:rFonts w:ascii="Times New Roman" w:eastAsia="Times New Roman" w:hAnsi="Times New Roman"/>
          <w:bCs/>
          <w:sz w:val="25"/>
          <w:szCs w:val="25"/>
          <w:lang w:val="kk-KZ" w:eastAsia="ru-RU"/>
        </w:rPr>
        <w:t xml:space="preserve">         7. </w:t>
      </w:r>
      <w:r w:rsidR="00F83922" w:rsidRPr="00F83922">
        <w:rPr>
          <w:rStyle w:val="ad"/>
          <w:rFonts w:ascii="Times New Roman" w:hAnsi="Times New Roman"/>
          <w:b w:val="0"/>
          <w:color w:val="0D0D0D"/>
          <w:sz w:val="25"/>
          <w:szCs w:val="25"/>
          <w:shd w:val="clear" w:color="auto" w:fill="FCFCFC"/>
          <w:lang w:val="kk-KZ"/>
        </w:rPr>
        <w:t>2027 жылдың 1-жартыжылдығына</w:t>
      </w:r>
      <w:r w:rsidR="00F83922">
        <w:rPr>
          <w:rStyle w:val="ad"/>
          <w:rFonts w:ascii="Segoe UI" w:hAnsi="Segoe UI" w:cs="Segoe UI"/>
          <w:color w:val="0D0D0D"/>
          <w:shd w:val="clear" w:color="auto" w:fill="FCFCFC"/>
          <w:lang w:val="kk-KZ"/>
        </w:rPr>
        <w:t xml:space="preserve"> </w:t>
      </w:r>
      <w:r w:rsidRPr="00EB2764">
        <w:rPr>
          <w:rFonts w:ascii="Times New Roman" w:eastAsia="Times New Roman" w:hAnsi="Times New Roman"/>
          <w:bCs/>
          <w:sz w:val="25"/>
          <w:szCs w:val="25"/>
          <w:lang w:val="kk-KZ" w:eastAsia="ru-RU"/>
        </w:rPr>
        <w:t>арналған мерзімді баспасөз басылымдарына баға ұсынысы</w:t>
      </w:r>
    </w:p>
    <w:p w:rsidR="000B6191" w:rsidRPr="00EB2764" w:rsidRDefault="000B6191" w:rsidP="000B6191">
      <w:pPr>
        <w:spacing w:after="0" w:line="240" w:lineRule="auto"/>
        <w:rPr>
          <w:rFonts w:ascii="Times New Roman" w:eastAsia="Times New Roman" w:hAnsi="Times New Roman"/>
          <w:b/>
          <w:sz w:val="25"/>
          <w:szCs w:val="25"/>
          <w:lang w:val="kk-KZ" w:eastAsia="ru-RU"/>
        </w:rPr>
      </w:pPr>
    </w:p>
    <w:tbl>
      <w:tblPr>
        <w:tblW w:w="10456" w:type="dxa"/>
        <w:tblLayout w:type="fixed"/>
        <w:tblLook w:val="04A0"/>
      </w:tblPr>
      <w:tblGrid>
        <w:gridCol w:w="464"/>
        <w:gridCol w:w="1773"/>
        <w:gridCol w:w="3433"/>
        <w:gridCol w:w="1368"/>
        <w:gridCol w:w="849"/>
        <w:gridCol w:w="1294"/>
        <w:gridCol w:w="1275"/>
      </w:tblGrid>
      <w:tr w:rsidR="000B6191" w:rsidRPr="00EB2764" w:rsidTr="00F83922">
        <w:trPr>
          <w:trHeight w:val="1155"/>
        </w:trPr>
        <w:tc>
          <w:tcPr>
            <w:tcW w:w="46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B6191" w:rsidRPr="00EB2764" w:rsidRDefault="000B6191" w:rsidP="006D2FCA">
            <w:pPr>
              <w:spacing w:after="0" w:line="240" w:lineRule="auto"/>
              <w:jc w:val="center"/>
              <w:rPr>
                <w:rFonts w:ascii="Times New Roman" w:eastAsia="Times New Roman" w:hAnsi="Times New Roman"/>
                <w:b/>
                <w:bCs/>
                <w:color w:val="000000"/>
                <w:sz w:val="25"/>
                <w:szCs w:val="25"/>
                <w:lang w:eastAsia="ru-RU"/>
              </w:rPr>
            </w:pPr>
            <w:r w:rsidRPr="00EB2764">
              <w:rPr>
                <w:rFonts w:ascii="Times New Roman" w:eastAsia="Times New Roman" w:hAnsi="Times New Roman"/>
                <w:b/>
                <w:bCs/>
                <w:color w:val="000000"/>
                <w:sz w:val="25"/>
                <w:szCs w:val="25"/>
                <w:lang w:eastAsia="ru-RU"/>
              </w:rPr>
              <w:t>№</w:t>
            </w:r>
          </w:p>
        </w:tc>
        <w:tc>
          <w:tcPr>
            <w:tcW w:w="1773" w:type="dxa"/>
            <w:tcBorders>
              <w:top w:val="single" w:sz="4" w:space="0" w:color="auto"/>
              <w:left w:val="nil"/>
              <w:bottom w:val="single" w:sz="4" w:space="0" w:color="auto"/>
              <w:right w:val="single" w:sz="4" w:space="0" w:color="auto"/>
            </w:tcBorders>
            <w:shd w:val="clear" w:color="000000" w:fill="FFFFFF"/>
            <w:vAlign w:val="center"/>
            <w:hideMark/>
          </w:tcPr>
          <w:p w:rsidR="000B6191" w:rsidRPr="00EB2764" w:rsidRDefault="000B6191" w:rsidP="006D2FCA">
            <w:pPr>
              <w:spacing w:after="0" w:line="240" w:lineRule="auto"/>
              <w:jc w:val="center"/>
              <w:rPr>
                <w:rFonts w:ascii="Times New Roman" w:eastAsia="Times New Roman" w:hAnsi="Times New Roman"/>
                <w:b/>
                <w:bCs/>
                <w:color w:val="000000"/>
                <w:sz w:val="25"/>
                <w:szCs w:val="25"/>
                <w:lang w:eastAsia="ru-RU"/>
              </w:rPr>
            </w:pPr>
            <w:r w:rsidRPr="00EB2764">
              <w:rPr>
                <w:rFonts w:ascii="Times New Roman" w:eastAsia="Times New Roman" w:hAnsi="Times New Roman"/>
                <w:b/>
                <w:bCs/>
                <w:color w:val="000000"/>
                <w:sz w:val="25"/>
                <w:szCs w:val="25"/>
                <w:lang w:eastAsia="ru-RU"/>
              </w:rPr>
              <w:t xml:space="preserve">Басылымның </w:t>
            </w:r>
            <w:proofErr w:type="spellStart"/>
            <w:r w:rsidRPr="00EB2764">
              <w:rPr>
                <w:rFonts w:ascii="Times New Roman" w:eastAsia="Times New Roman" w:hAnsi="Times New Roman"/>
                <w:b/>
                <w:bCs/>
                <w:color w:val="000000"/>
                <w:sz w:val="25"/>
                <w:szCs w:val="25"/>
                <w:lang w:eastAsia="ru-RU"/>
              </w:rPr>
              <w:t>индексі</w:t>
            </w:r>
            <w:proofErr w:type="spellEnd"/>
          </w:p>
          <w:p w:rsidR="000B6191" w:rsidRPr="00EB2764" w:rsidRDefault="000B6191" w:rsidP="006D2FCA">
            <w:pPr>
              <w:spacing w:after="0" w:line="240" w:lineRule="auto"/>
              <w:jc w:val="center"/>
              <w:rPr>
                <w:rFonts w:ascii="Times New Roman" w:eastAsia="Times New Roman" w:hAnsi="Times New Roman"/>
                <w:b/>
                <w:bCs/>
                <w:color w:val="000000"/>
                <w:sz w:val="25"/>
                <w:szCs w:val="25"/>
                <w:lang w:val="kk-KZ" w:eastAsia="ru-RU"/>
              </w:rPr>
            </w:pPr>
          </w:p>
        </w:tc>
        <w:tc>
          <w:tcPr>
            <w:tcW w:w="3433" w:type="dxa"/>
            <w:tcBorders>
              <w:top w:val="single" w:sz="4" w:space="0" w:color="auto"/>
              <w:left w:val="nil"/>
              <w:bottom w:val="single" w:sz="4" w:space="0" w:color="auto"/>
              <w:right w:val="single" w:sz="4" w:space="0" w:color="auto"/>
            </w:tcBorders>
            <w:shd w:val="clear" w:color="000000" w:fill="FFFFFF"/>
            <w:vAlign w:val="center"/>
            <w:hideMark/>
          </w:tcPr>
          <w:p w:rsidR="000B6191" w:rsidRPr="00EB2764" w:rsidRDefault="000B6191" w:rsidP="006D2FCA">
            <w:pPr>
              <w:spacing w:after="0" w:line="240" w:lineRule="auto"/>
              <w:jc w:val="center"/>
              <w:rPr>
                <w:rFonts w:ascii="Times New Roman" w:eastAsia="Times New Roman" w:hAnsi="Times New Roman"/>
                <w:b/>
                <w:bCs/>
                <w:color w:val="000000"/>
                <w:sz w:val="25"/>
                <w:szCs w:val="25"/>
                <w:lang w:val="kk-KZ" w:eastAsia="ru-RU"/>
              </w:rPr>
            </w:pPr>
            <w:r w:rsidRPr="00EB2764">
              <w:rPr>
                <w:rFonts w:ascii="Times New Roman" w:eastAsia="Times New Roman" w:hAnsi="Times New Roman"/>
                <w:b/>
                <w:bCs/>
                <w:color w:val="000000"/>
                <w:sz w:val="25"/>
                <w:szCs w:val="25"/>
                <w:lang w:eastAsia="ru-RU"/>
              </w:rPr>
              <w:t xml:space="preserve">Басылымның </w:t>
            </w:r>
            <w:proofErr w:type="spellStart"/>
            <w:r w:rsidRPr="00EB2764">
              <w:rPr>
                <w:rFonts w:ascii="Times New Roman" w:eastAsia="Times New Roman" w:hAnsi="Times New Roman"/>
                <w:b/>
                <w:bCs/>
                <w:color w:val="000000"/>
                <w:sz w:val="25"/>
                <w:szCs w:val="25"/>
                <w:lang w:eastAsia="ru-RU"/>
              </w:rPr>
              <w:t>атауы</w:t>
            </w:r>
            <w:proofErr w:type="spellEnd"/>
          </w:p>
        </w:tc>
        <w:tc>
          <w:tcPr>
            <w:tcW w:w="1368" w:type="dxa"/>
            <w:tcBorders>
              <w:top w:val="single" w:sz="4" w:space="0" w:color="auto"/>
              <w:left w:val="nil"/>
              <w:bottom w:val="single" w:sz="4" w:space="0" w:color="auto"/>
              <w:right w:val="single" w:sz="4" w:space="0" w:color="auto"/>
            </w:tcBorders>
            <w:shd w:val="clear" w:color="000000" w:fill="FFFFFF"/>
            <w:vAlign w:val="center"/>
            <w:hideMark/>
          </w:tcPr>
          <w:p w:rsidR="000B6191" w:rsidRPr="00EB2764" w:rsidRDefault="000B6191" w:rsidP="006D2FCA">
            <w:pPr>
              <w:spacing w:after="0" w:line="240" w:lineRule="auto"/>
              <w:jc w:val="center"/>
              <w:rPr>
                <w:rFonts w:ascii="Times New Roman" w:eastAsia="Times New Roman" w:hAnsi="Times New Roman"/>
                <w:b/>
                <w:bCs/>
                <w:color w:val="000000"/>
                <w:sz w:val="25"/>
                <w:szCs w:val="25"/>
                <w:lang w:eastAsia="ru-RU"/>
              </w:rPr>
            </w:pPr>
            <w:proofErr w:type="spellStart"/>
            <w:r w:rsidRPr="00EB2764">
              <w:rPr>
                <w:rFonts w:ascii="Times New Roman" w:eastAsia="Times New Roman" w:hAnsi="Times New Roman"/>
                <w:b/>
                <w:bCs/>
                <w:color w:val="000000"/>
                <w:sz w:val="25"/>
                <w:szCs w:val="25"/>
                <w:lang w:eastAsia="ru-RU"/>
              </w:rPr>
              <w:t>Жазылым</w:t>
            </w:r>
            <w:proofErr w:type="spellEnd"/>
            <w:r w:rsidRPr="00EB2764">
              <w:rPr>
                <w:rFonts w:ascii="Times New Roman" w:eastAsia="Times New Roman" w:hAnsi="Times New Roman"/>
                <w:b/>
                <w:bCs/>
                <w:color w:val="000000"/>
                <w:sz w:val="25"/>
                <w:szCs w:val="25"/>
                <w:lang w:eastAsia="ru-RU"/>
              </w:rPr>
              <w:t xml:space="preserve"> </w:t>
            </w:r>
            <w:proofErr w:type="spellStart"/>
            <w:r w:rsidRPr="00EB2764">
              <w:rPr>
                <w:rFonts w:ascii="Times New Roman" w:eastAsia="Times New Roman" w:hAnsi="Times New Roman"/>
                <w:b/>
                <w:bCs/>
                <w:color w:val="000000"/>
                <w:sz w:val="25"/>
                <w:szCs w:val="25"/>
                <w:lang w:eastAsia="ru-RU"/>
              </w:rPr>
              <w:t>мерзі</w:t>
            </w:r>
            <w:proofErr w:type="gramStart"/>
            <w:r w:rsidRPr="00EB2764">
              <w:rPr>
                <w:rFonts w:ascii="Times New Roman" w:eastAsia="Times New Roman" w:hAnsi="Times New Roman"/>
                <w:b/>
                <w:bCs/>
                <w:color w:val="000000"/>
                <w:sz w:val="25"/>
                <w:szCs w:val="25"/>
                <w:lang w:eastAsia="ru-RU"/>
              </w:rPr>
              <w:t>м</w:t>
            </w:r>
            <w:proofErr w:type="gramEnd"/>
            <w:r w:rsidRPr="00EB2764">
              <w:rPr>
                <w:rFonts w:ascii="Times New Roman" w:eastAsia="Times New Roman" w:hAnsi="Times New Roman"/>
                <w:b/>
                <w:bCs/>
                <w:color w:val="000000"/>
                <w:sz w:val="25"/>
                <w:szCs w:val="25"/>
                <w:lang w:eastAsia="ru-RU"/>
              </w:rPr>
              <w:t>і</w:t>
            </w:r>
            <w:proofErr w:type="spellEnd"/>
          </w:p>
        </w:tc>
        <w:tc>
          <w:tcPr>
            <w:tcW w:w="849" w:type="dxa"/>
            <w:tcBorders>
              <w:top w:val="single" w:sz="4" w:space="0" w:color="auto"/>
              <w:left w:val="nil"/>
              <w:bottom w:val="single" w:sz="4" w:space="0" w:color="auto"/>
              <w:right w:val="single" w:sz="4" w:space="0" w:color="auto"/>
            </w:tcBorders>
            <w:shd w:val="clear" w:color="000000" w:fill="FFFFFF"/>
            <w:vAlign w:val="center"/>
            <w:hideMark/>
          </w:tcPr>
          <w:p w:rsidR="000B6191" w:rsidRPr="00EB2764" w:rsidRDefault="000B6191" w:rsidP="006D2FCA">
            <w:pPr>
              <w:spacing w:after="0" w:line="240" w:lineRule="auto"/>
              <w:jc w:val="center"/>
              <w:rPr>
                <w:rFonts w:ascii="Times New Roman" w:eastAsia="Times New Roman" w:hAnsi="Times New Roman"/>
                <w:b/>
                <w:bCs/>
                <w:color w:val="000000"/>
                <w:sz w:val="25"/>
                <w:szCs w:val="25"/>
                <w:lang w:eastAsia="ru-RU"/>
              </w:rPr>
            </w:pPr>
            <w:r w:rsidRPr="00EB2764">
              <w:rPr>
                <w:rFonts w:ascii="Times New Roman" w:eastAsia="Times New Roman" w:hAnsi="Times New Roman"/>
                <w:b/>
                <w:bCs/>
                <w:color w:val="000000"/>
                <w:sz w:val="25"/>
                <w:szCs w:val="25"/>
                <w:lang w:eastAsia="ru-RU"/>
              </w:rPr>
              <w:t>Саны</w:t>
            </w:r>
          </w:p>
        </w:tc>
        <w:tc>
          <w:tcPr>
            <w:tcW w:w="1294" w:type="dxa"/>
            <w:tcBorders>
              <w:top w:val="single" w:sz="4" w:space="0" w:color="auto"/>
              <w:left w:val="nil"/>
              <w:bottom w:val="single" w:sz="4" w:space="0" w:color="auto"/>
              <w:right w:val="single" w:sz="4" w:space="0" w:color="auto"/>
            </w:tcBorders>
            <w:shd w:val="clear" w:color="000000" w:fill="FFFFFF"/>
            <w:vAlign w:val="center"/>
            <w:hideMark/>
          </w:tcPr>
          <w:p w:rsidR="000B6191" w:rsidRPr="00EB2764" w:rsidRDefault="000B6191" w:rsidP="006D2FCA">
            <w:pPr>
              <w:spacing w:after="0" w:line="240" w:lineRule="auto"/>
              <w:jc w:val="center"/>
              <w:rPr>
                <w:rFonts w:ascii="Times New Roman" w:eastAsia="Times New Roman" w:hAnsi="Times New Roman"/>
                <w:b/>
                <w:bCs/>
                <w:color w:val="000000"/>
                <w:sz w:val="25"/>
                <w:szCs w:val="25"/>
                <w:lang w:eastAsia="ru-RU"/>
              </w:rPr>
            </w:pPr>
            <w:r w:rsidRPr="00EB2764">
              <w:rPr>
                <w:rFonts w:ascii="Times New Roman" w:eastAsia="Times New Roman" w:hAnsi="Times New Roman"/>
                <w:b/>
                <w:bCs/>
                <w:color w:val="000000"/>
                <w:sz w:val="25"/>
                <w:szCs w:val="25"/>
                <w:lang w:eastAsia="ru-RU"/>
              </w:rPr>
              <w:t xml:space="preserve">1 </w:t>
            </w:r>
            <w:proofErr w:type="gramStart"/>
            <w:r w:rsidRPr="00EB2764">
              <w:rPr>
                <w:rFonts w:ascii="Times New Roman" w:eastAsia="Times New Roman" w:hAnsi="Times New Roman"/>
                <w:b/>
                <w:bCs/>
                <w:color w:val="000000"/>
                <w:sz w:val="25"/>
                <w:szCs w:val="25"/>
                <w:lang w:eastAsia="ru-RU"/>
              </w:rPr>
              <w:t>дана</w:t>
            </w:r>
            <w:proofErr w:type="gramEnd"/>
            <w:r w:rsidRPr="00EB2764">
              <w:rPr>
                <w:rFonts w:ascii="Times New Roman" w:eastAsia="Times New Roman" w:hAnsi="Times New Roman"/>
                <w:b/>
                <w:bCs/>
                <w:color w:val="000000"/>
                <w:sz w:val="25"/>
                <w:szCs w:val="25"/>
                <w:lang w:eastAsia="ru-RU"/>
              </w:rPr>
              <w:t xml:space="preserve"> үшін бағасы, ҚҚС-сыз</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rsidR="000B6191" w:rsidRPr="00EB2764" w:rsidRDefault="000B6191" w:rsidP="006D2FCA">
            <w:pPr>
              <w:spacing w:after="0" w:line="240" w:lineRule="auto"/>
              <w:jc w:val="center"/>
              <w:rPr>
                <w:rFonts w:ascii="Times New Roman" w:eastAsia="Times New Roman" w:hAnsi="Times New Roman"/>
                <w:b/>
                <w:bCs/>
                <w:color w:val="000000"/>
                <w:sz w:val="25"/>
                <w:szCs w:val="25"/>
                <w:lang w:eastAsia="ru-RU"/>
              </w:rPr>
            </w:pPr>
            <w:proofErr w:type="spellStart"/>
            <w:r w:rsidRPr="00EB2764">
              <w:rPr>
                <w:rFonts w:ascii="Times New Roman" w:eastAsia="Times New Roman" w:hAnsi="Times New Roman"/>
                <w:b/>
                <w:bCs/>
                <w:color w:val="000000"/>
                <w:sz w:val="25"/>
                <w:szCs w:val="25"/>
                <w:lang w:eastAsia="ru-RU"/>
              </w:rPr>
              <w:t>Жалпы</w:t>
            </w:r>
            <w:proofErr w:type="spellEnd"/>
            <w:r w:rsidRPr="00EB2764">
              <w:rPr>
                <w:rFonts w:ascii="Times New Roman" w:eastAsia="Times New Roman" w:hAnsi="Times New Roman"/>
                <w:b/>
                <w:bCs/>
                <w:color w:val="000000"/>
                <w:sz w:val="25"/>
                <w:szCs w:val="25"/>
                <w:lang w:eastAsia="ru-RU"/>
              </w:rPr>
              <w:t xml:space="preserve"> құны (теңге, </w:t>
            </w:r>
            <w:proofErr w:type="spellStart"/>
            <w:r w:rsidRPr="00EB2764">
              <w:rPr>
                <w:rFonts w:ascii="Times New Roman" w:eastAsia="Times New Roman" w:hAnsi="Times New Roman"/>
                <w:b/>
                <w:bCs/>
                <w:color w:val="000000"/>
                <w:sz w:val="25"/>
                <w:szCs w:val="25"/>
                <w:lang w:eastAsia="ru-RU"/>
              </w:rPr>
              <w:t>тиын</w:t>
            </w:r>
            <w:proofErr w:type="spellEnd"/>
            <w:r w:rsidRPr="00EB2764">
              <w:rPr>
                <w:rFonts w:ascii="Times New Roman" w:eastAsia="Times New Roman" w:hAnsi="Times New Roman"/>
                <w:b/>
                <w:bCs/>
                <w:color w:val="000000"/>
                <w:sz w:val="25"/>
                <w:szCs w:val="25"/>
                <w:lang w:eastAsia="ru-RU"/>
              </w:rPr>
              <w:t>)</w:t>
            </w:r>
          </w:p>
        </w:tc>
      </w:tr>
      <w:tr w:rsidR="00F83922" w:rsidRPr="00EB2764" w:rsidTr="00F83922">
        <w:trPr>
          <w:trHeight w:val="319"/>
        </w:trPr>
        <w:tc>
          <w:tcPr>
            <w:tcW w:w="464" w:type="dxa"/>
            <w:tcBorders>
              <w:top w:val="nil"/>
              <w:left w:val="single" w:sz="4" w:space="0" w:color="auto"/>
              <w:bottom w:val="single" w:sz="4" w:space="0" w:color="auto"/>
              <w:right w:val="single" w:sz="4" w:space="0" w:color="auto"/>
            </w:tcBorders>
            <w:shd w:val="clear" w:color="000000" w:fill="FFFFFF"/>
            <w:vAlign w:val="center"/>
            <w:hideMark/>
          </w:tcPr>
          <w:p w:rsidR="00F83922" w:rsidRPr="00EB2764" w:rsidRDefault="00F83922" w:rsidP="006D2FCA">
            <w:pPr>
              <w:spacing w:after="0" w:line="240" w:lineRule="auto"/>
              <w:jc w:val="center"/>
              <w:rPr>
                <w:rFonts w:ascii="Times New Roman" w:eastAsia="Times New Roman" w:hAnsi="Times New Roman"/>
                <w:color w:val="000000"/>
                <w:sz w:val="25"/>
                <w:szCs w:val="25"/>
                <w:lang w:val="kk-KZ" w:eastAsia="ru-RU"/>
              </w:rPr>
            </w:pPr>
            <w:r w:rsidRPr="00EB2764">
              <w:rPr>
                <w:rFonts w:ascii="Times New Roman" w:eastAsia="Times New Roman" w:hAnsi="Times New Roman"/>
                <w:color w:val="000000"/>
                <w:sz w:val="25"/>
                <w:szCs w:val="25"/>
                <w:lang w:val="kk-KZ" w:eastAsia="ru-RU"/>
              </w:rPr>
              <w:t>1</w:t>
            </w:r>
          </w:p>
        </w:tc>
        <w:tc>
          <w:tcPr>
            <w:tcW w:w="1773" w:type="dxa"/>
            <w:tcBorders>
              <w:top w:val="nil"/>
              <w:left w:val="nil"/>
              <w:bottom w:val="single" w:sz="4" w:space="0" w:color="auto"/>
              <w:right w:val="single" w:sz="4" w:space="0" w:color="auto"/>
            </w:tcBorders>
            <w:shd w:val="clear" w:color="000000" w:fill="FFFFFF"/>
            <w:vAlign w:val="center"/>
          </w:tcPr>
          <w:p w:rsidR="00F83922" w:rsidRPr="00EB2764" w:rsidRDefault="00F83922" w:rsidP="006D2FCA">
            <w:pPr>
              <w:spacing w:after="0" w:line="240" w:lineRule="auto"/>
              <w:jc w:val="center"/>
              <w:rPr>
                <w:rFonts w:ascii="Times New Roman" w:eastAsia="Times New Roman" w:hAnsi="Times New Roman"/>
                <w:color w:val="000000"/>
                <w:sz w:val="25"/>
                <w:szCs w:val="25"/>
                <w:lang w:eastAsia="ru-RU"/>
              </w:rPr>
            </w:pPr>
            <w:r w:rsidRPr="00EB2764">
              <w:rPr>
                <w:rFonts w:ascii="Times New Roman" w:eastAsia="Times New Roman" w:hAnsi="Times New Roman"/>
                <w:color w:val="000000"/>
                <w:sz w:val="25"/>
                <w:szCs w:val="25"/>
                <w:lang w:eastAsia="ru-RU"/>
              </w:rPr>
              <w:t>65363</w:t>
            </w:r>
          </w:p>
        </w:tc>
        <w:tc>
          <w:tcPr>
            <w:tcW w:w="3433" w:type="dxa"/>
            <w:tcBorders>
              <w:top w:val="nil"/>
              <w:left w:val="nil"/>
              <w:bottom w:val="single" w:sz="4" w:space="0" w:color="auto"/>
              <w:right w:val="single" w:sz="4" w:space="0" w:color="auto"/>
            </w:tcBorders>
            <w:noWrap/>
            <w:vAlign w:val="center"/>
          </w:tcPr>
          <w:p w:rsidR="00F83922" w:rsidRPr="00EB2764" w:rsidRDefault="00F83922" w:rsidP="006D2FCA">
            <w:pPr>
              <w:spacing w:after="0" w:line="240" w:lineRule="auto"/>
              <w:jc w:val="center"/>
              <w:rPr>
                <w:rFonts w:ascii="Times New Roman" w:eastAsia="Times New Roman" w:hAnsi="Times New Roman"/>
                <w:color w:val="000000"/>
                <w:sz w:val="25"/>
                <w:szCs w:val="25"/>
                <w:lang w:val="kk-KZ" w:eastAsia="ru-RU"/>
              </w:rPr>
            </w:pPr>
            <w:r w:rsidRPr="00EB2764">
              <w:rPr>
                <w:rFonts w:ascii="Times New Roman" w:eastAsia="Times New Roman" w:hAnsi="Times New Roman"/>
                <w:color w:val="000000"/>
                <w:sz w:val="25"/>
                <w:szCs w:val="25"/>
                <w:lang w:val="kk-KZ" w:eastAsia="ru-RU"/>
              </w:rPr>
              <w:t xml:space="preserve">Вести </w:t>
            </w:r>
          </w:p>
        </w:tc>
        <w:tc>
          <w:tcPr>
            <w:tcW w:w="1368" w:type="dxa"/>
            <w:tcBorders>
              <w:top w:val="nil"/>
              <w:left w:val="nil"/>
              <w:bottom w:val="single" w:sz="4" w:space="0" w:color="auto"/>
              <w:right w:val="single" w:sz="4" w:space="0" w:color="auto"/>
            </w:tcBorders>
            <w:shd w:val="clear" w:color="000000" w:fill="FFFFFF"/>
            <w:vAlign w:val="center"/>
          </w:tcPr>
          <w:p w:rsidR="00F83922" w:rsidRPr="00EB2764" w:rsidRDefault="00F83922" w:rsidP="006D2FCA">
            <w:pPr>
              <w:spacing w:after="0" w:line="240" w:lineRule="auto"/>
              <w:jc w:val="center"/>
              <w:rPr>
                <w:rFonts w:ascii="Times New Roman" w:eastAsia="Times New Roman" w:hAnsi="Times New Roman"/>
                <w:color w:val="000000"/>
                <w:sz w:val="25"/>
                <w:szCs w:val="25"/>
                <w:lang w:val="kk-KZ" w:eastAsia="ru-RU"/>
              </w:rPr>
            </w:pPr>
            <w:r w:rsidRPr="00EB2764">
              <w:rPr>
                <w:rFonts w:ascii="Times New Roman" w:eastAsia="Times New Roman" w:hAnsi="Times New Roman"/>
                <w:color w:val="000000"/>
                <w:sz w:val="25"/>
                <w:szCs w:val="25"/>
                <w:lang w:val="kk-KZ" w:eastAsia="ru-RU"/>
              </w:rPr>
              <w:t>6</w:t>
            </w:r>
          </w:p>
        </w:tc>
        <w:tc>
          <w:tcPr>
            <w:tcW w:w="849" w:type="dxa"/>
            <w:tcBorders>
              <w:top w:val="nil"/>
              <w:left w:val="nil"/>
              <w:bottom w:val="single" w:sz="4" w:space="0" w:color="auto"/>
              <w:right w:val="single" w:sz="4" w:space="0" w:color="auto"/>
            </w:tcBorders>
            <w:shd w:val="clear" w:color="000000" w:fill="FFFFFF"/>
            <w:vAlign w:val="center"/>
          </w:tcPr>
          <w:p w:rsidR="00F83922" w:rsidRPr="00EB2764" w:rsidRDefault="00F83922" w:rsidP="006D2FCA">
            <w:pPr>
              <w:spacing w:after="0" w:line="240" w:lineRule="auto"/>
              <w:jc w:val="center"/>
              <w:rPr>
                <w:rFonts w:ascii="Times New Roman" w:eastAsia="Times New Roman" w:hAnsi="Times New Roman"/>
                <w:color w:val="000000"/>
                <w:sz w:val="25"/>
                <w:szCs w:val="25"/>
                <w:lang w:val="kk-KZ" w:eastAsia="ru-RU"/>
              </w:rPr>
            </w:pPr>
            <w:r w:rsidRPr="00EB2764">
              <w:rPr>
                <w:rFonts w:ascii="Times New Roman" w:eastAsia="Times New Roman" w:hAnsi="Times New Roman"/>
                <w:color w:val="000000"/>
                <w:sz w:val="25"/>
                <w:szCs w:val="25"/>
                <w:lang w:val="kk-KZ" w:eastAsia="ru-RU"/>
              </w:rPr>
              <w:t>1</w:t>
            </w:r>
          </w:p>
        </w:tc>
        <w:tc>
          <w:tcPr>
            <w:tcW w:w="1294" w:type="dxa"/>
            <w:tcBorders>
              <w:top w:val="nil"/>
              <w:left w:val="nil"/>
              <w:bottom w:val="single" w:sz="4" w:space="0" w:color="auto"/>
              <w:right w:val="single" w:sz="4" w:space="0" w:color="auto"/>
            </w:tcBorders>
            <w:shd w:val="clear" w:color="000000" w:fill="FFFFFF"/>
            <w:vAlign w:val="center"/>
          </w:tcPr>
          <w:p w:rsidR="00F83922" w:rsidRPr="00951ABD" w:rsidRDefault="00F83922" w:rsidP="007445BE">
            <w:pPr>
              <w:spacing w:after="0" w:line="240" w:lineRule="auto"/>
              <w:jc w:val="center"/>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5142-40</w:t>
            </w:r>
          </w:p>
        </w:tc>
        <w:tc>
          <w:tcPr>
            <w:tcW w:w="1275" w:type="dxa"/>
            <w:tcBorders>
              <w:top w:val="nil"/>
              <w:left w:val="nil"/>
              <w:bottom w:val="single" w:sz="4" w:space="0" w:color="auto"/>
              <w:right w:val="single" w:sz="4" w:space="0" w:color="auto"/>
            </w:tcBorders>
            <w:shd w:val="clear" w:color="000000" w:fill="FFFFFF"/>
            <w:vAlign w:val="center"/>
          </w:tcPr>
          <w:p w:rsidR="00F83922" w:rsidRPr="00951ABD" w:rsidRDefault="00F83922" w:rsidP="007445BE">
            <w:pPr>
              <w:spacing w:after="0" w:line="240" w:lineRule="auto"/>
              <w:jc w:val="center"/>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5142-40</w:t>
            </w:r>
          </w:p>
        </w:tc>
      </w:tr>
      <w:tr w:rsidR="00F83922" w:rsidRPr="00EB2764" w:rsidTr="00F83922">
        <w:trPr>
          <w:trHeight w:val="255"/>
        </w:trPr>
        <w:tc>
          <w:tcPr>
            <w:tcW w:w="464" w:type="dxa"/>
            <w:tcBorders>
              <w:top w:val="nil"/>
              <w:left w:val="single" w:sz="4" w:space="0" w:color="auto"/>
              <w:bottom w:val="single" w:sz="4" w:space="0" w:color="auto"/>
              <w:right w:val="single" w:sz="4" w:space="0" w:color="auto"/>
            </w:tcBorders>
            <w:shd w:val="clear" w:color="000000" w:fill="FFFFFF"/>
            <w:vAlign w:val="center"/>
            <w:hideMark/>
          </w:tcPr>
          <w:p w:rsidR="00F83922" w:rsidRPr="00EB2764" w:rsidRDefault="00F83922" w:rsidP="006D2FCA">
            <w:pPr>
              <w:spacing w:after="0" w:line="240" w:lineRule="auto"/>
              <w:jc w:val="center"/>
              <w:rPr>
                <w:rFonts w:ascii="Times New Roman" w:eastAsia="Times New Roman" w:hAnsi="Times New Roman"/>
                <w:color w:val="000000"/>
                <w:sz w:val="25"/>
                <w:szCs w:val="25"/>
                <w:lang w:val="kk-KZ" w:eastAsia="ru-RU"/>
              </w:rPr>
            </w:pPr>
            <w:r w:rsidRPr="00EB2764">
              <w:rPr>
                <w:rFonts w:ascii="Times New Roman" w:eastAsia="Times New Roman" w:hAnsi="Times New Roman"/>
                <w:color w:val="000000"/>
                <w:sz w:val="25"/>
                <w:szCs w:val="25"/>
                <w:lang w:val="kk-KZ" w:eastAsia="ru-RU"/>
              </w:rPr>
              <w:t>2</w:t>
            </w:r>
          </w:p>
        </w:tc>
        <w:tc>
          <w:tcPr>
            <w:tcW w:w="1773" w:type="dxa"/>
            <w:tcBorders>
              <w:top w:val="nil"/>
              <w:left w:val="nil"/>
              <w:bottom w:val="single" w:sz="4" w:space="0" w:color="auto"/>
              <w:right w:val="single" w:sz="4" w:space="0" w:color="auto"/>
            </w:tcBorders>
            <w:shd w:val="clear" w:color="000000" w:fill="FFFFFF"/>
            <w:vAlign w:val="center"/>
          </w:tcPr>
          <w:p w:rsidR="00F83922" w:rsidRPr="00EB2764" w:rsidRDefault="00F83922" w:rsidP="006D2FCA">
            <w:pPr>
              <w:spacing w:after="0" w:line="240" w:lineRule="auto"/>
              <w:jc w:val="center"/>
              <w:rPr>
                <w:rFonts w:ascii="Times New Roman" w:eastAsia="Times New Roman" w:hAnsi="Times New Roman"/>
                <w:color w:val="000000"/>
                <w:sz w:val="25"/>
                <w:szCs w:val="25"/>
                <w:lang w:val="kk-KZ" w:eastAsia="ru-RU"/>
              </w:rPr>
            </w:pPr>
            <w:r w:rsidRPr="00EB2764">
              <w:rPr>
                <w:rFonts w:ascii="Times New Roman" w:eastAsia="Times New Roman" w:hAnsi="Times New Roman"/>
                <w:color w:val="000000"/>
                <w:sz w:val="25"/>
                <w:szCs w:val="25"/>
                <w:lang w:val="kk-KZ" w:eastAsia="ru-RU"/>
              </w:rPr>
              <w:t>65360</w:t>
            </w:r>
          </w:p>
        </w:tc>
        <w:tc>
          <w:tcPr>
            <w:tcW w:w="3433" w:type="dxa"/>
            <w:tcBorders>
              <w:top w:val="nil"/>
              <w:left w:val="nil"/>
              <w:bottom w:val="single" w:sz="4" w:space="0" w:color="auto"/>
              <w:right w:val="single" w:sz="4" w:space="0" w:color="auto"/>
            </w:tcBorders>
            <w:noWrap/>
            <w:vAlign w:val="center"/>
          </w:tcPr>
          <w:p w:rsidR="00F83922" w:rsidRPr="00EB2764" w:rsidRDefault="00F83922" w:rsidP="006D2FCA">
            <w:pPr>
              <w:spacing w:after="0" w:line="240" w:lineRule="auto"/>
              <w:jc w:val="center"/>
              <w:rPr>
                <w:rFonts w:ascii="Times New Roman" w:eastAsia="Times New Roman" w:hAnsi="Times New Roman"/>
                <w:color w:val="000000"/>
                <w:sz w:val="25"/>
                <w:szCs w:val="25"/>
                <w:lang w:val="kk-KZ" w:eastAsia="ru-RU"/>
              </w:rPr>
            </w:pPr>
            <w:r w:rsidRPr="00EB2764">
              <w:rPr>
                <w:rFonts w:ascii="Times New Roman" w:eastAsia="Times New Roman" w:hAnsi="Times New Roman"/>
                <w:color w:val="000000"/>
                <w:sz w:val="25"/>
                <w:szCs w:val="25"/>
                <w:lang w:val="kk-KZ" w:eastAsia="ru-RU"/>
              </w:rPr>
              <w:t>Мағжан Жүлдызы</w:t>
            </w:r>
          </w:p>
        </w:tc>
        <w:tc>
          <w:tcPr>
            <w:tcW w:w="1368" w:type="dxa"/>
            <w:tcBorders>
              <w:top w:val="nil"/>
              <w:left w:val="nil"/>
              <w:bottom w:val="single" w:sz="4" w:space="0" w:color="auto"/>
              <w:right w:val="single" w:sz="4" w:space="0" w:color="auto"/>
            </w:tcBorders>
            <w:shd w:val="clear" w:color="000000" w:fill="FFFFFF"/>
            <w:vAlign w:val="center"/>
          </w:tcPr>
          <w:p w:rsidR="00F83922" w:rsidRPr="00EB2764" w:rsidRDefault="00F83922" w:rsidP="006D2FCA">
            <w:pPr>
              <w:spacing w:after="0" w:line="240" w:lineRule="auto"/>
              <w:jc w:val="center"/>
              <w:rPr>
                <w:rFonts w:ascii="Times New Roman" w:eastAsia="Times New Roman" w:hAnsi="Times New Roman"/>
                <w:color w:val="000000"/>
                <w:sz w:val="25"/>
                <w:szCs w:val="25"/>
                <w:lang w:val="kk-KZ" w:eastAsia="ru-RU"/>
              </w:rPr>
            </w:pPr>
            <w:r w:rsidRPr="00EB2764">
              <w:rPr>
                <w:rFonts w:ascii="Times New Roman" w:eastAsia="Times New Roman" w:hAnsi="Times New Roman"/>
                <w:color w:val="000000"/>
                <w:sz w:val="25"/>
                <w:szCs w:val="25"/>
                <w:lang w:val="kk-KZ" w:eastAsia="ru-RU"/>
              </w:rPr>
              <w:t>6</w:t>
            </w:r>
          </w:p>
        </w:tc>
        <w:tc>
          <w:tcPr>
            <w:tcW w:w="849" w:type="dxa"/>
            <w:tcBorders>
              <w:top w:val="nil"/>
              <w:left w:val="nil"/>
              <w:bottom w:val="single" w:sz="4" w:space="0" w:color="auto"/>
              <w:right w:val="single" w:sz="4" w:space="0" w:color="auto"/>
            </w:tcBorders>
            <w:shd w:val="clear" w:color="000000" w:fill="FFFFFF"/>
            <w:vAlign w:val="center"/>
          </w:tcPr>
          <w:p w:rsidR="00F83922" w:rsidRPr="00EB2764" w:rsidRDefault="00F83922" w:rsidP="006D2FCA">
            <w:pPr>
              <w:spacing w:after="0" w:line="240" w:lineRule="auto"/>
              <w:jc w:val="center"/>
              <w:rPr>
                <w:rFonts w:ascii="Times New Roman" w:eastAsia="Times New Roman" w:hAnsi="Times New Roman"/>
                <w:color w:val="000000"/>
                <w:sz w:val="25"/>
                <w:szCs w:val="25"/>
                <w:lang w:val="kk-KZ" w:eastAsia="ru-RU"/>
              </w:rPr>
            </w:pPr>
            <w:r w:rsidRPr="00EB2764">
              <w:rPr>
                <w:rFonts w:ascii="Times New Roman" w:eastAsia="Times New Roman" w:hAnsi="Times New Roman"/>
                <w:color w:val="000000"/>
                <w:sz w:val="25"/>
                <w:szCs w:val="25"/>
                <w:lang w:val="kk-KZ" w:eastAsia="ru-RU"/>
              </w:rPr>
              <w:t>1</w:t>
            </w:r>
          </w:p>
        </w:tc>
        <w:tc>
          <w:tcPr>
            <w:tcW w:w="1294" w:type="dxa"/>
            <w:tcBorders>
              <w:top w:val="nil"/>
              <w:left w:val="nil"/>
              <w:bottom w:val="single" w:sz="4" w:space="0" w:color="auto"/>
              <w:right w:val="single" w:sz="4" w:space="0" w:color="auto"/>
            </w:tcBorders>
            <w:shd w:val="clear" w:color="000000" w:fill="FFFFFF"/>
            <w:vAlign w:val="center"/>
          </w:tcPr>
          <w:p w:rsidR="00F83922" w:rsidRPr="00951ABD" w:rsidRDefault="00F83922" w:rsidP="007445BE">
            <w:pPr>
              <w:spacing w:after="0" w:line="240" w:lineRule="auto"/>
              <w:jc w:val="center"/>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5142-40</w:t>
            </w:r>
          </w:p>
        </w:tc>
        <w:tc>
          <w:tcPr>
            <w:tcW w:w="1275" w:type="dxa"/>
            <w:tcBorders>
              <w:top w:val="nil"/>
              <w:left w:val="nil"/>
              <w:bottom w:val="single" w:sz="4" w:space="0" w:color="auto"/>
              <w:right w:val="single" w:sz="4" w:space="0" w:color="auto"/>
            </w:tcBorders>
            <w:shd w:val="clear" w:color="000000" w:fill="FFFFFF"/>
            <w:vAlign w:val="center"/>
          </w:tcPr>
          <w:p w:rsidR="00F83922" w:rsidRPr="00951ABD" w:rsidRDefault="00F83922" w:rsidP="007445BE">
            <w:pPr>
              <w:spacing w:after="0" w:line="240" w:lineRule="auto"/>
              <w:jc w:val="center"/>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5142-40</w:t>
            </w:r>
          </w:p>
        </w:tc>
      </w:tr>
      <w:tr w:rsidR="000B6191" w:rsidRPr="00EB2764" w:rsidTr="00F83922">
        <w:trPr>
          <w:trHeight w:val="303"/>
        </w:trPr>
        <w:tc>
          <w:tcPr>
            <w:tcW w:w="464" w:type="dxa"/>
            <w:tcBorders>
              <w:top w:val="nil"/>
              <w:left w:val="single" w:sz="4" w:space="0" w:color="auto"/>
              <w:bottom w:val="single" w:sz="4" w:space="0" w:color="auto"/>
              <w:right w:val="single" w:sz="4" w:space="0" w:color="auto"/>
            </w:tcBorders>
            <w:shd w:val="clear" w:color="000000" w:fill="FFFFFF"/>
            <w:vAlign w:val="center"/>
          </w:tcPr>
          <w:p w:rsidR="000B6191" w:rsidRPr="00EB2764" w:rsidRDefault="000B6191" w:rsidP="006D2FCA">
            <w:pPr>
              <w:spacing w:after="0" w:line="240" w:lineRule="auto"/>
              <w:rPr>
                <w:rFonts w:ascii="Times New Roman" w:eastAsia="Times New Roman" w:hAnsi="Times New Roman"/>
                <w:color w:val="000000"/>
                <w:sz w:val="25"/>
                <w:szCs w:val="25"/>
                <w:lang w:eastAsia="ru-RU"/>
              </w:rPr>
            </w:pPr>
          </w:p>
        </w:tc>
        <w:tc>
          <w:tcPr>
            <w:tcW w:w="1773" w:type="dxa"/>
            <w:tcBorders>
              <w:top w:val="nil"/>
              <w:left w:val="nil"/>
              <w:bottom w:val="single" w:sz="4" w:space="0" w:color="auto"/>
              <w:right w:val="single" w:sz="4" w:space="0" w:color="auto"/>
            </w:tcBorders>
            <w:shd w:val="clear" w:color="000000" w:fill="FFFFFF"/>
            <w:vAlign w:val="center"/>
          </w:tcPr>
          <w:p w:rsidR="000B6191" w:rsidRPr="00EB2764" w:rsidRDefault="000B6191" w:rsidP="006D2FCA">
            <w:pPr>
              <w:spacing w:after="0" w:line="240" w:lineRule="auto"/>
              <w:jc w:val="center"/>
              <w:rPr>
                <w:rFonts w:ascii="Times New Roman" w:eastAsia="Times New Roman" w:hAnsi="Times New Roman"/>
                <w:color w:val="000000"/>
                <w:sz w:val="25"/>
                <w:szCs w:val="25"/>
                <w:lang w:eastAsia="ru-RU"/>
              </w:rPr>
            </w:pPr>
          </w:p>
        </w:tc>
        <w:tc>
          <w:tcPr>
            <w:tcW w:w="3433" w:type="dxa"/>
            <w:tcBorders>
              <w:top w:val="nil"/>
              <w:left w:val="nil"/>
              <w:bottom w:val="single" w:sz="4" w:space="0" w:color="auto"/>
              <w:right w:val="single" w:sz="4" w:space="0" w:color="auto"/>
            </w:tcBorders>
            <w:noWrap/>
            <w:vAlign w:val="center"/>
          </w:tcPr>
          <w:p w:rsidR="000B6191" w:rsidRPr="00EB2764" w:rsidRDefault="000B6191" w:rsidP="006D2FCA">
            <w:pPr>
              <w:spacing w:after="0" w:line="240" w:lineRule="auto"/>
              <w:jc w:val="center"/>
              <w:rPr>
                <w:rFonts w:ascii="Times New Roman" w:eastAsia="Times New Roman" w:hAnsi="Times New Roman"/>
                <w:b/>
                <w:color w:val="000000"/>
                <w:sz w:val="25"/>
                <w:szCs w:val="25"/>
                <w:lang w:val="kk-KZ" w:eastAsia="ru-RU"/>
              </w:rPr>
            </w:pPr>
            <w:r w:rsidRPr="00EB2764">
              <w:rPr>
                <w:rFonts w:ascii="Times New Roman" w:eastAsia="Times New Roman" w:hAnsi="Times New Roman"/>
                <w:b/>
                <w:color w:val="000000"/>
                <w:sz w:val="25"/>
                <w:szCs w:val="25"/>
                <w:lang w:val="kk-KZ" w:eastAsia="ru-RU"/>
              </w:rPr>
              <w:t>Барлығы:</w:t>
            </w:r>
          </w:p>
        </w:tc>
        <w:tc>
          <w:tcPr>
            <w:tcW w:w="1368" w:type="dxa"/>
            <w:tcBorders>
              <w:top w:val="nil"/>
              <w:left w:val="nil"/>
              <w:bottom w:val="single" w:sz="4" w:space="0" w:color="auto"/>
              <w:right w:val="single" w:sz="4" w:space="0" w:color="auto"/>
            </w:tcBorders>
            <w:shd w:val="clear" w:color="000000" w:fill="FFFFFF"/>
            <w:vAlign w:val="center"/>
          </w:tcPr>
          <w:p w:rsidR="000B6191" w:rsidRPr="00EB2764" w:rsidRDefault="000B6191" w:rsidP="006D2FCA">
            <w:pPr>
              <w:spacing w:after="0" w:line="240" w:lineRule="auto"/>
              <w:jc w:val="center"/>
              <w:rPr>
                <w:rFonts w:ascii="Times New Roman" w:eastAsia="Times New Roman" w:hAnsi="Times New Roman"/>
                <w:color w:val="000000"/>
                <w:sz w:val="25"/>
                <w:szCs w:val="25"/>
                <w:lang w:val="kk-KZ" w:eastAsia="ru-RU"/>
              </w:rPr>
            </w:pPr>
          </w:p>
        </w:tc>
        <w:tc>
          <w:tcPr>
            <w:tcW w:w="849" w:type="dxa"/>
            <w:tcBorders>
              <w:top w:val="nil"/>
              <w:left w:val="nil"/>
              <w:bottom w:val="single" w:sz="4" w:space="0" w:color="auto"/>
              <w:right w:val="single" w:sz="4" w:space="0" w:color="auto"/>
            </w:tcBorders>
            <w:shd w:val="clear" w:color="000000" w:fill="FFFFFF"/>
            <w:vAlign w:val="center"/>
          </w:tcPr>
          <w:p w:rsidR="000B6191" w:rsidRPr="00EB2764" w:rsidRDefault="000B6191" w:rsidP="006D2FCA">
            <w:pPr>
              <w:jc w:val="center"/>
              <w:rPr>
                <w:rFonts w:ascii="Times New Roman" w:hAnsi="Times New Roman"/>
                <w:sz w:val="25"/>
                <w:szCs w:val="25"/>
                <w:lang w:val="kk-KZ"/>
              </w:rPr>
            </w:pPr>
          </w:p>
        </w:tc>
        <w:tc>
          <w:tcPr>
            <w:tcW w:w="1294" w:type="dxa"/>
            <w:tcBorders>
              <w:top w:val="nil"/>
              <w:left w:val="nil"/>
              <w:bottom w:val="single" w:sz="4" w:space="0" w:color="auto"/>
              <w:right w:val="single" w:sz="4" w:space="0" w:color="auto"/>
            </w:tcBorders>
            <w:shd w:val="clear" w:color="000000" w:fill="FFFFFF"/>
            <w:vAlign w:val="center"/>
          </w:tcPr>
          <w:p w:rsidR="000B6191" w:rsidRPr="00EB2764" w:rsidRDefault="000B6191" w:rsidP="006D2FCA">
            <w:pPr>
              <w:spacing w:after="0" w:line="240" w:lineRule="auto"/>
              <w:jc w:val="center"/>
              <w:rPr>
                <w:rFonts w:ascii="Times New Roman" w:eastAsia="Times New Roman" w:hAnsi="Times New Roman"/>
                <w:color w:val="000000"/>
                <w:sz w:val="25"/>
                <w:szCs w:val="25"/>
                <w:lang w:val="kk-KZ" w:eastAsia="ru-RU"/>
              </w:rPr>
            </w:pPr>
          </w:p>
        </w:tc>
        <w:tc>
          <w:tcPr>
            <w:tcW w:w="1275" w:type="dxa"/>
            <w:tcBorders>
              <w:top w:val="nil"/>
              <w:left w:val="nil"/>
              <w:bottom w:val="single" w:sz="4" w:space="0" w:color="auto"/>
              <w:right w:val="single" w:sz="4" w:space="0" w:color="auto"/>
            </w:tcBorders>
            <w:shd w:val="clear" w:color="000000" w:fill="FFFFFF"/>
            <w:vAlign w:val="center"/>
          </w:tcPr>
          <w:p w:rsidR="000B6191" w:rsidRPr="00EB2764" w:rsidRDefault="00F83922" w:rsidP="006D2FCA">
            <w:pPr>
              <w:spacing w:after="0" w:line="240" w:lineRule="auto"/>
              <w:jc w:val="center"/>
              <w:rPr>
                <w:rFonts w:ascii="Times New Roman" w:eastAsia="Times New Roman" w:hAnsi="Times New Roman"/>
                <w:b/>
                <w:color w:val="000000"/>
                <w:sz w:val="25"/>
                <w:szCs w:val="25"/>
                <w:lang w:val="kk-KZ" w:eastAsia="ru-RU"/>
              </w:rPr>
            </w:pPr>
            <w:r>
              <w:rPr>
                <w:rFonts w:ascii="Times New Roman" w:eastAsia="Times New Roman" w:hAnsi="Times New Roman"/>
                <w:b/>
                <w:color w:val="000000"/>
                <w:sz w:val="25"/>
                <w:szCs w:val="25"/>
                <w:lang w:val="kk-KZ" w:eastAsia="ru-RU"/>
              </w:rPr>
              <w:t>10284-80</w:t>
            </w:r>
          </w:p>
        </w:tc>
      </w:tr>
    </w:tbl>
    <w:p w:rsidR="000B6191" w:rsidRPr="00EB2764" w:rsidRDefault="000B6191" w:rsidP="000B6191">
      <w:pPr>
        <w:spacing w:after="0" w:line="240" w:lineRule="auto"/>
        <w:jc w:val="both"/>
        <w:rPr>
          <w:rFonts w:ascii="Times New Roman" w:hAnsi="Times New Roman"/>
          <w:b/>
          <w:sz w:val="25"/>
          <w:szCs w:val="25"/>
        </w:rPr>
      </w:pPr>
    </w:p>
    <w:p w:rsidR="00F727E3" w:rsidRPr="00133DDF" w:rsidRDefault="00F727E3" w:rsidP="00F727E3">
      <w:pPr>
        <w:spacing w:after="0" w:line="240" w:lineRule="auto"/>
        <w:jc w:val="both"/>
        <w:rPr>
          <w:rFonts w:ascii="Times New Roman" w:hAnsi="Times New Roman"/>
          <w:b/>
          <w:sz w:val="20"/>
          <w:szCs w:val="20"/>
        </w:rPr>
      </w:pPr>
    </w:p>
    <w:sectPr w:rsidR="00F727E3" w:rsidRPr="00133DDF" w:rsidSect="005C3AAB">
      <w:pgSz w:w="11906" w:h="16838"/>
      <w:pgMar w:top="0" w:right="991" w:bottom="0"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972EBB"/>
    <w:multiLevelType w:val="singleLevel"/>
    <w:tmpl w:val="0419000F"/>
    <w:lvl w:ilvl="0">
      <w:start w:val="1"/>
      <w:numFmt w:val="decimal"/>
      <w:lvlText w:val="%1."/>
      <w:lvlJc w:val="left"/>
      <w:pPr>
        <w:tabs>
          <w:tab w:val="num" w:pos="360"/>
        </w:tabs>
        <w:ind w:left="360" w:hanging="36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A282A"/>
    <w:rsid w:val="00045261"/>
    <w:rsid w:val="000563F4"/>
    <w:rsid w:val="00075FA0"/>
    <w:rsid w:val="000850F4"/>
    <w:rsid w:val="000A282A"/>
    <w:rsid w:val="000B6191"/>
    <w:rsid w:val="000B653F"/>
    <w:rsid w:val="001124CC"/>
    <w:rsid w:val="001524F0"/>
    <w:rsid w:val="00152F36"/>
    <w:rsid w:val="00165C94"/>
    <w:rsid w:val="00173DF5"/>
    <w:rsid w:val="0018080E"/>
    <w:rsid w:val="001B1515"/>
    <w:rsid w:val="001B2B8C"/>
    <w:rsid w:val="001F27F5"/>
    <w:rsid w:val="001F377D"/>
    <w:rsid w:val="002010E2"/>
    <w:rsid w:val="00210816"/>
    <w:rsid w:val="002245C8"/>
    <w:rsid w:val="00231ABA"/>
    <w:rsid w:val="002547F8"/>
    <w:rsid w:val="00270E62"/>
    <w:rsid w:val="002859B5"/>
    <w:rsid w:val="00291DBB"/>
    <w:rsid w:val="002F205C"/>
    <w:rsid w:val="00307B24"/>
    <w:rsid w:val="003151D7"/>
    <w:rsid w:val="00342FD2"/>
    <w:rsid w:val="00346A09"/>
    <w:rsid w:val="00365E31"/>
    <w:rsid w:val="0037751B"/>
    <w:rsid w:val="0038242B"/>
    <w:rsid w:val="0038278E"/>
    <w:rsid w:val="00390304"/>
    <w:rsid w:val="00397D51"/>
    <w:rsid w:val="003D1364"/>
    <w:rsid w:val="003E4997"/>
    <w:rsid w:val="003F6786"/>
    <w:rsid w:val="004076C6"/>
    <w:rsid w:val="00416A5E"/>
    <w:rsid w:val="00437666"/>
    <w:rsid w:val="00440CC6"/>
    <w:rsid w:val="004533AF"/>
    <w:rsid w:val="00476CC9"/>
    <w:rsid w:val="004A083E"/>
    <w:rsid w:val="004A1133"/>
    <w:rsid w:val="004C2531"/>
    <w:rsid w:val="004C527F"/>
    <w:rsid w:val="004F3EEE"/>
    <w:rsid w:val="00596690"/>
    <w:rsid w:val="005B348B"/>
    <w:rsid w:val="005B57DE"/>
    <w:rsid w:val="005C3AAB"/>
    <w:rsid w:val="005C772D"/>
    <w:rsid w:val="005E42AA"/>
    <w:rsid w:val="005F1F57"/>
    <w:rsid w:val="005F4BCE"/>
    <w:rsid w:val="00600742"/>
    <w:rsid w:val="00626113"/>
    <w:rsid w:val="00630286"/>
    <w:rsid w:val="006371A3"/>
    <w:rsid w:val="00643FC3"/>
    <w:rsid w:val="0066624F"/>
    <w:rsid w:val="0067094C"/>
    <w:rsid w:val="00676A78"/>
    <w:rsid w:val="00691426"/>
    <w:rsid w:val="007042D1"/>
    <w:rsid w:val="007111D3"/>
    <w:rsid w:val="00734B35"/>
    <w:rsid w:val="0075711F"/>
    <w:rsid w:val="00762B8B"/>
    <w:rsid w:val="00766141"/>
    <w:rsid w:val="00771D94"/>
    <w:rsid w:val="007A5F8D"/>
    <w:rsid w:val="007B226E"/>
    <w:rsid w:val="007C5709"/>
    <w:rsid w:val="007D5F1E"/>
    <w:rsid w:val="007E1FC4"/>
    <w:rsid w:val="007F56A3"/>
    <w:rsid w:val="0083013A"/>
    <w:rsid w:val="008520E9"/>
    <w:rsid w:val="00854B98"/>
    <w:rsid w:val="008555CD"/>
    <w:rsid w:val="008639FA"/>
    <w:rsid w:val="00866131"/>
    <w:rsid w:val="008802A3"/>
    <w:rsid w:val="008834BA"/>
    <w:rsid w:val="008A3670"/>
    <w:rsid w:val="008C3390"/>
    <w:rsid w:val="008C57CB"/>
    <w:rsid w:val="008E56BD"/>
    <w:rsid w:val="00951ABD"/>
    <w:rsid w:val="0095689F"/>
    <w:rsid w:val="009727F1"/>
    <w:rsid w:val="0099286C"/>
    <w:rsid w:val="009A68BB"/>
    <w:rsid w:val="009B4EFF"/>
    <w:rsid w:val="009D1296"/>
    <w:rsid w:val="00A12344"/>
    <w:rsid w:val="00A35EEC"/>
    <w:rsid w:val="00A5559A"/>
    <w:rsid w:val="00A732DC"/>
    <w:rsid w:val="00A73D87"/>
    <w:rsid w:val="00A94AEA"/>
    <w:rsid w:val="00A94F85"/>
    <w:rsid w:val="00AA5D1D"/>
    <w:rsid w:val="00AB1136"/>
    <w:rsid w:val="00AD7DC2"/>
    <w:rsid w:val="00B6109E"/>
    <w:rsid w:val="00B67E7D"/>
    <w:rsid w:val="00B801BA"/>
    <w:rsid w:val="00BA013D"/>
    <w:rsid w:val="00BA2F28"/>
    <w:rsid w:val="00BB3B6F"/>
    <w:rsid w:val="00BD59E4"/>
    <w:rsid w:val="00BE441B"/>
    <w:rsid w:val="00BF38C6"/>
    <w:rsid w:val="00C14FC2"/>
    <w:rsid w:val="00C21F75"/>
    <w:rsid w:val="00C3239D"/>
    <w:rsid w:val="00C3432F"/>
    <w:rsid w:val="00C51C8B"/>
    <w:rsid w:val="00C84B3D"/>
    <w:rsid w:val="00C91F84"/>
    <w:rsid w:val="00C93EF5"/>
    <w:rsid w:val="00CA45CE"/>
    <w:rsid w:val="00CC2FD0"/>
    <w:rsid w:val="00CC3B34"/>
    <w:rsid w:val="00CC6C60"/>
    <w:rsid w:val="00CE09F7"/>
    <w:rsid w:val="00CF0B44"/>
    <w:rsid w:val="00CF107A"/>
    <w:rsid w:val="00CF1C0D"/>
    <w:rsid w:val="00D01AF0"/>
    <w:rsid w:val="00D15EBC"/>
    <w:rsid w:val="00D31F67"/>
    <w:rsid w:val="00D762B5"/>
    <w:rsid w:val="00D9258F"/>
    <w:rsid w:val="00DA3049"/>
    <w:rsid w:val="00DA3F78"/>
    <w:rsid w:val="00DB4BD6"/>
    <w:rsid w:val="00DC104D"/>
    <w:rsid w:val="00DC353E"/>
    <w:rsid w:val="00DE0C04"/>
    <w:rsid w:val="00DE14BE"/>
    <w:rsid w:val="00DE7B1E"/>
    <w:rsid w:val="00E04F6D"/>
    <w:rsid w:val="00E204AE"/>
    <w:rsid w:val="00E26D3D"/>
    <w:rsid w:val="00E33863"/>
    <w:rsid w:val="00E4269E"/>
    <w:rsid w:val="00E762DD"/>
    <w:rsid w:val="00E91513"/>
    <w:rsid w:val="00E918B1"/>
    <w:rsid w:val="00EB7A84"/>
    <w:rsid w:val="00EC573E"/>
    <w:rsid w:val="00EE7AAD"/>
    <w:rsid w:val="00EF36CD"/>
    <w:rsid w:val="00F0236E"/>
    <w:rsid w:val="00F131AE"/>
    <w:rsid w:val="00F17D82"/>
    <w:rsid w:val="00F400ED"/>
    <w:rsid w:val="00F53685"/>
    <w:rsid w:val="00F727E3"/>
    <w:rsid w:val="00F83922"/>
    <w:rsid w:val="00F852B2"/>
    <w:rsid w:val="00FD170A"/>
    <w:rsid w:val="00FE1C1C"/>
    <w:rsid w:val="00FF3C8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27E3"/>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D01AF0"/>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Balloon Text"/>
    <w:basedOn w:val="a"/>
    <w:link w:val="a5"/>
    <w:uiPriority w:val="99"/>
    <w:semiHidden/>
    <w:unhideWhenUsed/>
    <w:rsid w:val="004F3EEE"/>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4F3EEE"/>
    <w:rPr>
      <w:rFonts w:ascii="Segoe UI" w:eastAsia="Calibri" w:hAnsi="Segoe UI" w:cs="Segoe UI"/>
      <w:sz w:val="18"/>
      <w:szCs w:val="18"/>
    </w:rPr>
  </w:style>
  <w:style w:type="paragraph" w:styleId="a6">
    <w:name w:val="List Paragraph"/>
    <w:basedOn w:val="a"/>
    <w:uiPriority w:val="34"/>
    <w:qFormat/>
    <w:rsid w:val="00210816"/>
    <w:pPr>
      <w:ind w:left="720"/>
      <w:contextualSpacing/>
    </w:pPr>
  </w:style>
  <w:style w:type="character" w:styleId="a7">
    <w:name w:val="annotation reference"/>
    <w:basedOn w:val="a0"/>
    <w:uiPriority w:val="99"/>
    <w:semiHidden/>
    <w:unhideWhenUsed/>
    <w:rsid w:val="005B348B"/>
    <w:rPr>
      <w:sz w:val="16"/>
      <w:szCs w:val="16"/>
    </w:rPr>
  </w:style>
  <w:style w:type="paragraph" w:styleId="a8">
    <w:name w:val="annotation text"/>
    <w:basedOn w:val="a"/>
    <w:link w:val="a9"/>
    <w:uiPriority w:val="99"/>
    <w:semiHidden/>
    <w:unhideWhenUsed/>
    <w:rsid w:val="005B348B"/>
    <w:pPr>
      <w:spacing w:line="240" w:lineRule="auto"/>
    </w:pPr>
    <w:rPr>
      <w:sz w:val="20"/>
      <w:szCs w:val="20"/>
    </w:rPr>
  </w:style>
  <w:style w:type="character" w:customStyle="1" w:styleId="a9">
    <w:name w:val="Текст примечания Знак"/>
    <w:basedOn w:val="a0"/>
    <w:link w:val="a8"/>
    <w:uiPriority w:val="99"/>
    <w:semiHidden/>
    <w:rsid w:val="005B348B"/>
    <w:rPr>
      <w:rFonts w:ascii="Calibri" w:eastAsia="Calibri" w:hAnsi="Calibri" w:cs="Times New Roman"/>
      <w:sz w:val="20"/>
      <w:szCs w:val="20"/>
    </w:rPr>
  </w:style>
  <w:style w:type="paragraph" w:styleId="aa">
    <w:name w:val="annotation subject"/>
    <w:basedOn w:val="a8"/>
    <w:next w:val="a8"/>
    <w:link w:val="ab"/>
    <w:uiPriority w:val="99"/>
    <w:semiHidden/>
    <w:unhideWhenUsed/>
    <w:rsid w:val="005B348B"/>
    <w:rPr>
      <w:b/>
      <w:bCs/>
    </w:rPr>
  </w:style>
  <w:style w:type="character" w:customStyle="1" w:styleId="ab">
    <w:name w:val="Тема примечания Знак"/>
    <w:basedOn w:val="a9"/>
    <w:link w:val="aa"/>
    <w:uiPriority w:val="99"/>
    <w:semiHidden/>
    <w:rsid w:val="005B348B"/>
    <w:rPr>
      <w:rFonts w:ascii="Calibri" w:eastAsia="Calibri" w:hAnsi="Calibri" w:cs="Times New Roman"/>
      <w:b/>
      <w:bCs/>
      <w:sz w:val="20"/>
      <w:szCs w:val="20"/>
    </w:rPr>
  </w:style>
  <w:style w:type="paragraph" w:styleId="ac">
    <w:name w:val="Revision"/>
    <w:hidden/>
    <w:uiPriority w:val="99"/>
    <w:semiHidden/>
    <w:rsid w:val="0099286C"/>
    <w:pPr>
      <w:spacing w:after="0" w:line="240" w:lineRule="auto"/>
    </w:pPr>
    <w:rPr>
      <w:rFonts w:ascii="Calibri" w:eastAsia="Calibri" w:hAnsi="Calibri" w:cs="Times New Roman"/>
    </w:rPr>
  </w:style>
  <w:style w:type="character" w:styleId="ad">
    <w:name w:val="Strong"/>
    <w:basedOn w:val="a0"/>
    <w:uiPriority w:val="22"/>
    <w:qFormat/>
    <w:rsid w:val="00F83922"/>
    <w:rPr>
      <w:b/>
      <w:bCs/>
    </w:rPr>
  </w:style>
</w:styles>
</file>

<file path=word/webSettings.xml><?xml version="1.0" encoding="utf-8"?>
<w:webSettings xmlns:r="http://schemas.openxmlformats.org/officeDocument/2006/relationships" xmlns:w="http://schemas.openxmlformats.org/wordprocessingml/2006/main">
  <w:divs>
    <w:div w:id="973870700">
      <w:bodyDiv w:val="1"/>
      <w:marLeft w:val="0"/>
      <w:marRight w:val="0"/>
      <w:marTop w:val="0"/>
      <w:marBottom w:val="0"/>
      <w:divBdr>
        <w:top w:val="none" w:sz="0" w:space="0" w:color="auto"/>
        <w:left w:val="none" w:sz="0" w:space="0" w:color="auto"/>
        <w:bottom w:val="none" w:sz="0" w:space="0" w:color="auto"/>
        <w:right w:val="none" w:sz="0" w:space="0" w:color="auto"/>
      </w:divBdr>
    </w:div>
    <w:div w:id="1577669368">
      <w:bodyDiv w:val="1"/>
      <w:marLeft w:val="0"/>
      <w:marRight w:val="0"/>
      <w:marTop w:val="0"/>
      <w:marBottom w:val="0"/>
      <w:divBdr>
        <w:top w:val="none" w:sz="0" w:space="0" w:color="auto"/>
        <w:left w:val="none" w:sz="0" w:space="0" w:color="auto"/>
        <w:bottom w:val="none" w:sz="0" w:space="0" w:color="auto"/>
        <w:right w:val="none" w:sz="0" w:space="0" w:color="auto"/>
      </w:divBdr>
    </w:div>
    <w:div w:id="1925065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8D911F-50B9-4E01-AA8C-672D2F4A00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Pages>
  <Words>794</Words>
  <Characters>4527</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Далабаева Береке Сериковна</dc:creator>
  <cp:lastModifiedBy>USER</cp:lastModifiedBy>
  <cp:revision>12</cp:revision>
  <cp:lastPrinted>2024-10-03T12:10:00Z</cp:lastPrinted>
  <dcterms:created xsi:type="dcterms:W3CDTF">2025-11-04T06:33:00Z</dcterms:created>
  <dcterms:modified xsi:type="dcterms:W3CDTF">2026-10-08T04:01:00Z</dcterms:modified>
</cp:coreProperties>
</file>