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158B8" w14:textId="77777777" w:rsidR="002428B8" w:rsidRDefault="002428B8" w:rsidP="002428B8">
      <w:r>
        <w:t>ТЕХНИКАЛЫҚ СИПАТТАМАЛАР</w:t>
      </w:r>
    </w:p>
    <w:p w14:paraId="39457731" w14:textId="77777777" w:rsidR="002428B8" w:rsidRDefault="002428B8" w:rsidP="002428B8">
      <w:r>
        <w:t>кешенді техникалық қызмет көрсету үшін</w:t>
      </w:r>
    </w:p>
    <w:p w14:paraId="38FA5F4E" w14:textId="77777777" w:rsidR="002428B8" w:rsidRDefault="002428B8" w:rsidP="002428B8">
      <w:r>
        <w:t>автоматты өрт дабылы жүйелеріне (ӨДЖ) және жалпыға ортақ хабарландыру жүйелеріне (ЖАЖ) арналған.</w:t>
      </w:r>
    </w:p>
    <w:p w14:paraId="7826F844" w14:textId="77777777" w:rsidR="002428B8" w:rsidRDefault="002428B8" w:rsidP="002428B8"/>
    <w:p w14:paraId="0A0F4D1B" w14:textId="77777777" w:rsidR="002428B8" w:rsidRDefault="002428B8" w:rsidP="002428B8">
      <w:r>
        <w:t>1. Жалпы ақпарат және жабдықтың құрамы</w:t>
      </w:r>
    </w:p>
    <w:p w14:paraId="080DB6CA" w14:textId="77777777" w:rsidR="002428B8" w:rsidRDefault="002428B8" w:rsidP="002428B8">
      <w:r>
        <w:t>Қызмет атауы: Өрт дабылын, жалпыға ортақ хабарландыруды және бейнебақылау жүйесіне техникалық қызмет көрсету және пайдалану.</w:t>
      </w:r>
    </w:p>
    <w:p w14:paraId="112A1CC8" w14:textId="20D070EE" w:rsidR="002428B8" w:rsidRDefault="002428B8" w:rsidP="002428B8">
      <w:r>
        <w:t xml:space="preserve">Нысан: «Абай </w:t>
      </w:r>
      <w:r w:rsidR="00EC684A">
        <w:t>атында</w:t>
      </w:r>
      <w:r w:rsidR="00EC684A">
        <w:rPr>
          <w:lang w:val="kk-KZ"/>
        </w:rPr>
        <w:t xml:space="preserve">ғы жалпы </w:t>
      </w:r>
      <w:r>
        <w:t xml:space="preserve">орта мектебі» </w:t>
      </w:r>
      <w:r w:rsidR="00EC684A">
        <w:rPr>
          <w:lang w:val="kk-KZ"/>
        </w:rPr>
        <w:t>КММ</w:t>
      </w:r>
      <w:r>
        <w:t>.</w:t>
      </w:r>
    </w:p>
    <w:p w14:paraId="179EDD61" w14:textId="77777777" w:rsidR="002428B8" w:rsidRDefault="002428B8" w:rsidP="002428B8">
      <w:r>
        <w:t>Қауіпсіздік жабдықтарының құрамы:</w:t>
      </w:r>
    </w:p>
    <w:p w14:paraId="449F98F8" w14:textId="77777777" w:rsidR="002428B8" w:rsidRDefault="002428B8" w:rsidP="002428B8">
      <w:r>
        <w:t>Өрт дабылы және ЖАЖ: Басқару панелі, түтін, жылу және қолмен басқарылатын өрт дабылдары, көрнекі және дыбыстық панельдер және дауыстық дабылдар.</w:t>
      </w:r>
    </w:p>
    <w:p w14:paraId="39BC4DEB" w14:textId="77777777" w:rsidR="002428B8" w:rsidRDefault="002428B8" w:rsidP="002428B8">
      <w:r>
        <w:t>Бірыңғай бақылау станциясы (Кіріктірілген жұмыс станциясы): Барлық 52 HiWatch IP камераларынан өрт дабылы сигналдары мен бейне ағындарын бір оператор мониторында көрсету (өрт детекторлары іске қосылған кезде автоматты бейне шығысымен).</w:t>
      </w:r>
    </w:p>
    <w:p w14:paraId="0805F276" w14:textId="77777777" w:rsidR="002428B8" w:rsidRDefault="002428B8" w:rsidP="002428B8">
      <w:r>
        <w:t>Қызмет көрсету мерзімі: Келісімшартқа қол қойылған күннен бастап 2026 жылдың 31 желтоқсанына дейін (ай сайын).</w:t>
      </w:r>
    </w:p>
    <w:p w14:paraId="67335449" w14:textId="77777777" w:rsidR="002428B8" w:rsidRDefault="002428B8" w:rsidP="002428B8"/>
    <w:p w14:paraId="37354FEF" w14:textId="77777777" w:rsidR="002428B8" w:rsidRDefault="002428B8" w:rsidP="002428B8">
      <w:r>
        <w:t>2. Ай сайын тексеру, қасбет пен төбелердегі кронштейн бекіткіштерінің беріктігін тексеру.</w:t>
      </w:r>
    </w:p>
    <w:p w14:paraId="13484E62" w14:textId="77777777" w:rsidR="002428B8" w:rsidRDefault="002428B8" w:rsidP="002428B8"/>
    <w:p w14:paraId="57F3AED0" w14:textId="77777777" w:rsidR="002428B8" w:rsidRDefault="002428B8" w:rsidP="002428B8">
      <w:r>
        <w:t>3. APS, SOUE және Бірыңғай пост (монитор) үшін техникалық қызмет көрсету талаптары</w:t>
      </w:r>
    </w:p>
    <w:p w14:paraId="3A8637A8" w14:textId="77777777" w:rsidR="002428B8" w:rsidRDefault="002428B8" w:rsidP="002428B8">
      <w:r>
        <w:t>Өрт дабылы және хабарландыру:</w:t>
      </w:r>
    </w:p>
    <w:p w14:paraId="4A11F68E" w14:textId="77777777" w:rsidR="002428B8" w:rsidRDefault="002428B8" w:rsidP="002428B8">
      <w:r>
        <w:t>Өрт басқару панелінің жұмысын, тізбектердің тұтастығын және батареяны тексеріңіз.</w:t>
      </w:r>
    </w:p>
    <w:p w14:paraId="2E2C8D37" w14:textId="77777777" w:rsidR="002428B8" w:rsidRDefault="002428B8" w:rsidP="002428B8">
      <w:r>
        <w:t>Шаңды кетіру үшін түтін детекторларының оптикалық камераларын үрлеп тазалаңыз.</w:t>
      </w:r>
    </w:p>
    <w:p w14:paraId="7E323278" w14:textId="77777777" w:rsidR="002428B8" w:rsidRDefault="002428B8" w:rsidP="002428B8"/>
    <w:p w14:paraId="66C72E56" w14:textId="77777777" w:rsidR="002428B8" w:rsidRDefault="002428B8" w:rsidP="002428B8">
      <w:r>
        <w:t>"Дабыл" сигнал жолын, "ШЫҒУ" жарық панельдерін және SOUE дауыстық динамиктерін тексеру.</w:t>
      </w:r>
    </w:p>
    <w:p w14:paraId="0249861E" w14:textId="77777777" w:rsidR="002428B8" w:rsidRDefault="002428B8" w:rsidP="002428B8"/>
    <w:p w14:paraId="59AADD73" w14:textId="77777777" w:rsidR="002428B8" w:rsidRDefault="002428B8" w:rsidP="002428B8">
      <w:r>
        <w:t>Бірыңғай монитор / Бірыңғай бағдарламалық жасақтама:</w:t>
      </w:r>
    </w:p>
    <w:p w14:paraId="0AFE7999" w14:textId="77777777" w:rsidR="002428B8" w:rsidRDefault="002428B8" w:rsidP="002428B8">
      <w:r>
        <w:t>Интеграцияны орнату және қолдау: Өрт дабылы іске қосылған кезде, сол секторға арналған HiWatch камерасының тиісті терезесі оператордың бірыңғай мониторында автоматты түрде ашылуы керек.</w:t>
      </w:r>
    </w:p>
    <w:p w14:paraId="5F8B8D84" w14:textId="77777777" w:rsidR="002428B8" w:rsidRDefault="002428B8" w:rsidP="002428B8">
      <w:r>
        <w:t>Автоматтандырылған жұмыс станциясының жүйелік блогына ай сайын техникалық қызмет көрсету, қауіпсіздік постының бейне картасын, мониторын және UPS тексеру.</w:t>
      </w:r>
    </w:p>
    <w:p w14:paraId="07C0DDDE" w14:textId="77777777" w:rsidR="002428B8" w:rsidRDefault="002428B8" w:rsidP="002428B8"/>
    <w:p w14:paraId="0D0C4A1E" w14:textId="77777777" w:rsidR="002428B8" w:rsidRDefault="002428B8" w:rsidP="002428B8">
      <w:r>
        <w:t>4. Жауап беру кестесі және төтенше жағдайлардағы жұмыстар</w:t>
      </w:r>
    </w:p>
    <w:p w14:paraId="2B842AC8" w14:textId="77777777" w:rsidR="002428B8" w:rsidRDefault="002428B8" w:rsidP="002428B8">
      <w:r>
        <w:lastRenderedPageBreak/>
        <w:t>Өтінімді қабылдау: тәулік бойы. Техниктің келу уақыты:</w:t>
      </w:r>
    </w:p>
    <w:p w14:paraId="0869F1E2" w14:textId="77777777" w:rsidR="002428B8" w:rsidRDefault="002428B8" w:rsidP="002428B8">
      <w:r>
        <w:t>Сындарлы ақау (жалған дабыл, жазғыштың істен шығуы, бір монитордың істен шығуы немесе камералардың 20%-дан астамы) — екі (2) сағаттан аспайды.</w:t>
      </w:r>
    </w:p>
    <w:p w14:paraId="6371198E" w14:textId="77777777" w:rsidR="002428B8" w:rsidRDefault="002428B8" w:rsidP="002428B8"/>
    <w:p w14:paraId="04EE4E1B" w14:textId="77777777" w:rsidR="002428B8" w:rsidRDefault="002428B8" w:rsidP="002428B8">
      <w:r>
        <w:t>Ағымдағы ақау (сенсордың істен шығуы) — төрт (4) сағаттан аспайды.</w:t>
      </w:r>
    </w:p>
    <w:p w14:paraId="45371C67" w14:textId="77777777" w:rsidR="002428B8" w:rsidRDefault="002428B8" w:rsidP="002428B8">
      <w:r>
        <w:t>Қалпына келтіру уақыты: Бағдарламалық жасақтаманы реттеу — төрт сағатқа дейін; жабдықты ауыстыру/жөндеу — 24 сағатқа дейін (ауыстыру жабдықтарын ұсынумен).</w:t>
      </w:r>
    </w:p>
    <w:p w14:paraId="6E4976E7" w14:textId="77777777" w:rsidR="002428B8" w:rsidRDefault="002428B8" w:rsidP="002428B8"/>
    <w:p w14:paraId="136373CE" w14:textId="77777777" w:rsidR="002428B8" w:rsidRDefault="002428B8" w:rsidP="002428B8">
      <w:r>
        <w:t>5. Жеткізушіге қойылатын талаптар</w:t>
      </w:r>
    </w:p>
    <w:p w14:paraId="695E7149" w14:textId="77777777" w:rsidR="002428B8" w:rsidRDefault="002428B8" w:rsidP="002428B8">
      <w:r>
        <w:t>Өрт дабылы жабдықтары мен жүйелерінің кең ауқымымен жұмыс істеу тәжірибесі бар білікті инженерлер.</w:t>
      </w:r>
    </w:p>
    <w:p w14:paraId="672CFA59" w14:textId="77777777" w:rsidR="002428B8" w:rsidRDefault="002428B8" w:rsidP="002428B8"/>
    <w:p w14:paraId="438D19B3" w14:textId="77777777" w:rsidR="002428B8" w:rsidRDefault="002428B8" w:rsidP="002428B8">
      <w:r>
        <w:t>Кәсіби жабдықтар (түтін симуляторлары, кабельдік сынақ құрылғылары, биік баспалдақтар).</w:t>
      </w:r>
    </w:p>
    <w:p w14:paraId="171FBB0D" w14:textId="77777777" w:rsidR="002428B8" w:rsidRDefault="002428B8" w:rsidP="002428B8"/>
    <w:p w14:paraId="37579F17" w14:textId="77777777" w:rsidR="002428B8" w:rsidRDefault="002428B8" w:rsidP="002428B8">
      <w:r>
        <w:t>Күнделікті жөндеуге арналған шығын материалдары (сенсорлар, қосқыштар, патч-кордтар, оқшаулағыштар, бекіткіштер) қызмет көрсету құнына кіреді.</w:t>
      </w:r>
    </w:p>
    <w:p w14:paraId="377F0621" w14:textId="77777777" w:rsidR="002428B8" w:rsidRDefault="002428B8" w:rsidP="002428B8"/>
    <w:p w14:paraId="5F601AC2" w14:textId="1F1AF27D" w:rsidR="008139B5" w:rsidRDefault="002428B8" w:rsidP="002428B8">
      <w:r>
        <w:t>Техникалық қызмет көрсету журналын жүргізу және ай сайынғы аяқтау туралы сертификаттарды беру.</w:t>
      </w:r>
    </w:p>
    <w:sectPr w:rsidR="00813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F09"/>
    <w:rsid w:val="002428B8"/>
    <w:rsid w:val="008139B5"/>
    <w:rsid w:val="00EC684A"/>
    <w:rsid w:val="00E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8DC3B"/>
  <w15:chartTrackingRefBased/>
  <w15:docId w15:val="{4D746F2D-71AC-4084-A2B4-1CA47C31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8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5</cp:revision>
  <dcterms:created xsi:type="dcterms:W3CDTF">2026-10-13T10:10:00Z</dcterms:created>
  <dcterms:modified xsi:type="dcterms:W3CDTF">2026-10-13T10:15:00Z</dcterms:modified>
</cp:coreProperties>
</file>