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90C" w:rsidRPr="00FE07A5" w:rsidRDefault="00AF0476" w:rsidP="00682535">
      <w:pPr>
        <w:rPr>
          <w:rFonts w:ascii="Times New Roman" w:hAnsi="Times New Roman" w:cs="Times New Roman"/>
          <w:lang w:val="kk-KZ"/>
        </w:rPr>
      </w:pPr>
      <w:r w:rsidRPr="00FE07A5">
        <w:rPr>
          <w:rFonts w:ascii="Times New Roman" w:hAnsi="Times New Roman" w:cs="Times New Roman"/>
          <w:lang w:val="kk-KZ"/>
        </w:rPr>
        <w:t>Приложение 2</w:t>
      </w:r>
    </w:p>
    <w:p w:rsidR="00FF390C" w:rsidRDefault="00FF390C" w:rsidP="00682535">
      <w:pPr>
        <w:jc w:val="center"/>
        <w:rPr>
          <w:rFonts w:ascii="Times New Roman" w:hAnsi="Times New Roman" w:cs="Times New Roman"/>
          <w:b/>
          <w:lang w:val="kk-KZ"/>
        </w:rPr>
      </w:pPr>
      <w:r w:rsidRPr="00FE07A5">
        <w:rPr>
          <w:rFonts w:ascii="Times New Roman" w:hAnsi="Times New Roman" w:cs="Times New Roman"/>
          <w:b/>
          <w:lang w:val="kk-KZ"/>
        </w:rPr>
        <w:t>Техническая спецификация закупаемых товаров (работ, услуг)</w:t>
      </w:r>
      <w:r w:rsidR="00E27A2F">
        <w:rPr>
          <w:rFonts w:ascii="Times New Roman" w:hAnsi="Times New Roman" w:cs="Times New Roman"/>
          <w:b/>
          <w:lang w:val="kk-KZ"/>
        </w:rPr>
        <w:t xml:space="preserve"> на 202</w:t>
      </w:r>
      <w:r w:rsidR="00446C8F">
        <w:rPr>
          <w:rFonts w:ascii="Times New Roman" w:hAnsi="Times New Roman" w:cs="Times New Roman"/>
          <w:b/>
          <w:lang w:val="kk-KZ"/>
        </w:rPr>
        <w:t>7</w:t>
      </w:r>
      <w:r w:rsidR="00E27A2F">
        <w:rPr>
          <w:rFonts w:ascii="Times New Roman" w:hAnsi="Times New Roman" w:cs="Times New Roman"/>
          <w:b/>
          <w:lang w:val="kk-KZ"/>
        </w:rPr>
        <w:t>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79"/>
        <w:gridCol w:w="7792"/>
      </w:tblGrid>
      <w:tr w:rsidR="003B7DD8" w:rsidRPr="008D6506" w:rsidTr="003B7DD8">
        <w:trPr>
          <w:trHeight w:val="428"/>
        </w:trPr>
        <w:tc>
          <w:tcPr>
            <w:tcW w:w="1584" w:type="dxa"/>
            <w:tcBorders>
              <w:top w:val="single" w:sz="4" w:space="0" w:color="auto"/>
              <w:left w:val="single" w:sz="4" w:space="0" w:color="auto"/>
              <w:bottom w:val="single" w:sz="4" w:space="0" w:color="auto"/>
              <w:right w:val="single" w:sz="4" w:space="0" w:color="auto"/>
            </w:tcBorders>
            <w:hideMark/>
          </w:tcPr>
          <w:p w:rsidR="003B7DD8" w:rsidRPr="003B7DD8" w:rsidRDefault="003B7DD8" w:rsidP="00B2040B">
            <w:pPr>
              <w:spacing w:after="0" w:line="240" w:lineRule="auto"/>
              <w:rPr>
                <w:rFonts w:ascii="Times New Roman" w:hAnsi="Times New Roman" w:cs="Times New Roman"/>
                <w:bCs/>
                <w:lang w:val="kk-KZ"/>
              </w:rPr>
            </w:pPr>
            <w:r w:rsidRPr="003B7DD8">
              <w:rPr>
                <w:rFonts w:ascii="Times New Roman" w:hAnsi="Times New Roman" w:cs="Times New Roman"/>
                <w:bCs/>
                <w:lang w:val="kk-KZ"/>
              </w:rPr>
              <w:t>Наименование заказчика</w:t>
            </w:r>
          </w:p>
        </w:tc>
        <w:tc>
          <w:tcPr>
            <w:tcW w:w="7987" w:type="dxa"/>
            <w:tcBorders>
              <w:top w:val="single" w:sz="4" w:space="0" w:color="auto"/>
              <w:left w:val="single" w:sz="4" w:space="0" w:color="auto"/>
              <w:bottom w:val="single" w:sz="4" w:space="0" w:color="auto"/>
              <w:right w:val="single" w:sz="4" w:space="0" w:color="auto"/>
            </w:tcBorders>
            <w:hideMark/>
          </w:tcPr>
          <w:p w:rsidR="003B7DD8" w:rsidRPr="003B7DD8" w:rsidRDefault="00223D3E" w:rsidP="00223D3E">
            <w:pPr>
              <w:spacing w:after="0" w:line="240" w:lineRule="auto"/>
              <w:jc w:val="center"/>
              <w:rPr>
                <w:rFonts w:ascii="Times New Roman" w:hAnsi="Times New Roman" w:cs="Times New Roman"/>
                <w:color w:val="333333"/>
                <w:shd w:val="clear" w:color="auto" w:fill="F5F5F5"/>
              </w:rPr>
            </w:pPr>
            <w:r>
              <w:rPr>
                <w:rFonts w:ascii="Times New Roman" w:hAnsi="Times New Roman" w:cs="Times New Roman"/>
                <w:color w:val="333333"/>
                <w:shd w:val="clear" w:color="auto" w:fill="F5F5F5"/>
              </w:rPr>
              <w:t>КГ</w:t>
            </w:r>
            <w:r w:rsidR="003B7DD8" w:rsidRPr="003B7DD8">
              <w:rPr>
                <w:rFonts w:ascii="Times New Roman" w:hAnsi="Times New Roman" w:cs="Times New Roman"/>
                <w:color w:val="333333"/>
                <w:shd w:val="clear" w:color="auto" w:fill="F5F5F5"/>
              </w:rPr>
              <w:t xml:space="preserve">У «Аппарат акима </w:t>
            </w:r>
            <w:r>
              <w:rPr>
                <w:rFonts w:ascii="Times New Roman" w:hAnsi="Times New Roman" w:cs="Times New Roman"/>
                <w:color w:val="333333"/>
                <w:shd w:val="clear" w:color="auto" w:fill="F5F5F5"/>
              </w:rPr>
              <w:t>Амангельдин</w:t>
            </w:r>
            <w:r w:rsidR="003B7DD8" w:rsidRPr="003B7DD8">
              <w:rPr>
                <w:rFonts w:ascii="Times New Roman" w:hAnsi="Times New Roman" w:cs="Times New Roman"/>
                <w:color w:val="333333"/>
                <w:shd w:val="clear" w:color="auto" w:fill="F5F5F5"/>
              </w:rPr>
              <w:t>ского сельского округа»</w:t>
            </w:r>
          </w:p>
        </w:tc>
      </w:tr>
      <w:tr w:rsidR="003B7DD8" w:rsidRPr="008D6506" w:rsidTr="003B7DD8">
        <w:trPr>
          <w:trHeight w:val="477"/>
        </w:trPr>
        <w:tc>
          <w:tcPr>
            <w:tcW w:w="1584" w:type="dxa"/>
            <w:tcBorders>
              <w:top w:val="single" w:sz="4" w:space="0" w:color="auto"/>
              <w:left w:val="single" w:sz="4" w:space="0" w:color="auto"/>
              <w:bottom w:val="single" w:sz="4" w:space="0" w:color="auto"/>
              <w:right w:val="single" w:sz="4" w:space="0" w:color="auto"/>
            </w:tcBorders>
            <w:hideMark/>
          </w:tcPr>
          <w:p w:rsidR="003B7DD8" w:rsidRPr="003B7DD8" w:rsidRDefault="003B7DD8" w:rsidP="00B2040B">
            <w:pPr>
              <w:spacing w:after="0" w:line="240" w:lineRule="auto"/>
              <w:rPr>
                <w:rFonts w:ascii="Times New Roman" w:hAnsi="Times New Roman" w:cs="Times New Roman"/>
                <w:bCs/>
                <w:lang w:val="kk-KZ"/>
              </w:rPr>
            </w:pPr>
            <w:r w:rsidRPr="003B7DD8">
              <w:rPr>
                <w:rFonts w:ascii="Times New Roman" w:hAnsi="Times New Roman" w:cs="Times New Roman"/>
                <w:bCs/>
                <w:lang w:val="kk-KZ"/>
              </w:rPr>
              <w:t>Наименование организатора</w:t>
            </w:r>
          </w:p>
        </w:tc>
        <w:tc>
          <w:tcPr>
            <w:tcW w:w="7987" w:type="dxa"/>
            <w:tcBorders>
              <w:top w:val="single" w:sz="4" w:space="0" w:color="auto"/>
              <w:left w:val="single" w:sz="4" w:space="0" w:color="auto"/>
              <w:bottom w:val="single" w:sz="4" w:space="0" w:color="auto"/>
              <w:right w:val="single" w:sz="4" w:space="0" w:color="auto"/>
            </w:tcBorders>
            <w:hideMark/>
          </w:tcPr>
          <w:p w:rsidR="003B7DD8" w:rsidRPr="003B7DD8" w:rsidRDefault="00223D3E" w:rsidP="00223D3E">
            <w:pPr>
              <w:spacing w:after="0" w:line="240" w:lineRule="auto"/>
              <w:jc w:val="center"/>
              <w:rPr>
                <w:rFonts w:ascii="Times New Roman" w:hAnsi="Times New Roman" w:cs="Times New Roman"/>
                <w:color w:val="333333"/>
                <w:shd w:val="clear" w:color="auto" w:fill="F5F5F5"/>
              </w:rPr>
            </w:pPr>
            <w:r>
              <w:rPr>
                <w:rFonts w:ascii="Times New Roman" w:hAnsi="Times New Roman" w:cs="Times New Roman"/>
                <w:color w:val="333333"/>
                <w:shd w:val="clear" w:color="auto" w:fill="F5F5F5"/>
              </w:rPr>
              <w:t>К</w:t>
            </w:r>
            <w:r w:rsidR="00706C1D" w:rsidRPr="003B7DD8">
              <w:rPr>
                <w:rFonts w:ascii="Times New Roman" w:hAnsi="Times New Roman" w:cs="Times New Roman"/>
                <w:color w:val="333333"/>
                <w:shd w:val="clear" w:color="auto" w:fill="F5F5F5"/>
              </w:rPr>
              <w:t xml:space="preserve">ГУ «Аппарат </w:t>
            </w:r>
            <w:proofErr w:type="spellStart"/>
            <w:r w:rsidR="00706C1D" w:rsidRPr="003B7DD8">
              <w:rPr>
                <w:rFonts w:ascii="Times New Roman" w:hAnsi="Times New Roman" w:cs="Times New Roman"/>
                <w:color w:val="333333"/>
                <w:shd w:val="clear" w:color="auto" w:fill="F5F5F5"/>
              </w:rPr>
              <w:t>акима</w:t>
            </w:r>
            <w:proofErr w:type="spellEnd"/>
            <w:r w:rsidR="00706C1D" w:rsidRPr="003B7DD8">
              <w:rPr>
                <w:rFonts w:ascii="Times New Roman" w:hAnsi="Times New Roman" w:cs="Times New Roman"/>
                <w:color w:val="333333"/>
                <w:shd w:val="clear" w:color="auto" w:fill="F5F5F5"/>
              </w:rPr>
              <w:t xml:space="preserve"> </w:t>
            </w:r>
            <w:proofErr w:type="spellStart"/>
            <w:r>
              <w:rPr>
                <w:rFonts w:ascii="Times New Roman" w:hAnsi="Times New Roman" w:cs="Times New Roman"/>
                <w:color w:val="333333"/>
                <w:shd w:val="clear" w:color="auto" w:fill="F5F5F5"/>
              </w:rPr>
              <w:t>Амангеьдин</w:t>
            </w:r>
            <w:r w:rsidR="00706C1D" w:rsidRPr="003B7DD8">
              <w:rPr>
                <w:rFonts w:ascii="Times New Roman" w:hAnsi="Times New Roman" w:cs="Times New Roman"/>
                <w:color w:val="333333"/>
                <w:shd w:val="clear" w:color="auto" w:fill="F5F5F5"/>
              </w:rPr>
              <w:t>ского</w:t>
            </w:r>
            <w:proofErr w:type="spellEnd"/>
            <w:r w:rsidR="00706C1D" w:rsidRPr="003B7DD8">
              <w:rPr>
                <w:rFonts w:ascii="Times New Roman" w:hAnsi="Times New Roman" w:cs="Times New Roman"/>
                <w:color w:val="333333"/>
                <w:shd w:val="clear" w:color="auto" w:fill="F5F5F5"/>
              </w:rPr>
              <w:t xml:space="preserve"> сельского округа»</w:t>
            </w:r>
          </w:p>
        </w:tc>
      </w:tr>
      <w:tr w:rsidR="00DF656D" w:rsidRPr="00FE07A5" w:rsidTr="003B7DD8">
        <w:trPr>
          <w:trHeight w:val="560"/>
        </w:trPr>
        <w:tc>
          <w:tcPr>
            <w:tcW w:w="1584" w:type="dxa"/>
            <w:tcBorders>
              <w:top w:val="single" w:sz="4" w:space="0" w:color="auto"/>
              <w:left w:val="single" w:sz="4" w:space="0" w:color="auto"/>
              <w:bottom w:val="single" w:sz="4" w:space="0" w:color="auto"/>
              <w:right w:val="single" w:sz="4" w:space="0" w:color="auto"/>
            </w:tcBorders>
            <w:hideMark/>
          </w:tcPr>
          <w:p w:rsidR="00DF656D" w:rsidRPr="00FE07A5" w:rsidRDefault="00DF656D">
            <w:pPr>
              <w:spacing w:after="0" w:line="240" w:lineRule="auto"/>
              <w:rPr>
                <w:rFonts w:ascii="Times New Roman" w:hAnsi="Times New Roman" w:cs="Times New Roman"/>
                <w:lang w:val="kk-KZ" w:eastAsia="en-US"/>
              </w:rPr>
            </w:pPr>
            <w:r w:rsidRPr="00FE07A5">
              <w:rPr>
                <w:rFonts w:ascii="Times New Roman" w:hAnsi="Times New Roman" w:cs="Times New Roman"/>
                <w:bCs/>
                <w:lang w:val="kk-KZ"/>
              </w:rPr>
              <w:t>Номер закупки</w:t>
            </w:r>
            <w:r w:rsidRPr="00FE07A5">
              <w:rPr>
                <w:rFonts w:ascii="Times New Roman" w:hAnsi="Times New Roman" w:cs="Times New Roman"/>
                <w:bCs/>
              </w:rPr>
              <w:t xml:space="preserve"> №</w:t>
            </w:r>
          </w:p>
        </w:tc>
        <w:tc>
          <w:tcPr>
            <w:tcW w:w="7987" w:type="dxa"/>
            <w:tcBorders>
              <w:top w:val="single" w:sz="4" w:space="0" w:color="auto"/>
              <w:left w:val="single" w:sz="4" w:space="0" w:color="auto"/>
              <w:bottom w:val="single" w:sz="4" w:space="0" w:color="auto"/>
              <w:right w:val="single" w:sz="4" w:space="0" w:color="auto"/>
            </w:tcBorders>
            <w:hideMark/>
          </w:tcPr>
          <w:p w:rsidR="00DF656D" w:rsidRPr="00FE07A5" w:rsidRDefault="00DF656D">
            <w:pPr>
              <w:spacing w:after="0" w:line="240" w:lineRule="auto"/>
              <w:jc w:val="center"/>
              <w:rPr>
                <w:rFonts w:ascii="Times New Roman" w:hAnsi="Times New Roman" w:cs="Times New Roman"/>
                <w:b/>
                <w:lang w:eastAsia="en-US"/>
              </w:rPr>
            </w:pPr>
          </w:p>
        </w:tc>
      </w:tr>
      <w:tr w:rsidR="00DF656D" w:rsidRPr="00FE07A5" w:rsidTr="003B7DD8">
        <w:tc>
          <w:tcPr>
            <w:tcW w:w="1584" w:type="dxa"/>
            <w:tcBorders>
              <w:top w:val="single" w:sz="4" w:space="0" w:color="auto"/>
              <w:left w:val="single" w:sz="4" w:space="0" w:color="auto"/>
              <w:bottom w:val="single" w:sz="4" w:space="0" w:color="auto"/>
              <w:right w:val="single" w:sz="4" w:space="0" w:color="auto"/>
            </w:tcBorders>
            <w:hideMark/>
          </w:tcPr>
          <w:p w:rsidR="00DF656D" w:rsidRPr="00FE07A5" w:rsidRDefault="00DF656D">
            <w:pPr>
              <w:spacing w:after="0" w:line="240" w:lineRule="auto"/>
              <w:rPr>
                <w:rFonts w:ascii="Times New Roman" w:hAnsi="Times New Roman" w:cs="Times New Roman"/>
                <w:lang w:val="kk-KZ" w:eastAsia="en-US"/>
              </w:rPr>
            </w:pPr>
            <w:r w:rsidRPr="00FE07A5">
              <w:rPr>
                <w:rFonts w:ascii="Times New Roman" w:hAnsi="Times New Roman" w:cs="Times New Roman"/>
                <w:bCs/>
                <w:lang w:val="kk-KZ"/>
              </w:rPr>
              <w:t>Наименование закупки</w:t>
            </w:r>
          </w:p>
        </w:tc>
        <w:tc>
          <w:tcPr>
            <w:tcW w:w="7987" w:type="dxa"/>
            <w:tcBorders>
              <w:top w:val="single" w:sz="4" w:space="0" w:color="auto"/>
              <w:left w:val="single" w:sz="4" w:space="0" w:color="auto"/>
              <w:bottom w:val="single" w:sz="4" w:space="0" w:color="auto"/>
              <w:right w:val="single" w:sz="4" w:space="0" w:color="auto"/>
            </w:tcBorders>
            <w:hideMark/>
          </w:tcPr>
          <w:p w:rsidR="00DF656D" w:rsidRPr="00FE07A5" w:rsidRDefault="00932283">
            <w:pPr>
              <w:spacing w:after="0" w:line="240" w:lineRule="auto"/>
              <w:jc w:val="center"/>
              <w:rPr>
                <w:rFonts w:ascii="Times New Roman" w:hAnsi="Times New Roman" w:cs="Times New Roman"/>
                <w:b/>
                <w:lang w:val="kk-KZ" w:eastAsia="en-US"/>
              </w:rPr>
            </w:pPr>
            <w:r>
              <w:rPr>
                <w:rFonts w:ascii="Times New Roman" w:hAnsi="Times New Roman" w:cs="Times New Roman"/>
                <w:b/>
                <w:lang w:val="kk-KZ"/>
              </w:rPr>
              <w:t>работа</w:t>
            </w:r>
          </w:p>
        </w:tc>
      </w:tr>
      <w:tr w:rsidR="00DF656D" w:rsidRPr="00FE07A5" w:rsidTr="003B7DD8">
        <w:tc>
          <w:tcPr>
            <w:tcW w:w="1584" w:type="dxa"/>
            <w:tcBorders>
              <w:top w:val="single" w:sz="4" w:space="0" w:color="auto"/>
              <w:left w:val="single" w:sz="4" w:space="0" w:color="auto"/>
              <w:bottom w:val="single" w:sz="4" w:space="0" w:color="auto"/>
              <w:right w:val="single" w:sz="4" w:space="0" w:color="auto"/>
            </w:tcBorders>
            <w:hideMark/>
          </w:tcPr>
          <w:p w:rsidR="00DF656D" w:rsidRPr="00FE07A5" w:rsidRDefault="00DF656D">
            <w:pPr>
              <w:spacing w:after="0" w:line="240" w:lineRule="auto"/>
              <w:rPr>
                <w:rFonts w:ascii="Times New Roman" w:hAnsi="Times New Roman" w:cs="Times New Roman"/>
                <w:lang w:val="kk-KZ" w:eastAsia="en-US"/>
              </w:rPr>
            </w:pPr>
            <w:r w:rsidRPr="00FE07A5">
              <w:rPr>
                <w:rFonts w:ascii="Times New Roman" w:hAnsi="Times New Roman" w:cs="Times New Roman"/>
                <w:bCs/>
              </w:rPr>
              <w:t xml:space="preserve"> №</w:t>
            </w:r>
            <w:r w:rsidRPr="00FE07A5">
              <w:rPr>
                <w:rFonts w:ascii="Times New Roman" w:hAnsi="Times New Roman" w:cs="Times New Roman"/>
                <w:bCs/>
                <w:lang w:val="kk-KZ"/>
              </w:rPr>
              <w:t xml:space="preserve"> лота</w:t>
            </w:r>
          </w:p>
        </w:tc>
        <w:tc>
          <w:tcPr>
            <w:tcW w:w="7987" w:type="dxa"/>
            <w:tcBorders>
              <w:top w:val="single" w:sz="4" w:space="0" w:color="auto"/>
              <w:left w:val="single" w:sz="4" w:space="0" w:color="auto"/>
              <w:bottom w:val="single" w:sz="4" w:space="0" w:color="auto"/>
              <w:right w:val="single" w:sz="4" w:space="0" w:color="auto"/>
            </w:tcBorders>
          </w:tcPr>
          <w:p w:rsidR="00DF656D" w:rsidRPr="00932283" w:rsidRDefault="00446C8F" w:rsidP="00446C8F">
            <w:pPr>
              <w:pStyle w:val="a4"/>
              <w:jc w:val="center"/>
              <w:rPr>
                <w:rFonts w:ascii="Times New Roman" w:hAnsi="Times New Roman" w:cs="Times New Roman"/>
                <w:b/>
                <w:lang w:eastAsia="en-US"/>
              </w:rPr>
            </w:pPr>
            <w:r>
              <w:rPr>
                <w:shd w:val="clear" w:color="auto" w:fill="FAFAFA"/>
              </w:rPr>
              <w:t>87019657-ЗЦП1</w:t>
            </w:r>
          </w:p>
        </w:tc>
      </w:tr>
      <w:tr w:rsidR="00DF656D" w:rsidRPr="00FE07A5" w:rsidTr="003B7DD8">
        <w:tc>
          <w:tcPr>
            <w:tcW w:w="1584" w:type="dxa"/>
            <w:tcBorders>
              <w:top w:val="single" w:sz="4" w:space="0" w:color="auto"/>
              <w:left w:val="single" w:sz="4" w:space="0" w:color="auto"/>
              <w:bottom w:val="single" w:sz="4" w:space="0" w:color="auto"/>
              <w:right w:val="single" w:sz="4" w:space="0" w:color="auto"/>
            </w:tcBorders>
            <w:hideMark/>
          </w:tcPr>
          <w:p w:rsidR="00DF656D" w:rsidRPr="00FE07A5" w:rsidRDefault="00DF656D">
            <w:pPr>
              <w:spacing w:after="0" w:line="240" w:lineRule="auto"/>
              <w:rPr>
                <w:rFonts w:ascii="Times New Roman" w:hAnsi="Times New Roman" w:cs="Times New Roman"/>
                <w:lang w:val="kk-KZ" w:eastAsia="en-US"/>
              </w:rPr>
            </w:pPr>
            <w:r w:rsidRPr="00FE07A5">
              <w:rPr>
                <w:rFonts w:ascii="Times New Roman" w:hAnsi="Times New Roman" w:cs="Times New Roman"/>
                <w:bCs/>
                <w:lang w:val="kk-KZ"/>
              </w:rPr>
              <w:t>Наименование лота</w:t>
            </w:r>
          </w:p>
        </w:tc>
        <w:tc>
          <w:tcPr>
            <w:tcW w:w="7987" w:type="dxa"/>
            <w:tcBorders>
              <w:top w:val="single" w:sz="4" w:space="0" w:color="auto"/>
              <w:left w:val="single" w:sz="4" w:space="0" w:color="auto"/>
              <w:bottom w:val="single" w:sz="4" w:space="0" w:color="auto"/>
              <w:right w:val="single" w:sz="4" w:space="0" w:color="auto"/>
            </w:tcBorders>
            <w:hideMark/>
          </w:tcPr>
          <w:p w:rsidR="00DF656D" w:rsidRPr="00FC6534" w:rsidRDefault="00FC6534">
            <w:pPr>
              <w:spacing w:after="0" w:line="240" w:lineRule="auto"/>
              <w:jc w:val="center"/>
              <w:rPr>
                <w:rFonts w:ascii="Times New Roman" w:hAnsi="Times New Roman" w:cs="Times New Roman"/>
                <w:bCs/>
                <w:lang w:val="kk-KZ" w:eastAsia="en-US"/>
              </w:rPr>
            </w:pPr>
            <w:r w:rsidRPr="00FC6534">
              <w:rPr>
                <w:rFonts w:ascii="Times New Roman" w:hAnsi="Times New Roman" w:cs="Times New Roman"/>
                <w:bCs/>
              </w:rPr>
              <w:t>Работы по разработке/корректировке нормативной/технической документации/технологических схем/паспортов/локальных смет</w:t>
            </w:r>
          </w:p>
        </w:tc>
      </w:tr>
      <w:tr w:rsidR="00DF656D" w:rsidRPr="00FE07A5" w:rsidTr="003B7DD8">
        <w:tc>
          <w:tcPr>
            <w:tcW w:w="1584" w:type="dxa"/>
            <w:tcBorders>
              <w:top w:val="single" w:sz="4" w:space="0" w:color="auto"/>
              <w:left w:val="single" w:sz="4" w:space="0" w:color="auto"/>
              <w:bottom w:val="single" w:sz="4" w:space="0" w:color="auto"/>
              <w:right w:val="single" w:sz="4" w:space="0" w:color="auto"/>
            </w:tcBorders>
            <w:hideMark/>
          </w:tcPr>
          <w:p w:rsidR="00DF656D" w:rsidRPr="00FE07A5" w:rsidRDefault="00DF656D">
            <w:pPr>
              <w:spacing w:after="0" w:line="240" w:lineRule="auto"/>
              <w:rPr>
                <w:rFonts w:ascii="Times New Roman" w:hAnsi="Times New Roman" w:cs="Times New Roman"/>
                <w:lang w:val="kk-KZ" w:eastAsia="en-US"/>
              </w:rPr>
            </w:pPr>
            <w:r w:rsidRPr="00FE07A5">
              <w:rPr>
                <w:rFonts w:ascii="Times New Roman" w:hAnsi="Times New Roman" w:cs="Times New Roman"/>
                <w:bCs/>
                <w:lang w:val="kk-KZ"/>
              </w:rPr>
              <w:t>Описание лота</w:t>
            </w:r>
          </w:p>
        </w:tc>
        <w:tc>
          <w:tcPr>
            <w:tcW w:w="7987" w:type="dxa"/>
            <w:tcBorders>
              <w:top w:val="single" w:sz="4" w:space="0" w:color="auto"/>
              <w:left w:val="single" w:sz="4" w:space="0" w:color="auto"/>
              <w:bottom w:val="single" w:sz="4" w:space="0" w:color="auto"/>
              <w:right w:val="single" w:sz="4" w:space="0" w:color="auto"/>
            </w:tcBorders>
            <w:hideMark/>
          </w:tcPr>
          <w:p w:rsidR="00DF656D" w:rsidRPr="00FC6534" w:rsidRDefault="00FC6534">
            <w:pPr>
              <w:spacing w:after="0" w:line="240" w:lineRule="auto"/>
              <w:jc w:val="center"/>
              <w:rPr>
                <w:rFonts w:ascii="Times New Roman" w:hAnsi="Times New Roman" w:cs="Times New Roman"/>
                <w:bCs/>
                <w:lang w:val="kk-KZ" w:eastAsia="en-US"/>
              </w:rPr>
            </w:pPr>
            <w:r w:rsidRPr="00FC6534">
              <w:rPr>
                <w:rFonts w:ascii="Times New Roman" w:hAnsi="Times New Roman" w:cs="Times New Roman"/>
                <w:bCs/>
                <w:color w:val="333333"/>
                <w:shd w:val="clear" w:color="auto" w:fill="EEEEEE"/>
              </w:rPr>
              <w:t>Работы по разработке/корректировке нормативной/технической документации/технологических схем/паспортов/локальных смет и аналогичных документов</w:t>
            </w:r>
          </w:p>
        </w:tc>
      </w:tr>
      <w:tr w:rsidR="00DF656D" w:rsidRPr="005E409B" w:rsidTr="003B7DD8">
        <w:tc>
          <w:tcPr>
            <w:tcW w:w="1584" w:type="dxa"/>
            <w:tcBorders>
              <w:top w:val="single" w:sz="4" w:space="0" w:color="auto"/>
              <w:left w:val="single" w:sz="4" w:space="0" w:color="auto"/>
              <w:bottom w:val="single" w:sz="4" w:space="0" w:color="auto"/>
              <w:right w:val="single" w:sz="4" w:space="0" w:color="auto"/>
            </w:tcBorders>
            <w:hideMark/>
          </w:tcPr>
          <w:p w:rsidR="00DF656D" w:rsidRPr="00FE07A5" w:rsidRDefault="00DF656D">
            <w:pPr>
              <w:autoSpaceDE w:val="0"/>
              <w:autoSpaceDN w:val="0"/>
              <w:adjustRightInd w:val="0"/>
              <w:spacing w:after="0" w:line="240" w:lineRule="auto"/>
              <w:rPr>
                <w:rFonts w:ascii="Times New Roman" w:hAnsi="Times New Roman" w:cs="Times New Roman"/>
                <w:lang w:val="kk-KZ" w:eastAsia="en-US"/>
              </w:rPr>
            </w:pPr>
            <w:r w:rsidRPr="00FE07A5">
              <w:rPr>
                <w:rFonts w:ascii="Times New Roman" w:hAnsi="Times New Roman" w:cs="Times New Roman"/>
                <w:bCs/>
                <w:lang w:val="kk-KZ"/>
              </w:rPr>
              <w:t>Дополнительное описание лота</w:t>
            </w:r>
          </w:p>
        </w:tc>
        <w:tc>
          <w:tcPr>
            <w:tcW w:w="7987" w:type="dxa"/>
            <w:tcBorders>
              <w:top w:val="single" w:sz="4" w:space="0" w:color="auto"/>
              <w:left w:val="single" w:sz="4" w:space="0" w:color="auto"/>
              <w:bottom w:val="single" w:sz="4" w:space="0" w:color="auto"/>
              <w:right w:val="single" w:sz="4" w:space="0" w:color="auto"/>
            </w:tcBorders>
            <w:hideMark/>
          </w:tcPr>
          <w:p w:rsidR="00DF656D" w:rsidRPr="00FC6534" w:rsidRDefault="00517944" w:rsidP="00223D3E">
            <w:pPr>
              <w:jc w:val="center"/>
              <w:rPr>
                <w:rFonts w:ascii="Times New Roman" w:hAnsi="Times New Roman" w:cs="Times New Roman"/>
                <w:sz w:val="24"/>
                <w:szCs w:val="24"/>
                <w:lang w:val="kk-KZ"/>
              </w:rPr>
            </w:pPr>
            <w:hyperlink r:id="rId5" w:history="1">
              <w:r w:rsidR="005E409B" w:rsidRPr="00FC6534">
                <w:rPr>
                  <w:rStyle w:val="a5"/>
                  <w:rFonts w:ascii="Times New Roman" w:hAnsi="Times New Roman" w:cs="Times New Roman"/>
                  <w:color w:val="auto"/>
                  <w:sz w:val="24"/>
                  <w:szCs w:val="24"/>
                  <w:u w:val="none"/>
                  <w:shd w:val="clear" w:color="auto" w:fill="FFFFFF"/>
                  <w:lang w:val="kk-KZ"/>
                </w:rPr>
                <w:t xml:space="preserve">Разработка </w:t>
              </w:r>
              <w:r w:rsidR="00706C1D" w:rsidRPr="00FC6534">
                <w:rPr>
                  <w:rStyle w:val="a5"/>
                  <w:rFonts w:ascii="Times New Roman" w:hAnsi="Times New Roman" w:cs="Times New Roman"/>
                  <w:color w:val="auto"/>
                  <w:sz w:val="24"/>
                  <w:szCs w:val="24"/>
                  <w:u w:val="none"/>
                  <w:shd w:val="clear" w:color="auto" w:fill="FFFFFF"/>
                  <w:lang w:val="kk-KZ"/>
                </w:rPr>
                <w:t>сметного расчета</w:t>
              </w:r>
              <w:r w:rsidR="005E409B" w:rsidRPr="00FC6534">
                <w:rPr>
                  <w:rStyle w:val="a5"/>
                  <w:rFonts w:ascii="Times New Roman" w:hAnsi="Times New Roman" w:cs="Times New Roman"/>
                  <w:color w:val="auto"/>
                  <w:sz w:val="24"/>
                  <w:szCs w:val="24"/>
                  <w:u w:val="none"/>
                  <w:shd w:val="clear" w:color="auto" w:fill="FFFFFF"/>
                  <w:lang w:val="kk-KZ"/>
                </w:rPr>
                <w:t xml:space="preserve"> (Работы по содержанию внутрипоселковых дорог </w:t>
              </w:r>
              <w:r w:rsidR="00223D3E" w:rsidRPr="00FC6534">
                <w:rPr>
                  <w:rStyle w:val="a5"/>
                  <w:rFonts w:ascii="Times New Roman" w:hAnsi="Times New Roman" w:cs="Times New Roman"/>
                  <w:color w:val="auto"/>
                  <w:sz w:val="24"/>
                  <w:szCs w:val="24"/>
                  <w:u w:val="none"/>
                  <w:shd w:val="clear" w:color="auto" w:fill="FFFFFF"/>
                  <w:lang w:val="kk-KZ"/>
                </w:rPr>
                <w:t>Амангельдинского</w:t>
              </w:r>
              <w:r w:rsidR="005E409B" w:rsidRPr="00FC6534">
                <w:rPr>
                  <w:rStyle w:val="a5"/>
                  <w:rFonts w:ascii="Times New Roman" w:hAnsi="Times New Roman" w:cs="Times New Roman"/>
                  <w:color w:val="auto"/>
                  <w:sz w:val="24"/>
                  <w:szCs w:val="24"/>
                  <w:u w:val="none"/>
                  <w:shd w:val="clear" w:color="auto" w:fill="FFFFFF"/>
                  <w:lang w:val="kk-KZ"/>
                </w:rPr>
                <w:t xml:space="preserve"> сельского округа ,очистка от свежевыпавшего снега и наледи</w:t>
              </w:r>
              <w:r w:rsidR="00932283" w:rsidRPr="00FC6534">
                <w:rPr>
                  <w:rStyle w:val="a5"/>
                  <w:rFonts w:ascii="Times New Roman" w:hAnsi="Times New Roman" w:cs="Times New Roman"/>
                  <w:color w:val="auto"/>
                  <w:sz w:val="24"/>
                  <w:szCs w:val="24"/>
                  <w:u w:val="none"/>
                  <w:shd w:val="clear" w:color="auto" w:fill="FFFFFF"/>
                  <w:lang w:val="kk-KZ"/>
                </w:rPr>
                <w:t>, грейдирование</w:t>
              </w:r>
              <w:r w:rsidR="005E409B" w:rsidRPr="00FC6534">
                <w:rPr>
                  <w:rStyle w:val="a5"/>
                  <w:rFonts w:ascii="Times New Roman" w:hAnsi="Times New Roman" w:cs="Times New Roman"/>
                  <w:color w:val="auto"/>
                  <w:sz w:val="24"/>
                  <w:szCs w:val="24"/>
                  <w:u w:val="none"/>
                  <w:shd w:val="clear" w:color="auto" w:fill="FFFFFF"/>
                  <w:lang w:val="kk-KZ"/>
                </w:rPr>
                <w:t>)</w:t>
              </w:r>
              <w:r w:rsidR="005E409B" w:rsidRPr="00FC6534">
                <w:rPr>
                  <w:rFonts w:ascii="Times New Roman" w:hAnsi="Times New Roman" w:cs="Times New Roman"/>
                  <w:sz w:val="24"/>
                  <w:szCs w:val="24"/>
                  <w:shd w:val="clear" w:color="auto" w:fill="FFFFFF"/>
                  <w:lang w:val="kk-KZ"/>
                </w:rPr>
                <w:br/>
              </w:r>
            </w:hyperlink>
          </w:p>
        </w:tc>
      </w:tr>
      <w:tr w:rsidR="00DF656D" w:rsidRPr="00FE07A5" w:rsidTr="003B7DD8">
        <w:tc>
          <w:tcPr>
            <w:tcW w:w="1584" w:type="dxa"/>
            <w:tcBorders>
              <w:top w:val="single" w:sz="4" w:space="0" w:color="auto"/>
              <w:left w:val="single" w:sz="4" w:space="0" w:color="auto"/>
              <w:bottom w:val="single" w:sz="4" w:space="0" w:color="auto"/>
              <w:right w:val="single" w:sz="4" w:space="0" w:color="auto"/>
            </w:tcBorders>
            <w:hideMark/>
          </w:tcPr>
          <w:p w:rsidR="00DF656D" w:rsidRPr="00FE07A5" w:rsidRDefault="00DF656D">
            <w:pPr>
              <w:spacing w:after="0" w:line="240" w:lineRule="auto"/>
              <w:rPr>
                <w:rFonts w:ascii="Times New Roman" w:hAnsi="Times New Roman" w:cs="Times New Roman"/>
                <w:lang w:val="kk-KZ" w:eastAsia="en-US"/>
              </w:rPr>
            </w:pPr>
            <w:r w:rsidRPr="00FE07A5">
              <w:rPr>
                <w:rFonts w:ascii="Times New Roman" w:hAnsi="Times New Roman" w:cs="Times New Roman"/>
                <w:bCs/>
                <w:lang w:val="kk-KZ"/>
              </w:rPr>
              <w:t>Количество</w:t>
            </w:r>
          </w:p>
        </w:tc>
        <w:tc>
          <w:tcPr>
            <w:tcW w:w="7987" w:type="dxa"/>
            <w:tcBorders>
              <w:top w:val="single" w:sz="4" w:space="0" w:color="auto"/>
              <w:left w:val="single" w:sz="4" w:space="0" w:color="auto"/>
              <w:bottom w:val="single" w:sz="4" w:space="0" w:color="auto"/>
              <w:right w:val="single" w:sz="4" w:space="0" w:color="auto"/>
            </w:tcBorders>
            <w:hideMark/>
          </w:tcPr>
          <w:p w:rsidR="00DF656D" w:rsidRPr="00532ACB" w:rsidRDefault="00DF656D">
            <w:pPr>
              <w:spacing w:after="0" w:line="240" w:lineRule="auto"/>
              <w:jc w:val="center"/>
              <w:rPr>
                <w:rFonts w:ascii="Times New Roman" w:hAnsi="Times New Roman" w:cs="Times New Roman"/>
                <w:b/>
                <w:lang w:val="kk-KZ" w:eastAsia="en-US"/>
              </w:rPr>
            </w:pPr>
            <w:r w:rsidRPr="00532ACB">
              <w:rPr>
                <w:rFonts w:ascii="Times New Roman" w:hAnsi="Times New Roman" w:cs="Times New Roman"/>
                <w:b/>
                <w:lang w:val="kk-KZ"/>
              </w:rPr>
              <w:t>1</w:t>
            </w:r>
          </w:p>
        </w:tc>
      </w:tr>
      <w:tr w:rsidR="00DF656D" w:rsidRPr="00FE07A5" w:rsidTr="003B7DD8">
        <w:tc>
          <w:tcPr>
            <w:tcW w:w="1584" w:type="dxa"/>
            <w:tcBorders>
              <w:top w:val="single" w:sz="4" w:space="0" w:color="auto"/>
              <w:left w:val="single" w:sz="4" w:space="0" w:color="auto"/>
              <w:bottom w:val="single" w:sz="4" w:space="0" w:color="auto"/>
              <w:right w:val="single" w:sz="4" w:space="0" w:color="auto"/>
            </w:tcBorders>
            <w:hideMark/>
          </w:tcPr>
          <w:p w:rsidR="00DF656D" w:rsidRPr="00FE07A5" w:rsidRDefault="00DF656D">
            <w:pPr>
              <w:spacing w:after="0" w:line="240" w:lineRule="auto"/>
              <w:rPr>
                <w:rFonts w:ascii="Times New Roman" w:hAnsi="Times New Roman" w:cs="Times New Roman"/>
                <w:lang w:val="kk-KZ" w:eastAsia="en-US"/>
              </w:rPr>
            </w:pPr>
            <w:r w:rsidRPr="00FE07A5">
              <w:rPr>
                <w:rFonts w:ascii="Times New Roman" w:hAnsi="Times New Roman" w:cs="Times New Roman"/>
                <w:bCs/>
                <w:lang w:val="kk-KZ"/>
              </w:rPr>
              <w:t>Единица измерения</w:t>
            </w:r>
          </w:p>
        </w:tc>
        <w:tc>
          <w:tcPr>
            <w:tcW w:w="7987" w:type="dxa"/>
            <w:tcBorders>
              <w:top w:val="single" w:sz="4" w:space="0" w:color="auto"/>
              <w:left w:val="single" w:sz="4" w:space="0" w:color="auto"/>
              <w:bottom w:val="single" w:sz="4" w:space="0" w:color="auto"/>
              <w:right w:val="single" w:sz="4" w:space="0" w:color="auto"/>
            </w:tcBorders>
            <w:hideMark/>
          </w:tcPr>
          <w:p w:rsidR="00DF656D" w:rsidRPr="00FE07A5" w:rsidRDefault="00E27A2F">
            <w:pPr>
              <w:spacing w:after="0" w:line="240" w:lineRule="auto"/>
              <w:jc w:val="center"/>
              <w:rPr>
                <w:rFonts w:ascii="Times New Roman" w:hAnsi="Times New Roman" w:cs="Times New Roman"/>
                <w:b/>
                <w:lang w:val="kk-KZ" w:eastAsia="en-US"/>
              </w:rPr>
            </w:pPr>
            <w:r>
              <w:rPr>
                <w:rFonts w:ascii="Times New Roman" w:hAnsi="Times New Roman" w:cs="Times New Roman"/>
              </w:rPr>
              <w:t>услуга</w:t>
            </w:r>
          </w:p>
        </w:tc>
      </w:tr>
      <w:tr w:rsidR="00DF656D" w:rsidRPr="00FE07A5" w:rsidTr="003B7DD8">
        <w:tc>
          <w:tcPr>
            <w:tcW w:w="1584" w:type="dxa"/>
            <w:tcBorders>
              <w:top w:val="single" w:sz="4" w:space="0" w:color="auto"/>
              <w:left w:val="single" w:sz="4" w:space="0" w:color="auto"/>
              <w:bottom w:val="single" w:sz="4" w:space="0" w:color="auto"/>
              <w:right w:val="single" w:sz="4" w:space="0" w:color="auto"/>
            </w:tcBorders>
            <w:hideMark/>
          </w:tcPr>
          <w:p w:rsidR="00DF656D" w:rsidRPr="00FE07A5" w:rsidRDefault="00DF656D">
            <w:pPr>
              <w:spacing w:after="0" w:line="240" w:lineRule="auto"/>
              <w:rPr>
                <w:rFonts w:ascii="Times New Roman" w:hAnsi="Times New Roman" w:cs="Times New Roman"/>
                <w:lang w:val="kk-KZ" w:eastAsia="en-US"/>
              </w:rPr>
            </w:pPr>
            <w:r w:rsidRPr="00FE07A5">
              <w:rPr>
                <w:rFonts w:ascii="Times New Roman" w:hAnsi="Times New Roman" w:cs="Times New Roman"/>
                <w:bCs/>
                <w:lang w:val="kk-KZ"/>
              </w:rPr>
              <w:t>Место поставки</w:t>
            </w:r>
          </w:p>
        </w:tc>
        <w:tc>
          <w:tcPr>
            <w:tcW w:w="7987" w:type="dxa"/>
            <w:tcBorders>
              <w:top w:val="single" w:sz="4" w:space="0" w:color="auto"/>
              <w:left w:val="single" w:sz="4" w:space="0" w:color="auto"/>
              <w:bottom w:val="single" w:sz="4" w:space="0" w:color="auto"/>
              <w:right w:val="single" w:sz="4" w:space="0" w:color="auto"/>
            </w:tcBorders>
            <w:hideMark/>
          </w:tcPr>
          <w:p w:rsidR="00DF656D" w:rsidRPr="00FE07A5" w:rsidRDefault="00DF656D" w:rsidP="00223D3E">
            <w:pPr>
              <w:spacing w:after="0" w:line="240" w:lineRule="auto"/>
              <w:jc w:val="center"/>
              <w:rPr>
                <w:rFonts w:ascii="Times New Roman" w:hAnsi="Times New Roman" w:cs="Times New Roman"/>
                <w:b/>
                <w:lang w:val="kk-KZ" w:eastAsia="en-US"/>
              </w:rPr>
            </w:pPr>
            <w:r w:rsidRPr="00FE07A5">
              <w:rPr>
                <w:rFonts w:ascii="Times New Roman" w:hAnsi="Times New Roman" w:cs="Times New Roman"/>
                <w:b/>
                <w:lang w:val="kk-KZ"/>
              </w:rPr>
              <w:t>Павлодарская область Иртышский район сел</w:t>
            </w:r>
            <w:r w:rsidR="00223D3E">
              <w:rPr>
                <w:rFonts w:ascii="Times New Roman" w:hAnsi="Times New Roman" w:cs="Times New Roman"/>
                <w:b/>
                <w:lang w:val="kk-KZ"/>
              </w:rPr>
              <w:t>о Ленино</w:t>
            </w:r>
            <w:r w:rsidR="00711783">
              <w:rPr>
                <w:rFonts w:ascii="Times New Roman" w:hAnsi="Times New Roman" w:cs="Times New Roman"/>
                <w:b/>
                <w:lang w:val="kk-KZ"/>
              </w:rPr>
              <w:t>, село Амангельды</w:t>
            </w:r>
          </w:p>
        </w:tc>
      </w:tr>
      <w:tr w:rsidR="00FF390C" w:rsidRPr="00FE07A5" w:rsidTr="003B7DD8">
        <w:tc>
          <w:tcPr>
            <w:tcW w:w="1584" w:type="dxa"/>
            <w:tcBorders>
              <w:top w:val="single" w:sz="4" w:space="0" w:color="auto"/>
              <w:left w:val="single" w:sz="4" w:space="0" w:color="auto"/>
              <w:bottom w:val="single" w:sz="4" w:space="0" w:color="auto"/>
              <w:right w:val="single" w:sz="4" w:space="0" w:color="auto"/>
            </w:tcBorders>
            <w:hideMark/>
          </w:tcPr>
          <w:p w:rsidR="00FF390C" w:rsidRPr="00FE07A5" w:rsidRDefault="00FF390C">
            <w:pPr>
              <w:spacing w:after="0" w:line="240" w:lineRule="auto"/>
              <w:rPr>
                <w:rFonts w:ascii="Times New Roman" w:hAnsi="Times New Roman" w:cs="Times New Roman"/>
                <w:lang w:val="kk-KZ" w:eastAsia="en-US"/>
              </w:rPr>
            </w:pPr>
            <w:r w:rsidRPr="00FE07A5">
              <w:rPr>
                <w:rFonts w:ascii="Times New Roman" w:hAnsi="Times New Roman" w:cs="Times New Roman"/>
                <w:bCs/>
                <w:lang w:val="kk-KZ"/>
              </w:rPr>
              <w:t>Срок поставки</w:t>
            </w:r>
          </w:p>
        </w:tc>
        <w:tc>
          <w:tcPr>
            <w:tcW w:w="7987" w:type="dxa"/>
            <w:tcBorders>
              <w:top w:val="single" w:sz="4" w:space="0" w:color="auto"/>
              <w:left w:val="single" w:sz="4" w:space="0" w:color="auto"/>
              <w:bottom w:val="single" w:sz="4" w:space="0" w:color="auto"/>
              <w:right w:val="single" w:sz="4" w:space="0" w:color="auto"/>
            </w:tcBorders>
            <w:hideMark/>
          </w:tcPr>
          <w:p w:rsidR="00FF390C" w:rsidRPr="00FE07A5" w:rsidRDefault="00FC6534">
            <w:pPr>
              <w:spacing w:after="0" w:line="240" w:lineRule="auto"/>
              <w:jc w:val="center"/>
              <w:rPr>
                <w:rFonts w:ascii="Times New Roman" w:hAnsi="Times New Roman" w:cs="Times New Roman"/>
                <w:b/>
                <w:lang w:val="kk-KZ" w:eastAsia="en-US"/>
              </w:rPr>
            </w:pPr>
            <w:r>
              <w:rPr>
                <w:rFonts w:ascii="Times New Roman" w:hAnsi="Times New Roman" w:cs="Times New Roman"/>
                <w:b/>
                <w:lang w:val="kk-KZ"/>
              </w:rPr>
              <w:t>30</w:t>
            </w:r>
            <w:r w:rsidR="00682535" w:rsidRPr="00FE07A5">
              <w:rPr>
                <w:rFonts w:ascii="Times New Roman" w:hAnsi="Times New Roman" w:cs="Times New Roman"/>
                <w:b/>
                <w:lang w:val="kk-KZ"/>
              </w:rPr>
              <w:t xml:space="preserve"> календарных дней с момента заключения договора</w:t>
            </w:r>
          </w:p>
        </w:tc>
      </w:tr>
      <w:tr w:rsidR="00682535" w:rsidRPr="00FE07A5" w:rsidTr="003B7DD8">
        <w:tc>
          <w:tcPr>
            <w:tcW w:w="1584" w:type="dxa"/>
            <w:tcBorders>
              <w:top w:val="single" w:sz="4" w:space="0" w:color="auto"/>
              <w:left w:val="single" w:sz="4" w:space="0" w:color="auto"/>
              <w:bottom w:val="single" w:sz="4" w:space="0" w:color="auto"/>
              <w:right w:val="single" w:sz="4" w:space="0" w:color="auto"/>
            </w:tcBorders>
            <w:hideMark/>
          </w:tcPr>
          <w:p w:rsidR="00682535" w:rsidRPr="00FE07A5" w:rsidRDefault="00682535" w:rsidP="00682535">
            <w:pPr>
              <w:spacing w:after="0" w:line="240" w:lineRule="auto"/>
              <w:rPr>
                <w:rFonts w:ascii="Times New Roman" w:hAnsi="Times New Roman" w:cs="Times New Roman"/>
                <w:bCs/>
                <w:lang w:val="kk-KZ"/>
              </w:rPr>
            </w:pPr>
            <w:r w:rsidRPr="00FE07A5">
              <w:rPr>
                <w:rFonts w:ascii="Times New Roman" w:hAnsi="Times New Roman" w:cs="Times New Roman"/>
                <w:bCs/>
                <w:lang w:val="kk-KZ"/>
              </w:rPr>
              <w:t>Описание требуемых характеристик, параметров и иных исходных данных</w:t>
            </w:r>
          </w:p>
        </w:tc>
        <w:tc>
          <w:tcPr>
            <w:tcW w:w="7987" w:type="dxa"/>
            <w:tcBorders>
              <w:top w:val="single" w:sz="4" w:space="0" w:color="auto"/>
              <w:left w:val="single" w:sz="4" w:space="0" w:color="auto"/>
              <w:bottom w:val="single" w:sz="4" w:space="0" w:color="auto"/>
              <w:right w:val="single" w:sz="4" w:space="0" w:color="auto"/>
            </w:tcBorders>
            <w:hideMark/>
          </w:tcPr>
          <w:p w:rsidR="006E2200" w:rsidRDefault="006E2200" w:rsidP="006E2200">
            <w:pPr>
              <w:pStyle w:val="a6"/>
              <w:numPr>
                <w:ilvl w:val="0"/>
                <w:numId w:val="1"/>
              </w:numPr>
              <w:spacing w:after="0" w:line="240" w:lineRule="auto"/>
              <w:ind w:left="0" w:firstLine="709"/>
              <w:jc w:val="both"/>
              <w:rPr>
                <w:rFonts w:ascii="Times New Roman" w:hAnsi="Times New Roman" w:cs="Times New Roman"/>
                <w:sz w:val="24"/>
                <w:szCs w:val="28"/>
                <w:lang w:val="kk-KZ"/>
              </w:rPr>
            </w:pPr>
            <w:r w:rsidRPr="006E2200">
              <w:rPr>
                <w:rFonts w:ascii="Times New Roman" w:hAnsi="Times New Roman" w:cs="Times New Roman"/>
                <w:sz w:val="24"/>
                <w:szCs w:val="28"/>
                <w:lang w:val="kk-KZ"/>
              </w:rPr>
              <w:t xml:space="preserve">К рассмотрению принимаются заявки потенциальных поставщиков, имеющих в штате квалифицированных и дипломированных специалистов, которые должны иметь опыт работы в данном производстве. Составление сметных расчетов должно проводиться на лицензированной программе в соответствии с расценками утвержденными нормативными актами и руководящими документами действующими в Республике Казахстан. Потенциальный поставщик должен провести инструментальное диагностирование и детальное обследование </w:t>
            </w:r>
            <w:r w:rsidR="00A76FB8">
              <w:rPr>
                <w:rFonts w:ascii="Times New Roman" w:hAnsi="Times New Roman" w:cs="Times New Roman"/>
                <w:sz w:val="24"/>
                <w:szCs w:val="28"/>
                <w:lang w:val="kk-KZ"/>
              </w:rPr>
              <w:t>необходимое для сост</w:t>
            </w:r>
            <w:r w:rsidR="003660B2">
              <w:rPr>
                <w:rFonts w:ascii="Times New Roman" w:hAnsi="Times New Roman" w:cs="Times New Roman"/>
                <w:sz w:val="24"/>
                <w:szCs w:val="28"/>
                <w:lang w:val="kk-KZ"/>
              </w:rPr>
              <w:t>а</w:t>
            </w:r>
            <w:r w:rsidR="00A76FB8">
              <w:rPr>
                <w:rFonts w:ascii="Times New Roman" w:hAnsi="Times New Roman" w:cs="Times New Roman"/>
                <w:sz w:val="24"/>
                <w:szCs w:val="28"/>
                <w:lang w:val="kk-KZ"/>
              </w:rPr>
              <w:t>вления сметы в присутствии представителей Заказчика</w:t>
            </w:r>
            <w:r w:rsidR="00532ACB" w:rsidRPr="00532ACB">
              <w:rPr>
                <w:rFonts w:ascii="Times New Roman" w:hAnsi="Times New Roman" w:cs="Times New Roman"/>
                <w:sz w:val="24"/>
                <w:szCs w:val="28"/>
              </w:rPr>
              <w:t xml:space="preserve">. </w:t>
            </w:r>
          </w:p>
          <w:p w:rsidR="00B51287" w:rsidRPr="00B51287" w:rsidRDefault="00B51287" w:rsidP="00B51287">
            <w:pPr>
              <w:numPr>
                <w:ilvl w:val="0"/>
                <w:numId w:val="2"/>
              </w:numPr>
              <w:spacing w:after="0" w:line="240" w:lineRule="auto"/>
              <w:jc w:val="both"/>
              <w:rPr>
                <w:rFonts w:ascii="Times New Roman" w:hAnsi="Times New Roman"/>
                <w:b/>
                <w:sz w:val="24"/>
                <w:szCs w:val="24"/>
              </w:rPr>
            </w:pPr>
            <w:r w:rsidRPr="00B51287">
              <w:rPr>
                <w:rFonts w:ascii="Times New Roman" w:eastAsia="Times New Roman" w:hAnsi="Times New Roman" w:cs="Times New Roman"/>
                <w:b/>
                <w:sz w:val="24"/>
                <w:szCs w:val="24"/>
              </w:rPr>
              <w:t xml:space="preserve">Поставщик обязан выехать в течение 1-го часа согласно поданной заявки в указанный объект. </w:t>
            </w:r>
          </w:p>
          <w:p w:rsidR="006E2200" w:rsidRPr="00532ACB" w:rsidRDefault="006E2200" w:rsidP="006E2200">
            <w:pPr>
              <w:pStyle w:val="a6"/>
              <w:numPr>
                <w:ilvl w:val="0"/>
                <w:numId w:val="1"/>
              </w:numPr>
              <w:spacing w:after="0" w:line="240" w:lineRule="auto"/>
              <w:ind w:left="0" w:firstLine="709"/>
              <w:jc w:val="both"/>
              <w:rPr>
                <w:rFonts w:ascii="Times New Roman" w:hAnsi="Times New Roman" w:cs="Times New Roman"/>
                <w:b/>
                <w:bCs/>
                <w:sz w:val="24"/>
                <w:szCs w:val="28"/>
                <w:lang w:val="kk-KZ"/>
              </w:rPr>
            </w:pPr>
            <w:r w:rsidRPr="006E2200">
              <w:rPr>
                <w:rFonts w:ascii="Times New Roman" w:hAnsi="Times New Roman" w:cs="Times New Roman"/>
                <w:sz w:val="24"/>
                <w:szCs w:val="28"/>
                <w:lang w:val="kk-KZ"/>
              </w:rPr>
              <w:t xml:space="preserve">Сметную документацию представить </w:t>
            </w:r>
            <w:r w:rsidR="00932283">
              <w:rPr>
                <w:rFonts w:ascii="Times New Roman" w:hAnsi="Times New Roman" w:cs="Times New Roman"/>
                <w:sz w:val="24"/>
                <w:szCs w:val="28"/>
                <w:lang w:val="kk-KZ"/>
              </w:rPr>
              <w:t xml:space="preserve">в количестве </w:t>
            </w:r>
            <w:r w:rsidR="00932283">
              <w:rPr>
                <w:rFonts w:ascii="Times New Roman" w:hAnsi="Times New Roman" w:cs="Times New Roman"/>
                <w:b/>
                <w:bCs/>
                <w:sz w:val="24"/>
                <w:szCs w:val="28"/>
              </w:rPr>
              <w:t>3-х</w:t>
            </w:r>
            <w:r w:rsidR="00532ACB" w:rsidRPr="00532ACB">
              <w:rPr>
                <w:rFonts w:ascii="Times New Roman" w:hAnsi="Times New Roman" w:cs="Times New Roman"/>
                <w:b/>
                <w:bCs/>
                <w:sz w:val="24"/>
                <w:szCs w:val="28"/>
              </w:rPr>
              <w:t xml:space="preserve"> смет</w:t>
            </w:r>
            <w:r w:rsidR="00FC6534">
              <w:rPr>
                <w:rFonts w:ascii="Times New Roman" w:hAnsi="Times New Roman" w:cs="Times New Roman"/>
                <w:b/>
                <w:bCs/>
                <w:sz w:val="24"/>
                <w:szCs w:val="28"/>
              </w:rPr>
              <w:t xml:space="preserve"> по отдельности</w:t>
            </w:r>
            <w:r w:rsidR="00532ACB">
              <w:rPr>
                <w:rFonts w:ascii="Times New Roman" w:hAnsi="Times New Roman" w:cs="Times New Roman"/>
                <w:b/>
                <w:bCs/>
                <w:sz w:val="24"/>
                <w:szCs w:val="28"/>
              </w:rPr>
              <w:t>,</w:t>
            </w:r>
            <w:r w:rsidRPr="00532ACB">
              <w:rPr>
                <w:rFonts w:ascii="Times New Roman" w:hAnsi="Times New Roman" w:cs="Times New Roman"/>
                <w:b/>
                <w:bCs/>
                <w:sz w:val="24"/>
                <w:szCs w:val="28"/>
                <w:lang w:val="kk-KZ"/>
              </w:rPr>
              <w:t xml:space="preserve"> на бумажном носителе</w:t>
            </w:r>
            <w:r w:rsidR="00932283">
              <w:rPr>
                <w:rFonts w:ascii="Times New Roman" w:hAnsi="Times New Roman" w:cs="Times New Roman"/>
                <w:b/>
                <w:bCs/>
                <w:sz w:val="24"/>
                <w:szCs w:val="28"/>
                <w:lang w:val="kk-KZ"/>
              </w:rPr>
              <w:t xml:space="preserve"> 2 экзепляра</w:t>
            </w:r>
            <w:r w:rsidRPr="00532ACB">
              <w:rPr>
                <w:rFonts w:ascii="Times New Roman" w:hAnsi="Times New Roman" w:cs="Times New Roman"/>
                <w:b/>
                <w:bCs/>
                <w:sz w:val="24"/>
                <w:szCs w:val="28"/>
                <w:lang w:val="kk-KZ"/>
              </w:rPr>
              <w:t xml:space="preserve"> и </w:t>
            </w:r>
            <w:r w:rsidRPr="00532ACB">
              <w:rPr>
                <w:rFonts w:ascii="Times New Roman" w:hAnsi="Times New Roman" w:cs="Times New Roman"/>
                <w:b/>
                <w:bCs/>
                <w:sz w:val="24"/>
                <w:szCs w:val="28"/>
              </w:rPr>
              <w:t>1</w:t>
            </w:r>
            <w:r w:rsidRPr="00532ACB">
              <w:rPr>
                <w:rFonts w:ascii="Times New Roman" w:hAnsi="Times New Roman" w:cs="Times New Roman"/>
                <w:b/>
                <w:bCs/>
                <w:sz w:val="24"/>
                <w:szCs w:val="28"/>
                <w:lang w:val="kk-KZ"/>
              </w:rPr>
              <w:t xml:space="preserve"> экземпляр на электронном носителе</w:t>
            </w:r>
            <w:r w:rsidR="00932283">
              <w:rPr>
                <w:rFonts w:ascii="Times New Roman" w:hAnsi="Times New Roman" w:cs="Times New Roman"/>
                <w:b/>
                <w:bCs/>
                <w:sz w:val="24"/>
                <w:szCs w:val="28"/>
                <w:lang w:val="kk-KZ"/>
              </w:rPr>
              <w:t xml:space="preserve">, рахработка </w:t>
            </w:r>
            <w:r w:rsidR="00932283" w:rsidRPr="00932283">
              <w:rPr>
                <w:rFonts w:ascii="Times New Roman" w:hAnsi="Times New Roman" w:cs="Times New Roman"/>
                <w:b/>
                <w:bCs/>
                <w:sz w:val="24"/>
                <w:szCs w:val="28"/>
                <w:lang w:val="kk-KZ"/>
              </w:rPr>
              <w:t>3</w:t>
            </w:r>
            <w:r w:rsidR="00932283">
              <w:rPr>
                <w:rFonts w:ascii="Times New Roman" w:hAnsi="Times New Roman" w:cs="Times New Roman"/>
                <w:b/>
                <w:bCs/>
                <w:sz w:val="24"/>
                <w:szCs w:val="28"/>
                <w:lang w:val="kk-KZ"/>
              </w:rPr>
              <w:t>-х</w:t>
            </w:r>
            <w:r w:rsidR="00932283" w:rsidRPr="00932283">
              <w:rPr>
                <w:rFonts w:ascii="Times New Roman" w:hAnsi="Times New Roman" w:cs="Times New Roman"/>
                <w:b/>
                <w:bCs/>
                <w:sz w:val="24"/>
                <w:szCs w:val="28"/>
                <w:lang w:val="kk-KZ"/>
              </w:rPr>
              <w:t xml:space="preserve"> сметных расчет</w:t>
            </w:r>
            <w:r w:rsidR="00932283">
              <w:rPr>
                <w:rFonts w:ascii="Times New Roman" w:hAnsi="Times New Roman" w:cs="Times New Roman"/>
                <w:b/>
                <w:bCs/>
                <w:sz w:val="24"/>
                <w:szCs w:val="28"/>
                <w:lang w:val="kk-KZ"/>
              </w:rPr>
              <w:t>а</w:t>
            </w:r>
            <w:r w:rsidR="00932283" w:rsidRPr="00932283">
              <w:rPr>
                <w:rFonts w:ascii="Times New Roman" w:hAnsi="Times New Roman" w:cs="Times New Roman"/>
                <w:b/>
                <w:bCs/>
                <w:sz w:val="24"/>
                <w:szCs w:val="28"/>
                <w:lang w:val="kk-KZ"/>
              </w:rPr>
              <w:t xml:space="preserve"> на 202</w:t>
            </w:r>
            <w:r w:rsidR="00446C8F">
              <w:rPr>
                <w:rFonts w:ascii="Times New Roman" w:hAnsi="Times New Roman" w:cs="Times New Roman"/>
                <w:b/>
                <w:bCs/>
                <w:sz w:val="24"/>
                <w:szCs w:val="28"/>
                <w:lang w:val="kk-KZ"/>
              </w:rPr>
              <w:t>7</w:t>
            </w:r>
            <w:r w:rsidR="00932283" w:rsidRPr="00932283">
              <w:rPr>
                <w:rFonts w:ascii="Times New Roman" w:hAnsi="Times New Roman" w:cs="Times New Roman"/>
                <w:b/>
                <w:bCs/>
                <w:sz w:val="24"/>
                <w:szCs w:val="28"/>
                <w:lang w:val="kk-KZ"/>
              </w:rPr>
              <w:t xml:space="preserve"> год по содержанию внутрипоселковых дорог Амангельдинского сельского округа, в селе Амангельды -9,2 км, в селе Ленино -10,1 км, а также весеннее грейдирование в с.Ленино- 10,1 км.</w:t>
            </w:r>
          </w:p>
          <w:p w:rsidR="006E2200" w:rsidRDefault="006E2200" w:rsidP="006E2200">
            <w:pPr>
              <w:pStyle w:val="a6"/>
              <w:numPr>
                <w:ilvl w:val="0"/>
                <w:numId w:val="1"/>
              </w:numPr>
              <w:spacing w:after="0" w:line="240" w:lineRule="auto"/>
              <w:ind w:left="0" w:firstLine="709"/>
              <w:jc w:val="both"/>
              <w:rPr>
                <w:rFonts w:ascii="Times New Roman" w:hAnsi="Times New Roman" w:cs="Times New Roman"/>
                <w:sz w:val="24"/>
                <w:szCs w:val="28"/>
                <w:lang w:val="kk-KZ"/>
              </w:rPr>
            </w:pPr>
            <w:r w:rsidRPr="00243CBD">
              <w:rPr>
                <w:rFonts w:ascii="Times New Roman" w:hAnsi="Times New Roman" w:cs="Times New Roman"/>
                <w:sz w:val="24"/>
                <w:szCs w:val="28"/>
                <w:lang w:val="kk-KZ"/>
              </w:rPr>
              <w:t>Качество работ должно соответствовать требованиям нормативных актов и руководящих документов, действующих в Республике Казахстан.</w:t>
            </w:r>
            <w:r w:rsidRPr="006E2200">
              <w:rPr>
                <w:rFonts w:ascii="Times New Roman" w:hAnsi="Times New Roman" w:cs="Times New Roman"/>
                <w:sz w:val="24"/>
                <w:szCs w:val="28"/>
                <w:lang w:val="kk-KZ"/>
              </w:rPr>
              <w:t>Схемы, ведомости объемов работ, сметы выполняются в соответствии со стандартами, действующими в Республике Казахстан</w:t>
            </w:r>
          </w:p>
          <w:p w:rsidR="00B51287" w:rsidRPr="00B51287" w:rsidRDefault="00B51287" w:rsidP="006E2200">
            <w:pPr>
              <w:pStyle w:val="a6"/>
              <w:numPr>
                <w:ilvl w:val="0"/>
                <w:numId w:val="1"/>
              </w:numPr>
              <w:spacing w:after="0" w:line="240" w:lineRule="auto"/>
              <w:ind w:left="0" w:firstLine="709"/>
              <w:jc w:val="both"/>
              <w:rPr>
                <w:rFonts w:ascii="Times New Roman" w:hAnsi="Times New Roman" w:cs="Times New Roman"/>
                <w:b/>
                <w:sz w:val="24"/>
                <w:szCs w:val="24"/>
                <w:lang w:val="kk-KZ"/>
              </w:rPr>
            </w:pPr>
            <w:r w:rsidRPr="00B51287">
              <w:rPr>
                <w:rFonts w:ascii="Times New Roman" w:eastAsia="Calibri" w:hAnsi="Times New Roman" w:cs="Times New Roman"/>
                <w:b/>
                <w:color w:val="000000"/>
                <w:sz w:val="24"/>
                <w:szCs w:val="24"/>
              </w:rPr>
              <w:t>В</w:t>
            </w:r>
            <w:r w:rsidRPr="00B51287">
              <w:rPr>
                <w:rFonts w:ascii="Times New Roman" w:eastAsia="Calibri" w:hAnsi="Times New Roman" w:cs="Times New Roman"/>
                <w:b/>
                <w:sz w:val="24"/>
                <w:szCs w:val="24"/>
              </w:rPr>
              <w:t>се транспортные расходы за счет Поставщика</w:t>
            </w:r>
          </w:p>
          <w:p w:rsidR="003019E2" w:rsidRPr="00706C1D" w:rsidRDefault="003019E2" w:rsidP="006E2200">
            <w:pPr>
              <w:pStyle w:val="a6"/>
              <w:numPr>
                <w:ilvl w:val="0"/>
                <w:numId w:val="1"/>
              </w:numPr>
              <w:spacing w:after="0" w:line="240" w:lineRule="auto"/>
              <w:ind w:left="0" w:firstLine="709"/>
              <w:jc w:val="both"/>
              <w:rPr>
                <w:rFonts w:ascii="Times New Roman" w:hAnsi="Times New Roman" w:cs="Times New Roman"/>
                <w:b/>
                <w:sz w:val="24"/>
                <w:szCs w:val="24"/>
                <w:lang w:val="kk-KZ"/>
              </w:rPr>
            </w:pPr>
            <w:r>
              <w:rPr>
                <w:rFonts w:ascii="Times New Roman" w:hAnsi="Times New Roman" w:cs="Times New Roman"/>
                <w:color w:val="333333"/>
                <w:sz w:val="24"/>
                <w:szCs w:val="24"/>
                <w:shd w:val="clear" w:color="auto" w:fill="F5F5F5"/>
                <w:lang w:val="kk-KZ"/>
              </w:rPr>
              <w:t>Срок исполнения после заявки заказчика, в течении пятнадцати календарных дней.</w:t>
            </w:r>
          </w:p>
          <w:p w:rsidR="006E2200" w:rsidRDefault="006E2200" w:rsidP="00682535">
            <w:pPr>
              <w:spacing w:after="0" w:line="240" w:lineRule="auto"/>
              <w:jc w:val="center"/>
              <w:rPr>
                <w:rFonts w:ascii="Times New Roman" w:hAnsi="Times New Roman" w:cs="Times New Roman"/>
                <w:b/>
                <w:lang w:val="kk-KZ"/>
              </w:rPr>
            </w:pPr>
          </w:p>
          <w:p w:rsidR="00682535" w:rsidRPr="00FE07A5" w:rsidRDefault="00682535" w:rsidP="00682535">
            <w:pPr>
              <w:spacing w:after="0" w:line="240" w:lineRule="auto"/>
              <w:jc w:val="center"/>
              <w:rPr>
                <w:rFonts w:ascii="Times New Roman" w:hAnsi="Times New Roman" w:cs="Times New Roman"/>
                <w:b/>
                <w:lang w:val="kk-KZ"/>
              </w:rPr>
            </w:pPr>
          </w:p>
        </w:tc>
      </w:tr>
    </w:tbl>
    <w:p w:rsidR="00FF390C" w:rsidRPr="00FE07A5" w:rsidRDefault="00FF390C" w:rsidP="00FF390C">
      <w:pPr>
        <w:jc w:val="center"/>
        <w:rPr>
          <w:rFonts w:ascii="Times New Roman" w:hAnsi="Times New Roman" w:cs="Times New Roman"/>
          <w:b/>
          <w:lang w:eastAsia="en-US"/>
        </w:rPr>
      </w:pPr>
    </w:p>
    <w:p w:rsidR="003019E2" w:rsidRDefault="003019E2" w:rsidP="00682535">
      <w:pPr>
        <w:jc w:val="right"/>
        <w:rPr>
          <w:rFonts w:ascii="Times New Roman" w:hAnsi="Times New Roman" w:cs="Times New Roman"/>
          <w:sz w:val="28"/>
          <w:szCs w:val="28"/>
          <w:lang w:val="kk-KZ"/>
        </w:rPr>
      </w:pPr>
    </w:p>
    <w:p w:rsidR="00682535" w:rsidRPr="006C03EF" w:rsidRDefault="00682535" w:rsidP="00682535">
      <w:pPr>
        <w:jc w:val="right"/>
        <w:rPr>
          <w:rFonts w:ascii="Times New Roman" w:hAnsi="Times New Roman" w:cs="Times New Roman"/>
          <w:b/>
          <w:sz w:val="28"/>
          <w:szCs w:val="28"/>
          <w:lang w:val="kk-KZ"/>
        </w:rPr>
      </w:pPr>
      <w:r w:rsidRPr="006C03EF">
        <w:rPr>
          <w:rFonts w:ascii="Times New Roman" w:hAnsi="Times New Roman" w:cs="Times New Roman"/>
          <w:sz w:val="28"/>
          <w:szCs w:val="28"/>
          <w:lang w:val="kk-KZ"/>
        </w:rPr>
        <w:t>2-қосымша</w:t>
      </w:r>
    </w:p>
    <w:p w:rsidR="00682535" w:rsidRPr="006C03EF" w:rsidRDefault="00682535" w:rsidP="00682535">
      <w:pPr>
        <w:jc w:val="center"/>
        <w:rPr>
          <w:rFonts w:ascii="Times New Roman" w:hAnsi="Times New Roman" w:cs="Times New Roman"/>
          <w:b/>
          <w:sz w:val="28"/>
          <w:szCs w:val="28"/>
          <w:lang w:val="kk-KZ"/>
        </w:rPr>
      </w:pPr>
      <w:r w:rsidRPr="006C03EF">
        <w:rPr>
          <w:rFonts w:ascii="Times New Roman" w:hAnsi="Times New Roman" w:cs="Times New Roman"/>
          <w:b/>
          <w:sz w:val="28"/>
          <w:szCs w:val="28"/>
          <w:lang w:val="kk-KZ"/>
        </w:rPr>
        <w:t>Сатып алынатын қызметтің техникалық ерекшелігі</w:t>
      </w:r>
      <w:r w:rsidR="00446C8F">
        <w:rPr>
          <w:rFonts w:ascii="Times New Roman" w:hAnsi="Times New Roman" w:cs="Times New Roman"/>
          <w:b/>
          <w:sz w:val="28"/>
          <w:szCs w:val="28"/>
          <w:lang w:val="kk-KZ"/>
        </w:rPr>
        <w:t xml:space="preserve"> </w:t>
      </w:r>
      <w:r w:rsidR="00E27A2F">
        <w:rPr>
          <w:rFonts w:ascii="Times New Roman" w:hAnsi="Times New Roman" w:cs="Times New Roman"/>
          <w:b/>
          <w:sz w:val="28"/>
          <w:szCs w:val="28"/>
          <w:lang w:val="kk-KZ"/>
        </w:rPr>
        <w:t>202</w:t>
      </w:r>
      <w:r w:rsidR="00446C8F">
        <w:rPr>
          <w:rFonts w:ascii="Times New Roman" w:hAnsi="Times New Roman" w:cs="Times New Roman"/>
          <w:b/>
          <w:sz w:val="28"/>
          <w:szCs w:val="28"/>
          <w:lang w:val="kk-KZ"/>
        </w:rPr>
        <w:t>7</w:t>
      </w:r>
      <w:r w:rsidR="00E27A2F">
        <w:rPr>
          <w:rFonts w:ascii="Times New Roman" w:hAnsi="Times New Roman" w:cs="Times New Roman"/>
          <w:b/>
          <w:sz w:val="28"/>
          <w:szCs w:val="28"/>
          <w:lang w:val="kk-KZ"/>
        </w:rPr>
        <w:t xml:space="preserve"> жылға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3"/>
        <w:gridCol w:w="6628"/>
      </w:tblGrid>
      <w:tr w:rsidR="00682535" w:rsidRPr="0035629F" w:rsidTr="00B2040B">
        <w:trPr>
          <w:trHeight w:val="557"/>
        </w:trPr>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bCs/>
                <w:sz w:val="20"/>
                <w:szCs w:val="20"/>
              </w:rPr>
            </w:pPr>
            <w:proofErr w:type="spellStart"/>
            <w:r w:rsidRPr="0035629F">
              <w:rPr>
                <w:rFonts w:ascii="Times New Roman" w:hAnsi="Times New Roman" w:cs="Times New Roman"/>
                <w:b/>
                <w:sz w:val="20"/>
                <w:szCs w:val="20"/>
              </w:rPr>
              <w:t>Тапсырысберушініңатауы</w:t>
            </w:r>
            <w:proofErr w:type="spellEnd"/>
            <w:r w:rsidRPr="0035629F">
              <w:rPr>
                <w:rFonts w:ascii="Times New Roman" w:hAnsi="Times New Roman" w:cs="Times New Roman"/>
                <w:b/>
                <w:sz w:val="20"/>
                <w:szCs w:val="20"/>
              </w:rPr>
              <w:t>:</w:t>
            </w:r>
          </w:p>
        </w:tc>
        <w:tc>
          <w:tcPr>
            <w:tcW w:w="6628" w:type="dxa"/>
            <w:tcBorders>
              <w:top w:val="single" w:sz="4" w:space="0" w:color="auto"/>
              <w:left w:val="single" w:sz="4" w:space="0" w:color="auto"/>
              <w:bottom w:val="single" w:sz="4" w:space="0" w:color="auto"/>
              <w:right w:val="single" w:sz="4" w:space="0" w:color="auto"/>
            </w:tcBorders>
            <w:hideMark/>
          </w:tcPr>
          <w:p w:rsidR="00682535" w:rsidRPr="00706C1D" w:rsidRDefault="00682535" w:rsidP="00223D3E">
            <w:pPr>
              <w:pStyle w:val="HTML"/>
              <w:rPr>
                <w:rFonts w:ascii="Times New Roman" w:hAnsi="Times New Roman" w:cs="Times New Roman"/>
                <w:color w:val="333333"/>
                <w:sz w:val="24"/>
                <w:szCs w:val="24"/>
              </w:rPr>
            </w:pPr>
            <w:r w:rsidRPr="00706C1D">
              <w:rPr>
                <w:rFonts w:ascii="Times New Roman" w:hAnsi="Times New Roman" w:cs="Times New Roman"/>
                <w:color w:val="333333"/>
                <w:sz w:val="24"/>
                <w:szCs w:val="24"/>
                <w:shd w:val="clear" w:color="auto" w:fill="EEEEEE"/>
              </w:rPr>
              <w:t>"</w:t>
            </w:r>
            <w:r w:rsidR="00223D3E" w:rsidRPr="00223D3E">
              <w:rPr>
                <w:rStyle w:val="s1"/>
                <w:b w:val="0"/>
                <w:lang w:val="kk-KZ"/>
              </w:rPr>
              <w:t>Аманкелд</w:t>
            </w:r>
            <w:proofErr w:type="spellStart"/>
            <w:r w:rsidR="00223D3E" w:rsidRPr="00223D3E">
              <w:rPr>
                <w:rStyle w:val="s1"/>
                <w:b w:val="0"/>
                <w:lang w:val="en-US"/>
              </w:rPr>
              <w:t>i</w:t>
            </w:r>
            <w:r w:rsidRPr="00706C1D">
              <w:rPr>
                <w:rFonts w:ascii="Times New Roman" w:hAnsi="Times New Roman" w:cs="Times New Roman"/>
                <w:color w:val="333333"/>
                <w:sz w:val="24"/>
                <w:szCs w:val="24"/>
                <w:shd w:val="clear" w:color="auto" w:fill="EEEEEE"/>
              </w:rPr>
              <w:t>ауылдықокругіәкімінің</w:t>
            </w:r>
            <w:proofErr w:type="spellEnd"/>
            <w:r w:rsidRPr="00706C1D">
              <w:rPr>
                <w:rFonts w:ascii="Times New Roman" w:hAnsi="Times New Roman" w:cs="Times New Roman"/>
                <w:color w:val="333333"/>
                <w:sz w:val="24"/>
                <w:szCs w:val="24"/>
                <w:shd w:val="clear" w:color="auto" w:fill="EEEEEE"/>
              </w:rPr>
              <w:t xml:space="preserve"> аппараты" </w:t>
            </w:r>
            <w:proofErr w:type="spellStart"/>
            <w:r w:rsidRPr="00706C1D">
              <w:rPr>
                <w:rFonts w:ascii="Times New Roman" w:hAnsi="Times New Roman" w:cs="Times New Roman"/>
                <w:color w:val="333333"/>
                <w:sz w:val="24"/>
                <w:szCs w:val="24"/>
                <w:shd w:val="clear" w:color="auto" w:fill="EEEEEE"/>
              </w:rPr>
              <w:t>мемлекеттікмекемесі</w:t>
            </w:r>
            <w:proofErr w:type="spellEnd"/>
          </w:p>
        </w:tc>
      </w:tr>
      <w:tr w:rsidR="00682535" w:rsidRPr="0035629F" w:rsidTr="00B2040B">
        <w:trPr>
          <w:trHeight w:val="557"/>
        </w:trPr>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bCs/>
                <w:sz w:val="20"/>
                <w:szCs w:val="20"/>
              </w:rPr>
            </w:pPr>
            <w:proofErr w:type="spellStart"/>
            <w:r w:rsidRPr="0035629F">
              <w:rPr>
                <w:rFonts w:ascii="Times New Roman" w:hAnsi="Times New Roman" w:cs="Times New Roman"/>
                <w:b/>
                <w:sz w:val="20"/>
                <w:szCs w:val="20"/>
              </w:rPr>
              <w:t>Ұйымдастырушыныңатауы</w:t>
            </w:r>
            <w:proofErr w:type="spellEnd"/>
            <w:r w:rsidRPr="0035629F">
              <w:rPr>
                <w:rFonts w:ascii="Times New Roman" w:hAnsi="Times New Roman" w:cs="Times New Roman"/>
                <w:b/>
                <w:sz w:val="20"/>
                <w:szCs w:val="20"/>
              </w:rPr>
              <w:t>:</w:t>
            </w:r>
          </w:p>
        </w:tc>
        <w:tc>
          <w:tcPr>
            <w:tcW w:w="6628" w:type="dxa"/>
            <w:tcBorders>
              <w:top w:val="single" w:sz="4" w:space="0" w:color="auto"/>
              <w:left w:val="single" w:sz="4" w:space="0" w:color="auto"/>
              <w:bottom w:val="single" w:sz="4" w:space="0" w:color="auto"/>
              <w:right w:val="single" w:sz="4" w:space="0" w:color="auto"/>
            </w:tcBorders>
            <w:hideMark/>
          </w:tcPr>
          <w:p w:rsidR="00682535" w:rsidRPr="00706C1D" w:rsidRDefault="00682535" w:rsidP="00706C1D">
            <w:pPr>
              <w:pStyle w:val="HTML"/>
              <w:rPr>
                <w:rFonts w:ascii="Times New Roman" w:hAnsi="Times New Roman" w:cs="Times New Roman"/>
                <w:color w:val="333333"/>
                <w:sz w:val="24"/>
                <w:szCs w:val="24"/>
              </w:rPr>
            </w:pPr>
            <w:r w:rsidRPr="00706C1D">
              <w:rPr>
                <w:rFonts w:ascii="Times New Roman" w:hAnsi="Times New Roman" w:cs="Times New Roman"/>
                <w:color w:val="333333"/>
                <w:sz w:val="24"/>
                <w:szCs w:val="24"/>
                <w:shd w:val="clear" w:color="auto" w:fill="EEEEEE"/>
              </w:rPr>
              <w:t>"</w:t>
            </w:r>
            <w:r w:rsidR="00223D3E" w:rsidRPr="00223D3E">
              <w:rPr>
                <w:rStyle w:val="s1"/>
                <w:b w:val="0"/>
                <w:lang w:val="kk-KZ"/>
              </w:rPr>
              <w:t>Аманкелд</w:t>
            </w:r>
            <w:proofErr w:type="spellStart"/>
            <w:r w:rsidR="00223D3E" w:rsidRPr="00223D3E">
              <w:rPr>
                <w:rStyle w:val="s1"/>
                <w:b w:val="0"/>
                <w:lang w:val="en-US"/>
              </w:rPr>
              <w:t>i</w:t>
            </w:r>
            <w:r w:rsidRPr="00706C1D">
              <w:rPr>
                <w:rFonts w:ascii="Times New Roman" w:hAnsi="Times New Roman" w:cs="Times New Roman"/>
                <w:color w:val="333333"/>
                <w:sz w:val="24"/>
                <w:szCs w:val="24"/>
                <w:shd w:val="clear" w:color="auto" w:fill="EEEEEE"/>
              </w:rPr>
              <w:t>ауылдықокругіәкі</w:t>
            </w:r>
            <w:proofErr w:type="gramStart"/>
            <w:r w:rsidRPr="00706C1D">
              <w:rPr>
                <w:rFonts w:ascii="Times New Roman" w:hAnsi="Times New Roman" w:cs="Times New Roman"/>
                <w:color w:val="333333"/>
                <w:sz w:val="24"/>
                <w:szCs w:val="24"/>
                <w:shd w:val="clear" w:color="auto" w:fill="EEEEEE"/>
              </w:rPr>
              <w:t>м</w:t>
            </w:r>
            <w:proofErr w:type="gramEnd"/>
            <w:r w:rsidRPr="00706C1D">
              <w:rPr>
                <w:rFonts w:ascii="Times New Roman" w:hAnsi="Times New Roman" w:cs="Times New Roman"/>
                <w:color w:val="333333"/>
                <w:sz w:val="24"/>
                <w:szCs w:val="24"/>
                <w:shd w:val="clear" w:color="auto" w:fill="EEEEEE"/>
              </w:rPr>
              <w:t>інің</w:t>
            </w:r>
            <w:proofErr w:type="spellEnd"/>
            <w:r w:rsidRPr="00706C1D">
              <w:rPr>
                <w:rFonts w:ascii="Times New Roman" w:hAnsi="Times New Roman" w:cs="Times New Roman"/>
                <w:color w:val="333333"/>
                <w:sz w:val="24"/>
                <w:szCs w:val="24"/>
                <w:shd w:val="clear" w:color="auto" w:fill="EEEEEE"/>
              </w:rPr>
              <w:t xml:space="preserve"> аппараты" </w:t>
            </w:r>
            <w:proofErr w:type="spellStart"/>
            <w:r w:rsidRPr="00706C1D">
              <w:rPr>
                <w:rFonts w:ascii="Times New Roman" w:hAnsi="Times New Roman" w:cs="Times New Roman"/>
                <w:color w:val="333333"/>
                <w:sz w:val="24"/>
                <w:szCs w:val="24"/>
                <w:shd w:val="clear" w:color="auto" w:fill="EEEEEE"/>
              </w:rPr>
              <w:t>мемлекеттікмекемесі</w:t>
            </w:r>
            <w:proofErr w:type="spellEnd"/>
          </w:p>
        </w:tc>
      </w:tr>
      <w:tr w:rsidR="00682535" w:rsidRPr="0035629F" w:rsidTr="00B2040B">
        <w:trPr>
          <w:trHeight w:val="557"/>
        </w:trPr>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sz w:val="20"/>
                <w:szCs w:val="20"/>
                <w:lang w:val="kk-KZ" w:eastAsia="en-US"/>
              </w:rPr>
            </w:pPr>
            <w:proofErr w:type="spellStart"/>
            <w:r w:rsidRPr="0035629F">
              <w:rPr>
                <w:rFonts w:ascii="Times New Roman" w:hAnsi="Times New Roman" w:cs="Times New Roman"/>
                <w:b/>
                <w:bCs/>
                <w:sz w:val="20"/>
                <w:szCs w:val="20"/>
              </w:rPr>
              <w:t>Сатыпалудың</w:t>
            </w:r>
            <w:proofErr w:type="spellEnd"/>
            <w:r w:rsidRPr="0035629F">
              <w:rPr>
                <w:rFonts w:ascii="Times New Roman" w:hAnsi="Times New Roman" w:cs="Times New Roman"/>
                <w:b/>
                <w:bCs/>
                <w:sz w:val="20"/>
                <w:szCs w:val="20"/>
              </w:rPr>
              <w:t xml:space="preserve"> №</w:t>
            </w:r>
          </w:p>
        </w:tc>
        <w:tc>
          <w:tcPr>
            <w:tcW w:w="6628" w:type="dxa"/>
            <w:tcBorders>
              <w:top w:val="single" w:sz="4" w:space="0" w:color="auto"/>
              <w:left w:val="single" w:sz="4" w:space="0" w:color="auto"/>
              <w:bottom w:val="single" w:sz="4" w:space="0" w:color="auto"/>
              <w:right w:val="single" w:sz="4" w:space="0" w:color="auto"/>
            </w:tcBorders>
            <w:hideMark/>
          </w:tcPr>
          <w:p w:rsidR="00682535" w:rsidRPr="008D6506" w:rsidRDefault="00682535" w:rsidP="00B2040B">
            <w:pPr>
              <w:spacing w:after="0" w:line="240" w:lineRule="auto"/>
              <w:jc w:val="center"/>
              <w:rPr>
                <w:rFonts w:ascii="Times New Roman" w:hAnsi="Times New Roman" w:cs="Times New Roman"/>
                <w:b/>
                <w:sz w:val="24"/>
                <w:szCs w:val="24"/>
                <w:lang w:val="kk-KZ" w:eastAsia="en-US"/>
              </w:rPr>
            </w:pPr>
          </w:p>
        </w:tc>
      </w:tr>
      <w:tr w:rsidR="00682535" w:rsidRPr="00446C8F" w:rsidTr="00B2040B">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sz w:val="20"/>
                <w:szCs w:val="20"/>
                <w:lang w:val="kk-KZ" w:eastAsia="en-US"/>
              </w:rPr>
            </w:pPr>
            <w:proofErr w:type="spellStart"/>
            <w:r w:rsidRPr="0035629F">
              <w:rPr>
                <w:rFonts w:ascii="Times New Roman" w:hAnsi="Times New Roman" w:cs="Times New Roman"/>
                <w:b/>
                <w:bCs/>
                <w:sz w:val="20"/>
                <w:szCs w:val="20"/>
              </w:rPr>
              <w:t>Сатыпалудыңатауы</w:t>
            </w:r>
            <w:proofErr w:type="spellEnd"/>
          </w:p>
        </w:tc>
        <w:tc>
          <w:tcPr>
            <w:tcW w:w="6628" w:type="dxa"/>
            <w:tcBorders>
              <w:top w:val="single" w:sz="4" w:space="0" w:color="auto"/>
              <w:left w:val="single" w:sz="4" w:space="0" w:color="auto"/>
              <w:bottom w:val="single" w:sz="4" w:space="0" w:color="auto"/>
              <w:right w:val="single" w:sz="4" w:space="0" w:color="auto"/>
            </w:tcBorders>
            <w:hideMark/>
          </w:tcPr>
          <w:p w:rsidR="00682535" w:rsidRPr="00FC6534" w:rsidRDefault="00FC6534" w:rsidP="00B2040B">
            <w:pPr>
              <w:spacing w:after="0" w:line="240" w:lineRule="auto"/>
              <w:jc w:val="center"/>
              <w:rPr>
                <w:rFonts w:ascii="Times New Roman" w:hAnsi="Times New Roman" w:cs="Times New Roman"/>
                <w:b/>
                <w:sz w:val="24"/>
                <w:szCs w:val="24"/>
                <w:lang w:val="kk-KZ" w:eastAsia="en-US"/>
              </w:rPr>
            </w:pPr>
            <w:r w:rsidRPr="00FC6534">
              <w:rPr>
                <w:rFonts w:ascii="Times New Roman" w:hAnsi="Times New Roman" w:cs="Times New Roman"/>
                <w:color w:val="202124"/>
                <w:sz w:val="24"/>
                <w:szCs w:val="24"/>
                <w:lang w:val="kk-KZ"/>
              </w:rPr>
              <w:t>Жұмыстың басқа да қызметтеріне ақы төлеу</w:t>
            </w:r>
          </w:p>
        </w:tc>
      </w:tr>
      <w:tr w:rsidR="00682535" w:rsidRPr="0035629F" w:rsidTr="00B2040B">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sz w:val="20"/>
                <w:szCs w:val="20"/>
                <w:lang w:val="kk-KZ" w:eastAsia="en-US"/>
              </w:rPr>
            </w:pPr>
            <w:proofErr w:type="spellStart"/>
            <w:r w:rsidRPr="0035629F">
              <w:rPr>
                <w:rFonts w:ascii="Times New Roman" w:hAnsi="Times New Roman" w:cs="Times New Roman"/>
                <w:b/>
                <w:bCs/>
                <w:sz w:val="20"/>
                <w:szCs w:val="20"/>
              </w:rPr>
              <w:t>Лоттың</w:t>
            </w:r>
            <w:proofErr w:type="spellEnd"/>
            <w:r w:rsidRPr="0035629F">
              <w:rPr>
                <w:rFonts w:ascii="Times New Roman" w:hAnsi="Times New Roman" w:cs="Times New Roman"/>
                <w:b/>
                <w:bCs/>
                <w:sz w:val="20"/>
                <w:szCs w:val="20"/>
              </w:rPr>
              <w:t xml:space="preserve"> №</w:t>
            </w:r>
          </w:p>
        </w:tc>
        <w:tc>
          <w:tcPr>
            <w:tcW w:w="6628" w:type="dxa"/>
            <w:tcBorders>
              <w:top w:val="single" w:sz="4" w:space="0" w:color="auto"/>
              <w:left w:val="single" w:sz="4" w:space="0" w:color="auto"/>
              <w:bottom w:val="single" w:sz="4" w:space="0" w:color="auto"/>
              <w:right w:val="single" w:sz="4" w:space="0" w:color="auto"/>
            </w:tcBorders>
            <w:hideMark/>
          </w:tcPr>
          <w:p w:rsidR="00682535" w:rsidRPr="00932283" w:rsidRDefault="00446C8F" w:rsidP="00E27A2F">
            <w:pPr>
              <w:spacing w:after="0" w:line="240" w:lineRule="auto"/>
              <w:jc w:val="center"/>
              <w:rPr>
                <w:rFonts w:ascii="Times New Roman" w:hAnsi="Times New Roman" w:cs="Times New Roman"/>
                <w:b/>
                <w:sz w:val="24"/>
                <w:szCs w:val="24"/>
                <w:lang w:eastAsia="en-US"/>
              </w:rPr>
            </w:pPr>
            <w:r>
              <w:rPr>
                <w:rFonts w:ascii="Arial" w:hAnsi="Arial" w:cs="Arial"/>
                <w:color w:val="2A2C31"/>
                <w:sz w:val="21"/>
                <w:szCs w:val="21"/>
                <w:shd w:val="clear" w:color="auto" w:fill="FAFAFA"/>
              </w:rPr>
              <w:t>87019657-ЗЦП1</w:t>
            </w:r>
          </w:p>
        </w:tc>
      </w:tr>
      <w:tr w:rsidR="00682535" w:rsidRPr="00446C8F" w:rsidTr="00B2040B">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sz w:val="20"/>
                <w:szCs w:val="20"/>
                <w:lang w:val="kk-KZ" w:eastAsia="en-US"/>
              </w:rPr>
            </w:pPr>
            <w:proofErr w:type="spellStart"/>
            <w:r w:rsidRPr="0035629F">
              <w:rPr>
                <w:rFonts w:ascii="Times New Roman" w:hAnsi="Times New Roman" w:cs="Times New Roman"/>
                <w:b/>
                <w:bCs/>
                <w:sz w:val="20"/>
                <w:szCs w:val="20"/>
              </w:rPr>
              <w:t>Лоттыңатауы</w:t>
            </w:r>
            <w:proofErr w:type="spellEnd"/>
          </w:p>
        </w:tc>
        <w:tc>
          <w:tcPr>
            <w:tcW w:w="6628" w:type="dxa"/>
            <w:tcBorders>
              <w:top w:val="single" w:sz="4" w:space="0" w:color="auto"/>
              <w:left w:val="single" w:sz="4" w:space="0" w:color="auto"/>
              <w:bottom w:val="single" w:sz="4" w:space="0" w:color="auto"/>
              <w:right w:val="single" w:sz="4" w:space="0" w:color="auto"/>
            </w:tcBorders>
            <w:hideMark/>
          </w:tcPr>
          <w:p w:rsidR="00682535" w:rsidRPr="00FC6534" w:rsidRDefault="00FC6534" w:rsidP="00B2040B">
            <w:pPr>
              <w:pStyle w:val="a4"/>
              <w:rPr>
                <w:rFonts w:ascii="Times New Roman" w:hAnsi="Times New Roman" w:cs="Times New Roman"/>
                <w:color w:val="202124"/>
                <w:lang w:val="kk-KZ"/>
              </w:rPr>
            </w:pPr>
            <w:r w:rsidRPr="00FC6534">
              <w:rPr>
                <w:rFonts w:ascii="Times New Roman" w:hAnsi="Times New Roman" w:cs="Times New Roman"/>
                <w:color w:val="333333"/>
                <w:shd w:val="clear" w:color="auto" w:fill="EEEEEE"/>
                <w:lang w:val="kk-KZ"/>
              </w:rPr>
              <w:t>Нормативтік / техникалық құжаттаманы / технологиялық схемаларды / паспорттарды / жергілікті сметаларды әзірлеу / түзету жөніндегі жұмыстар</w:t>
            </w:r>
          </w:p>
        </w:tc>
      </w:tr>
      <w:tr w:rsidR="00682535" w:rsidRPr="00446C8F" w:rsidTr="00B2040B">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sz w:val="20"/>
                <w:szCs w:val="20"/>
                <w:lang w:val="kk-KZ" w:eastAsia="en-US"/>
              </w:rPr>
            </w:pPr>
            <w:proofErr w:type="spellStart"/>
            <w:r w:rsidRPr="0035629F">
              <w:rPr>
                <w:rFonts w:ascii="Times New Roman" w:hAnsi="Times New Roman" w:cs="Times New Roman"/>
                <w:b/>
                <w:bCs/>
                <w:sz w:val="20"/>
                <w:szCs w:val="20"/>
              </w:rPr>
              <w:t>Лоттыңсипаттауы</w:t>
            </w:r>
            <w:proofErr w:type="spellEnd"/>
          </w:p>
        </w:tc>
        <w:tc>
          <w:tcPr>
            <w:tcW w:w="6628" w:type="dxa"/>
            <w:tcBorders>
              <w:top w:val="single" w:sz="4" w:space="0" w:color="auto"/>
              <w:left w:val="single" w:sz="4" w:space="0" w:color="auto"/>
              <w:bottom w:val="single" w:sz="4" w:space="0" w:color="auto"/>
              <w:right w:val="single" w:sz="4" w:space="0" w:color="auto"/>
            </w:tcBorders>
            <w:hideMark/>
          </w:tcPr>
          <w:p w:rsidR="00682535" w:rsidRPr="00FC6534" w:rsidRDefault="00FC6534" w:rsidP="00B2040B">
            <w:pPr>
              <w:spacing w:after="0" w:line="240" w:lineRule="auto"/>
              <w:jc w:val="center"/>
              <w:rPr>
                <w:rFonts w:ascii="Times New Roman" w:hAnsi="Times New Roman" w:cs="Times New Roman"/>
                <w:b/>
                <w:lang w:val="kk-KZ" w:eastAsia="en-US"/>
              </w:rPr>
            </w:pPr>
            <w:r w:rsidRPr="00FC6534">
              <w:rPr>
                <w:rFonts w:ascii="Times New Roman" w:hAnsi="Times New Roman" w:cs="Times New Roman"/>
                <w:color w:val="333333"/>
                <w:shd w:val="clear" w:color="auto" w:fill="EEEEEE"/>
                <w:lang w:val="kk-KZ"/>
              </w:rPr>
              <w:t>Нормативтік/техникалық құжаттаманы/технологиялық схемаларды/паспорттарды/жергілікті сметаларды және ұқсас құжаттарды әзірлеу/түзету жөніндегі жұмыстар</w:t>
            </w:r>
          </w:p>
        </w:tc>
      </w:tr>
      <w:tr w:rsidR="00682535" w:rsidRPr="00446C8F" w:rsidTr="00B2040B">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autoSpaceDE w:val="0"/>
              <w:autoSpaceDN w:val="0"/>
              <w:adjustRightInd w:val="0"/>
              <w:spacing w:after="0" w:line="240" w:lineRule="auto"/>
              <w:rPr>
                <w:rFonts w:ascii="Times New Roman" w:hAnsi="Times New Roman" w:cs="Times New Roman"/>
                <w:b/>
                <w:sz w:val="20"/>
                <w:szCs w:val="20"/>
                <w:lang w:val="kk-KZ" w:eastAsia="en-US"/>
              </w:rPr>
            </w:pPr>
            <w:proofErr w:type="spellStart"/>
            <w:r w:rsidRPr="0035629F">
              <w:rPr>
                <w:rFonts w:ascii="Times New Roman" w:hAnsi="Times New Roman" w:cs="Times New Roman"/>
                <w:b/>
                <w:bCs/>
                <w:sz w:val="20"/>
                <w:szCs w:val="20"/>
              </w:rPr>
              <w:t>Лоттыңқысқашасипаттауы</w:t>
            </w:r>
            <w:proofErr w:type="spellEnd"/>
          </w:p>
        </w:tc>
        <w:tc>
          <w:tcPr>
            <w:tcW w:w="6628" w:type="dxa"/>
            <w:tcBorders>
              <w:top w:val="single" w:sz="4" w:space="0" w:color="auto"/>
              <w:left w:val="single" w:sz="4" w:space="0" w:color="auto"/>
              <w:bottom w:val="single" w:sz="4" w:space="0" w:color="auto"/>
              <w:right w:val="single" w:sz="4" w:space="0" w:color="auto"/>
            </w:tcBorders>
            <w:hideMark/>
          </w:tcPr>
          <w:p w:rsidR="00682535" w:rsidRPr="00932283" w:rsidRDefault="00932283" w:rsidP="00706C1D">
            <w:pPr>
              <w:pStyle w:val="HTML"/>
              <w:rPr>
                <w:rFonts w:ascii="Times New Roman" w:hAnsi="Times New Roman" w:cs="Times New Roman"/>
                <w:b/>
                <w:sz w:val="22"/>
                <w:szCs w:val="22"/>
                <w:lang w:val="kk-KZ" w:eastAsia="en-US"/>
              </w:rPr>
            </w:pPr>
            <w:r w:rsidRPr="00932283">
              <w:rPr>
                <w:rFonts w:ascii="Times New Roman" w:hAnsi="Times New Roman" w:cs="Times New Roman"/>
                <w:sz w:val="22"/>
                <w:szCs w:val="22"/>
                <w:lang w:val="kk-KZ"/>
              </w:rPr>
              <w:t>Сметалық есепті әзірлеу (Амангелді ауылдық округінің кентішілік жолдарын күтіп ұстау ,жаңа жауған қар мен мұздан тазарту, грейдинг)</w:t>
            </w:r>
          </w:p>
        </w:tc>
      </w:tr>
      <w:tr w:rsidR="00682535" w:rsidRPr="0035629F" w:rsidTr="00B2040B">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sz w:val="20"/>
                <w:szCs w:val="20"/>
                <w:lang w:val="kk-KZ" w:eastAsia="en-US"/>
              </w:rPr>
            </w:pPr>
            <w:r w:rsidRPr="0035629F">
              <w:rPr>
                <w:rFonts w:ascii="Times New Roman" w:hAnsi="Times New Roman" w:cs="Times New Roman"/>
                <w:b/>
                <w:bCs/>
                <w:sz w:val="20"/>
                <w:szCs w:val="20"/>
              </w:rPr>
              <w:t xml:space="preserve">Саны, </w:t>
            </w:r>
            <w:proofErr w:type="spellStart"/>
            <w:r w:rsidRPr="0035629F">
              <w:rPr>
                <w:rFonts w:ascii="Times New Roman" w:hAnsi="Times New Roman" w:cs="Times New Roman"/>
                <w:b/>
                <w:bCs/>
                <w:sz w:val="20"/>
                <w:szCs w:val="20"/>
              </w:rPr>
              <w:t>көлемі</w:t>
            </w:r>
            <w:proofErr w:type="spellEnd"/>
          </w:p>
        </w:tc>
        <w:tc>
          <w:tcPr>
            <w:tcW w:w="6628" w:type="dxa"/>
            <w:tcBorders>
              <w:top w:val="single" w:sz="4" w:space="0" w:color="auto"/>
              <w:left w:val="single" w:sz="4" w:space="0" w:color="auto"/>
              <w:bottom w:val="single" w:sz="4" w:space="0" w:color="auto"/>
              <w:right w:val="single" w:sz="4" w:space="0" w:color="auto"/>
            </w:tcBorders>
            <w:hideMark/>
          </w:tcPr>
          <w:p w:rsidR="00682535" w:rsidRPr="00532ACB" w:rsidRDefault="00682535" w:rsidP="00B2040B">
            <w:pPr>
              <w:spacing w:after="0" w:line="240" w:lineRule="auto"/>
              <w:jc w:val="center"/>
              <w:rPr>
                <w:rFonts w:ascii="Times New Roman" w:hAnsi="Times New Roman" w:cs="Times New Roman"/>
                <w:b/>
                <w:lang w:val="kk-KZ" w:eastAsia="en-US"/>
              </w:rPr>
            </w:pPr>
            <w:r w:rsidRPr="00532ACB">
              <w:rPr>
                <w:rFonts w:ascii="Times New Roman" w:hAnsi="Times New Roman" w:cs="Times New Roman"/>
                <w:b/>
                <w:lang w:val="kk-KZ"/>
              </w:rPr>
              <w:t>1</w:t>
            </w:r>
          </w:p>
        </w:tc>
      </w:tr>
      <w:tr w:rsidR="00682535" w:rsidRPr="0035629F" w:rsidTr="00B2040B">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sz w:val="20"/>
                <w:szCs w:val="20"/>
                <w:lang w:val="kk-KZ" w:eastAsia="en-US"/>
              </w:rPr>
            </w:pPr>
            <w:proofErr w:type="spellStart"/>
            <w:r w:rsidRPr="0035629F">
              <w:rPr>
                <w:rFonts w:ascii="Times New Roman" w:hAnsi="Times New Roman" w:cs="Times New Roman"/>
                <w:b/>
                <w:bCs/>
                <w:sz w:val="20"/>
                <w:szCs w:val="20"/>
              </w:rPr>
              <w:t>Өлшембірлігі</w:t>
            </w:r>
            <w:proofErr w:type="spellEnd"/>
          </w:p>
        </w:tc>
        <w:tc>
          <w:tcPr>
            <w:tcW w:w="6628" w:type="dxa"/>
            <w:tcBorders>
              <w:top w:val="single" w:sz="4" w:space="0" w:color="auto"/>
              <w:left w:val="single" w:sz="4" w:space="0" w:color="auto"/>
              <w:bottom w:val="single" w:sz="4" w:space="0" w:color="auto"/>
              <w:right w:val="single" w:sz="4" w:space="0" w:color="auto"/>
            </w:tcBorders>
            <w:hideMark/>
          </w:tcPr>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076"/>
              <w:gridCol w:w="320"/>
            </w:tblGrid>
            <w:tr w:rsidR="00682535" w:rsidRPr="008D6506" w:rsidTr="00B2040B">
              <w:tc>
                <w:tcPr>
                  <w:tcW w:w="0" w:type="auto"/>
                  <w:tcBorders>
                    <w:top w:val="outset" w:sz="6" w:space="0" w:color="auto"/>
                    <w:left w:val="outset" w:sz="6" w:space="0" w:color="auto"/>
                    <w:bottom w:val="outset" w:sz="6" w:space="0" w:color="auto"/>
                    <w:right w:val="outset" w:sz="6" w:space="0" w:color="auto"/>
                  </w:tcBorders>
                  <w:vAlign w:val="center"/>
                  <w:hideMark/>
                </w:tcPr>
                <w:p w:rsidR="00682535" w:rsidRPr="00FC6534" w:rsidRDefault="00FC6534" w:rsidP="00E27A2F">
                  <w:pPr>
                    <w:pStyle w:val="a4"/>
                    <w:jc w:val="center"/>
                    <w:rPr>
                      <w:color w:val="202124"/>
                      <w:lang w:val="kk-KZ"/>
                    </w:rPr>
                  </w:pPr>
                  <w:r>
                    <w:rPr>
                      <w:rStyle w:val="y2iqfc"/>
                      <w:rFonts w:ascii="Times New Roman" w:hAnsi="Times New Roman" w:cs="Times New Roman"/>
                      <w:sz w:val="24"/>
                      <w:szCs w:val="24"/>
                      <w:lang w:val="kk-KZ"/>
                    </w:rPr>
                    <w:t>ж</w:t>
                  </w:r>
                  <w:r>
                    <w:rPr>
                      <w:rStyle w:val="y2iqfc"/>
                      <w:szCs w:val="24"/>
                      <w:lang w:val="kk-KZ"/>
                    </w:rPr>
                    <w:t>ұмыс</w:t>
                  </w:r>
                </w:p>
              </w:tc>
              <w:tc>
                <w:tcPr>
                  <w:tcW w:w="0" w:type="auto"/>
                  <w:tcBorders>
                    <w:top w:val="outset" w:sz="6" w:space="0" w:color="auto"/>
                    <w:left w:val="outset" w:sz="6" w:space="0" w:color="auto"/>
                    <w:bottom w:val="outset" w:sz="6" w:space="0" w:color="auto"/>
                    <w:right w:val="outset" w:sz="6" w:space="0" w:color="auto"/>
                  </w:tcBorders>
                  <w:vAlign w:val="center"/>
                  <w:hideMark/>
                </w:tcPr>
                <w:p w:rsidR="00682535" w:rsidRPr="008D6506" w:rsidRDefault="00682535" w:rsidP="00B2040B">
                  <w:pPr>
                    <w:spacing w:after="0" w:line="240" w:lineRule="auto"/>
                    <w:rPr>
                      <w:rFonts w:ascii="Times New Roman" w:eastAsia="Times New Roman" w:hAnsi="Times New Roman" w:cs="Times New Roman"/>
                      <w:sz w:val="24"/>
                      <w:szCs w:val="24"/>
                    </w:rPr>
                  </w:pPr>
                </w:p>
              </w:tc>
            </w:tr>
          </w:tbl>
          <w:p w:rsidR="00682535" w:rsidRPr="008D6506" w:rsidRDefault="00682535" w:rsidP="00B2040B">
            <w:pPr>
              <w:spacing w:after="0" w:line="240" w:lineRule="auto"/>
              <w:rPr>
                <w:rFonts w:ascii="Times New Roman" w:hAnsi="Times New Roman" w:cs="Times New Roman"/>
                <w:b/>
                <w:sz w:val="24"/>
                <w:szCs w:val="24"/>
                <w:lang w:val="kk-KZ" w:eastAsia="en-US"/>
              </w:rPr>
            </w:pPr>
          </w:p>
        </w:tc>
      </w:tr>
      <w:tr w:rsidR="00682535" w:rsidRPr="00446C8F" w:rsidTr="00B2040B">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sz w:val="20"/>
                <w:szCs w:val="20"/>
                <w:lang w:val="kk-KZ" w:eastAsia="en-US"/>
              </w:rPr>
            </w:pPr>
            <w:proofErr w:type="spellStart"/>
            <w:r w:rsidRPr="0035629F">
              <w:rPr>
                <w:rFonts w:ascii="Times New Roman" w:hAnsi="Times New Roman" w:cs="Times New Roman"/>
                <w:b/>
                <w:bCs/>
                <w:sz w:val="20"/>
                <w:szCs w:val="20"/>
              </w:rPr>
              <w:t>Жеткізуорны</w:t>
            </w:r>
            <w:proofErr w:type="spellEnd"/>
          </w:p>
        </w:tc>
        <w:tc>
          <w:tcPr>
            <w:tcW w:w="6628" w:type="dxa"/>
            <w:tcBorders>
              <w:top w:val="single" w:sz="4" w:space="0" w:color="auto"/>
              <w:left w:val="single" w:sz="4" w:space="0" w:color="auto"/>
              <w:bottom w:val="single" w:sz="4" w:space="0" w:color="auto"/>
              <w:right w:val="single" w:sz="4" w:space="0" w:color="auto"/>
            </w:tcBorders>
            <w:hideMark/>
          </w:tcPr>
          <w:p w:rsidR="00706C1D" w:rsidRPr="00706C1D" w:rsidRDefault="00706C1D" w:rsidP="00706C1D">
            <w:pPr>
              <w:pStyle w:val="HTML"/>
              <w:rPr>
                <w:rFonts w:ascii="Times New Roman" w:hAnsi="Times New Roman" w:cs="Times New Roman"/>
                <w:sz w:val="24"/>
                <w:szCs w:val="24"/>
                <w:lang w:val="kk-KZ"/>
              </w:rPr>
            </w:pPr>
            <w:r w:rsidRPr="00706C1D">
              <w:rPr>
                <w:rStyle w:val="y2iqfc"/>
                <w:rFonts w:ascii="Times New Roman" w:hAnsi="Times New Roman" w:cs="Times New Roman"/>
                <w:sz w:val="24"/>
                <w:szCs w:val="24"/>
                <w:lang w:val="kk-KZ"/>
              </w:rPr>
              <w:t xml:space="preserve">Павлодар облысы Ертіс ауданы </w:t>
            </w:r>
            <w:r w:rsidR="00223D3E">
              <w:rPr>
                <w:rStyle w:val="y2iqfc"/>
                <w:rFonts w:ascii="Times New Roman" w:hAnsi="Times New Roman" w:cs="Times New Roman"/>
                <w:sz w:val="24"/>
                <w:szCs w:val="24"/>
                <w:lang w:val="kk-KZ"/>
              </w:rPr>
              <w:t xml:space="preserve"> Лен</w:t>
            </w:r>
            <w:r w:rsidR="00223D3E" w:rsidRPr="00223D3E">
              <w:rPr>
                <w:rStyle w:val="y2iqfc"/>
                <w:rFonts w:ascii="Times New Roman" w:hAnsi="Times New Roman" w:cs="Times New Roman"/>
                <w:sz w:val="24"/>
                <w:szCs w:val="24"/>
                <w:lang w:val="kk-KZ"/>
              </w:rPr>
              <w:t xml:space="preserve">iн </w:t>
            </w:r>
            <w:r w:rsidR="00223D3E">
              <w:rPr>
                <w:rStyle w:val="y2iqfc"/>
                <w:rFonts w:ascii="Times New Roman" w:hAnsi="Times New Roman" w:cs="Times New Roman"/>
                <w:sz w:val="24"/>
                <w:szCs w:val="24"/>
                <w:lang w:val="kk-KZ"/>
              </w:rPr>
              <w:t>ауылында</w:t>
            </w:r>
            <w:r w:rsidR="00711783">
              <w:rPr>
                <w:rStyle w:val="y2iqfc"/>
                <w:rFonts w:ascii="Times New Roman" w:hAnsi="Times New Roman" w:cs="Times New Roman"/>
                <w:sz w:val="24"/>
                <w:szCs w:val="24"/>
                <w:lang w:val="kk-KZ"/>
              </w:rPr>
              <w:t>, Аманкелді</w:t>
            </w:r>
          </w:p>
          <w:p w:rsidR="00682535" w:rsidRPr="003842CB" w:rsidRDefault="00682535" w:rsidP="00B2040B">
            <w:pPr>
              <w:spacing w:after="0" w:line="240" w:lineRule="auto"/>
              <w:jc w:val="center"/>
              <w:rPr>
                <w:rFonts w:ascii="Times New Roman" w:hAnsi="Times New Roman" w:cs="Times New Roman"/>
                <w:b/>
                <w:lang w:val="kk-KZ" w:eastAsia="en-US"/>
              </w:rPr>
            </w:pPr>
          </w:p>
        </w:tc>
      </w:tr>
      <w:tr w:rsidR="00682535" w:rsidRPr="00446C8F" w:rsidTr="00B2040B">
        <w:tc>
          <w:tcPr>
            <w:tcW w:w="2943" w:type="dxa"/>
            <w:tcBorders>
              <w:top w:val="single" w:sz="4" w:space="0" w:color="auto"/>
              <w:left w:val="single" w:sz="4" w:space="0" w:color="auto"/>
              <w:bottom w:val="single" w:sz="4" w:space="0" w:color="auto"/>
              <w:right w:val="single" w:sz="4" w:space="0" w:color="auto"/>
            </w:tcBorders>
            <w:hideMark/>
          </w:tcPr>
          <w:p w:rsidR="00682535" w:rsidRPr="0035629F" w:rsidRDefault="00682535" w:rsidP="00B2040B">
            <w:pPr>
              <w:spacing w:after="0" w:line="240" w:lineRule="auto"/>
              <w:rPr>
                <w:rFonts w:ascii="Times New Roman" w:hAnsi="Times New Roman" w:cs="Times New Roman"/>
                <w:b/>
                <w:sz w:val="20"/>
                <w:szCs w:val="20"/>
                <w:lang w:val="kk-KZ" w:eastAsia="en-US"/>
              </w:rPr>
            </w:pPr>
            <w:proofErr w:type="spellStart"/>
            <w:r w:rsidRPr="0035629F">
              <w:rPr>
                <w:rFonts w:ascii="Times New Roman" w:hAnsi="Times New Roman" w:cs="Times New Roman"/>
                <w:b/>
                <w:bCs/>
                <w:sz w:val="20"/>
                <w:szCs w:val="20"/>
              </w:rPr>
              <w:t>Жеткізумерзімі</w:t>
            </w:r>
            <w:proofErr w:type="spellEnd"/>
          </w:p>
        </w:tc>
        <w:tc>
          <w:tcPr>
            <w:tcW w:w="6628" w:type="dxa"/>
            <w:tcBorders>
              <w:top w:val="single" w:sz="4" w:space="0" w:color="auto"/>
              <w:left w:val="single" w:sz="4" w:space="0" w:color="auto"/>
              <w:bottom w:val="single" w:sz="4" w:space="0" w:color="auto"/>
              <w:right w:val="single" w:sz="4" w:space="0" w:color="auto"/>
            </w:tcBorders>
            <w:hideMark/>
          </w:tcPr>
          <w:p w:rsidR="00682535" w:rsidRPr="003842CB" w:rsidRDefault="00496A8F" w:rsidP="00E27A2F">
            <w:pPr>
              <w:spacing w:after="0" w:line="240" w:lineRule="auto"/>
              <w:jc w:val="center"/>
              <w:rPr>
                <w:rFonts w:ascii="Times New Roman" w:hAnsi="Times New Roman" w:cs="Times New Roman"/>
                <w:b/>
                <w:lang w:val="kk-KZ" w:eastAsia="en-US"/>
              </w:rPr>
            </w:pPr>
            <w:r>
              <w:rPr>
                <w:rFonts w:ascii="Times New Roman" w:hAnsi="Times New Roman" w:cs="Times New Roman"/>
                <w:b/>
                <w:lang w:val="kk-KZ"/>
              </w:rPr>
              <w:t xml:space="preserve">Шарт жасалған күннен бастап </w:t>
            </w:r>
            <w:r w:rsidR="00E27A2F">
              <w:rPr>
                <w:rFonts w:ascii="Times New Roman" w:hAnsi="Times New Roman" w:cs="Times New Roman"/>
                <w:b/>
                <w:lang w:val="kk-KZ"/>
              </w:rPr>
              <w:t>15</w:t>
            </w:r>
            <w:r w:rsidR="00682535" w:rsidRPr="003842CB">
              <w:rPr>
                <w:rFonts w:ascii="Times New Roman" w:hAnsi="Times New Roman" w:cs="Times New Roman"/>
                <w:b/>
                <w:lang w:val="kk-KZ"/>
              </w:rPr>
              <w:t xml:space="preserve"> күнтізбелік күн</w:t>
            </w:r>
          </w:p>
        </w:tc>
      </w:tr>
      <w:tr w:rsidR="00682535" w:rsidRPr="00446C8F" w:rsidTr="00B2040B">
        <w:tc>
          <w:tcPr>
            <w:tcW w:w="2943" w:type="dxa"/>
            <w:tcBorders>
              <w:top w:val="single" w:sz="4" w:space="0" w:color="auto"/>
              <w:left w:val="single" w:sz="4" w:space="0" w:color="auto"/>
              <w:bottom w:val="single" w:sz="4" w:space="0" w:color="auto"/>
              <w:right w:val="single" w:sz="4" w:space="0" w:color="auto"/>
            </w:tcBorders>
          </w:tcPr>
          <w:p w:rsidR="00682535" w:rsidRPr="008D6506" w:rsidRDefault="00682535" w:rsidP="00B2040B">
            <w:pPr>
              <w:spacing w:after="0" w:line="240" w:lineRule="auto"/>
              <w:jc w:val="both"/>
              <w:rPr>
                <w:rFonts w:ascii="Times New Roman" w:hAnsi="Times New Roman" w:cs="Times New Roman"/>
                <w:b/>
                <w:bCs/>
                <w:sz w:val="20"/>
                <w:szCs w:val="20"/>
                <w:lang w:val="kk-KZ"/>
              </w:rPr>
            </w:pPr>
            <w:r w:rsidRPr="008D6506">
              <w:rPr>
                <w:rFonts w:ascii="Times New Roman" w:hAnsi="Times New Roman" w:cs="Times New Roman"/>
                <w:b/>
                <w:sz w:val="20"/>
                <w:szCs w:val="20"/>
                <w:lang w:val="kk-KZ"/>
              </w:rPr>
              <w:t>Талап етілетін сипаттамалардың, параметрлердің және өзге де бастапқы деректердің сипаттамасы</w:t>
            </w:r>
          </w:p>
        </w:tc>
        <w:tc>
          <w:tcPr>
            <w:tcW w:w="6628" w:type="dxa"/>
            <w:tcBorders>
              <w:top w:val="single" w:sz="4" w:space="0" w:color="auto"/>
              <w:left w:val="single" w:sz="4" w:space="0" w:color="auto"/>
              <w:bottom w:val="single" w:sz="4" w:space="0" w:color="auto"/>
              <w:right w:val="single" w:sz="4" w:space="0" w:color="auto"/>
            </w:tcBorders>
          </w:tcPr>
          <w:p w:rsidR="008861CD" w:rsidRDefault="008861CD" w:rsidP="00744AE2">
            <w:pPr>
              <w:spacing w:after="0" w:line="240" w:lineRule="auto"/>
              <w:jc w:val="both"/>
              <w:rPr>
                <w:rFonts w:ascii="Times New Roman" w:hAnsi="Times New Roman" w:cs="Times New Roman"/>
                <w:sz w:val="24"/>
                <w:szCs w:val="28"/>
                <w:lang w:val="kk-KZ"/>
              </w:rPr>
            </w:pPr>
            <w:r>
              <w:rPr>
                <w:rFonts w:ascii="Times New Roman" w:hAnsi="Times New Roman" w:cs="Times New Roman"/>
                <w:sz w:val="24"/>
                <w:szCs w:val="28"/>
                <w:lang w:val="kk-KZ"/>
              </w:rPr>
              <w:t>1</w:t>
            </w:r>
            <w:r w:rsidRPr="008861CD">
              <w:rPr>
                <w:rFonts w:ascii="Times New Roman" w:hAnsi="Times New Roman" w:cs="Times New Roman"/>
                <w:sz w:val="24"/>
                <w:szCs w:val="28"/>
                <w:lang w:val="kk-KZ"/>
              </w:rPr>
              <w:t>. Қарауға осы өндірісте тәжірибесі болуы тиіс білікті және сертификатталған мамандары бар әлеуетті өнім берушілердің өтінімдері қабылданады. Сметаларды дайындау Қазақстан Республикасында қолданыстағы нормативтік құқықтық актілермен және нұсқаулық құжаттармен бекітілген тарифтерге сәйкес лицензияланған бағдарлама бойынша жүзеге асырылуы тиіс. Әлеуетті өнім беруші аспаптық диагностика мен егжей-тегжейлі сараптама жүргізуі керек</w:t>
            </w:r>
          </w:p>
          <w:p w:rsidR="003019E2" w:rsidRPr="003019E2" w:rsidRDefault="00932283" w:rsidP="003019E2">
            <w:pPr>
              <w:pStyle w:val="HTML"/>
              <w:rPr>
                <w:rFonts w:ascii="Times New Roman" w:hAnsi="Times New Roman" w:cs="Times New Roman"/>
                <w:sz w:val="24"/>
                <w:szCs w:val="24"/>
                <w:lang w:val="kk-KZ"/>
              </w:rPr>
            </w:pPr>
            <w:r w:rsidRPr="00932283">
              <w:rPr>
                <w:rFonts w:ascii="Times New Roman" w:eastAsiaTheme="minorEastAsia" w:hAnsi="Times New Roman" w:cs="Times New Roman"/>
                <w:sz w:val="24"/>
                <w:szCs w:val="28"/>
                <w:lang w:val="kk-KZ"/>
              </w:rPr>
              <w:t>2. Сметалық құжаттама 3 смета санында, қағаз жеткізгіште 2 экзепляр және электрондық жеткізгіште 1 дана ұсынылсын, Амангелді ауылдық округінің кентішілік жолдарын күтіп ұстау бойынша 202</w:t>
            </w:r>
            <w:r w:rsidR="00446C8F">
              <w:rPr>
                <w:rFonts w:ascii="Times New Roman" w:eastAsiaTheme="minorEastAsia" w:hAnsi="Times New Roman" w:cs="Times New Roman"/>
                <w:sz w:val="24"/>
                <w:szCs w:val="28"/>
                <w:lang w:val="kk-KZ"/>
              </w:rPr>
              <w:t>7</w:t>
            </w:r>
            <w:r w:rsidRPr="00932283">
              <w:rPr>
                <w:rFonts w:ascii="Times New Roman" w:eastAsiaTheme="minorEastAsia" w:hAnsi="Times New Roman" w:cs="Times New Roman"/>
                <w:sz w:val="24"/>
                <w:szCs w:val="28"/>
                <w:lang w:val="kk-KZ"/>
              </w:rPr>
              <w:t xml:space="preserve"> жылға арналған 3 сметалық есепті өңдеу, Амангелді ауылында -9,2 км, Ленино ауылында -10,1 км, сондай-ақ Ленино ауылында көктемгі грейдинг - 10,1 км.</w:t>
            </w:r>
            <w:r>
              <w:rPr>
                <w:rStyle w:val="y2iqfc"/>
                <w:rFonts w:ascii="Times New Roman" w:hAnsi="Times New Roman" w:cs="Times New Roman"/>
                <w:sz w:val="24"/>
                <w:szCs w:val="24"/>
                <w:lang w:val="kk-KZ"/>
              </w:rPr>
              <w:t>3</w:t>
            </w:r>
            <w:r w:rsidR="003019E2" w:rsidRPr="003019E2">
              <w:rPr>
                <w:rStyle w:val="y2iqfc"/>
                <w:rFonts w:ascii="Times New Roman" w:hAnsi="Times New Roman" w:cs="Times New Roman"/>
                <w:sz w:val="24"/>
                <w:szCs w:val="24"/>
                <w:lang w:val="kk-KZ"/>
              </w:rPr>
              <w:t>. Барлық көлік шығындары Жеткізуші есебінен</w:t>
            </w:r>
          </w:p>
          <w:p w:rsidR="003019E2" w:rsidRPr="003019E2" w:rsidRDefault="003019E2" w:rsidP="00744AE2">
            <w:pPr>
              <w:spacing w:after="0" w:line="240" w:lineRule="auto"/>
              <w:ind w:firstLine="720"/>
              <w:jc w:val="both"/>
              <w:rPr>
                <w:rFonts w:ascii="Times New Roman" w:hAnsi="Times New Roman" w:cs="Times New Roman"/>
                <w:sz w:val="24"/>
                <w:szCs w:val="24"/>
                <w:lang w:val="kk-KZ"/>
              </w:rPr>
            </w:pPr>
          </w:p>
          <w:p w:rsidR="003019E2" w:rsidRPr="003019E2" w:rsidRDefault="00932283" w:rsidP="003019E2">
            <w:pPr>
              <w:pStyle w:val="HTML"/>
              <w:rPr>
                <w:rFonts w:ascii="Times New Roman" w:hAnsi="Times New Roman" w:cs="Times New Roman"/>
                <w:sz w:val="24"/>
                <w:szCs w:val="24"/>
                <w:lang w:val="kk-KZ"/>
              </w:rPr>
            </w:pPr>
            <w:r>
              <w:rPr>
                <w:rStyle w:val="y2iqfc"/>
                <w:rFonts w:ascii="Times New Roman" w:hAnsi="Times New Roman" w:cs="Times New Roman"/>
                <w:sz w:val="24"/>
                <w:szCs w:val="24"/>
                <w:lang w:val="kk-KZ"/>
              </w:rPr>
              <w:t>4</w:t>
            </w:r>
            <w:r w:rsidR="003019E2" w:rsidRPr="003019E2">
              <w:rPr>
                <w:rStyle w:val="y2iqfc"/>
                <w:rFonts w:ascii="Times New Roman" w:hAnsi="Times New Roman" w:cs="Times New Roman"/>
                <w:sz w:val="24"/>
                <w:szCs w:val="24"/>
                <w:lang w:val="kk-KZ"/>
              </w:rPr>
              <w:t>. Тапсырыс беруші өтініш бергеннен кейін күнтізбелік он бес күн ішінде орындау мерзімі</w:t>
            </w:r>
          </w:p>
          <w:p w:rsidR="008861CD" w:rsidRPr="00932283" w:rsidRDefault="00932283" w:rsidP="00B2040B">
            <w:pPr>
              <w:pStyle w:val="a4"/>
              <w:rPr>
                <w:rStyle w:val="a5"/>
                <w:color w:val="202124"/>
                <w:sz w:val="20"/>
                <w:szCs w:val="20"/>
                <w:lang w:val="kk-KZ"/>
              </w:rPr>
            </w:pPr>
            <w:r w:rsidRPr="00932283">
              <w:rPr>
                <w:rFonts w:ascii="Times New Roman" w:hAnsi="Times New Roman" w:cs="Times New Roman"/>
                <w:color w:val="202124"/>
                <w:sz w:val="24"/>
                <w:szCs w:val="24"/>
                <w:lang w:val="kk-KZ"/>
              </w:rPr>
              <w:t>5. Орындау мерзімі Тапсырыс берушінің өтінімінен кейін күнтізбелік он бес күн ішінде</w:t>
            </w:r>
            <w:r w:rsidRPr="00932283">
              <w:rPr>
                <w:color w:val="202124"/>
                <w:sz w:val="20"/>
                <w:szCs w:val="20"/>
                <w:u w:val="single"/>
                <w:lang w:val="kk-KZ"/>
              </w:rPr>
              <w:t>.</w:t>
            </w:r>
          </w:p>
          <w:p w:rsidR="00682535" w:rsidRPr="008D6506" w:rsidRDefault="00682535" w:rsidP="00706C1D">
            <w:pPr>
              <w:pStyle w:val="a4"/>
              <w:rPr>
                <w:sz w:val="20"/>
                <w:szCs w:val="20"/>
                <w:lang w:val="kk-KZ"/>
              </w:rPr>
            </w:pPr>
          </w:p>
        </w:tc>
      </w:tr>
    </w:tbl>
    <w:p w:rsidR="00682535" w:rsidRPr="008D6506" w:rsidRDefault="00682535" w:rsidP="00682535">
      <w:pPr>
        <w:jc w:val="both"/>
        <w:rPr>
          <w:rFonts w:ascii="Times New Roman" w:hAnsi="Times New Roman" w:cs="Times New Roman"/>
          <w:b/>
          <w:sz w:val="20"/>
          <w:szCs w:val="20"/>
          <w:lang w:val="kk-KZ" w:eastAsia="en-US"/>
        </w:rPr>
      </w:pPr>
    </w:p>
    <w:sectPr w:rsidR="00682535" w:rsidRPr="008D6506" w:rsidSect="003019E2">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73E66"/>
    <w:multiLevelType w:val="hybridMultilevel"/>
    <w:tmpl w:val="AF7494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893F3E"/>
    <w:multiLevelType w:val="hybridMultilevel"/>
    <w:tmpl w:val="289417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F390C"/>
    <w:rsid w:val="00047852"/>
    <w:rsid w:val="000A529C"/>
    <w:rsid w:val="000D4F01"/>
    <w:rsid w:val="00150C96"/>
    <w:rsid w:val="00157833"/>
    <w:rsid w:val="00173CE4"/>
    <w:rsid w:val="00223D3E"/>
    <w:rsid w:val="003019E2"/>
    <w:rsid w:val="003421DE"/>
    <w:rsid w:val="003660B2"/>
    <w:rsid w:val="003B7DD8"/>
    <w:rsid w:val="0043042E"/>
    <w:rsid w:val="0044149C"/>
    <w:rsid w:val="00446C8F"/>
    <w:rsid w:val="00466BCC"/>
    <w:rsid w:val="00477ECB"/>
    <w:rsid w:val="0048069A"/>
    <w:rsid w:val="00481A7A"/>
    <w:rsid w:val="00496A8F"/>
    <w:rsid w:val="004F43B3"/>
    <w:rsid w:val="00517944"/>
    <w:rsid w:val="00532ACB"/>
    <w:rsid w:val="005615C0"/>
    <w:rsid w:val="005E409B"/>
    <w:rsid w:val="00600240"/>
    <w:rsid w:val="00613092"/>
    <w:rsid w:val="00613C6C"/>
    <w:rsid w:val="006244E6"/>
    <w:rsid w:val="006361DC"/>
    <w:rsid w:val="00676904"/>
    <w:rsid w:val="00682535"/>
    <w:rsid w:val="006A6052"/>
    <w:rsid w:val="006E1229"/>
    <w:rsid w:val="006E2200"/>
    <w:rsid w:val="00706C1D"/>
    <w:rsid w:val="00710081"/>
    <w:rsid w:val="00711783"/>
    <w:rsid w:val="0072446A"/>
    <w:rsid w:val="00737B8D"/>
    <w:rsid w:val="00744AE2"/>
    <w:rsid w:val="00767FAC"/>
    <w:rsid w:val="007D0060"/>
    <w:rsid w:val="007E14B5"/>
    <w:rsid w:val="00805849"/>
    <w:rsid w:val="00841E5F"/>
    <w:rsid w:val="00841E6E"/>
    <w:rsid w:val="00880196"/>
    <w:rsid w:val="008861CD"/>
    <w:rsid w:val="008A7644"/>
    <w:rsid w:val="008B57C4"/>
    <w:rsid w:val="00920DB3"/>
    <w:rsid w:val="009241C8"/>
    <w:rsid w:val="00932283"/>
    <w:rsid w:val="00935E91"/>
    <w:rsid w:val="00970132"/>
    <w:rsid w:val="00976863"/>
    <w:rsid w:val="00985D39"/>
    <w:rsid w:val="00995FEB"/>
    <w:rsid w:val="009A4F31"/>
    <w:rsid w:val="00A0513C"/>
    <w:rsid w:val="00A053F4"/>
    <w:rsid w:val="00A76FB8"/>
    <w:rsid w:val="00AD28A6"/>
    <w:rsid w:val="00AF0476"/>
    <w:rsid w:val="00B50CD0"/>
    <w:rsid w:val="00B51287"/>
    <w:rsid w:val="00B671BE"/>
    <w:rsid w:val="00B731BF"/>
    <w:rsid w:val="00C17ECF"/>
    <w:rsid w:val="00C31F52"/>
    <w:rsid w:val="00C65902"/>
    <w:rsid w:val="00C671C5"/>
    <w:rsid w:val="00D1011B"/>
    <w:rsid w:val="00D65C07"/>
    <w:rsid w:val="00D86641"/>
    <w:rsid w:val="00DA1566"/>
    <w:rsid w:val="00DB36FF"/>
    <w:rsid w:val="00DF656D"/>
    <w:rsid w:val="00E13D0F"/>
    <w:rsid w:val="00E27A2F"/>
    <w:rsid w:val="00E30681"/>
    <w:rsid w:val="00E40DFA"/>
    <w:rsid w:val="00E447A4"/>
    <w:rsid w:val="00E54B3D"/>
    <w:rsid w:val="00E678CD"/>
    <w:rsid w:val="00E870B3"/>
    <w:rsid w:val="00EC214B"/>
    <w:rsid w:val="00F47C99"/>
    <w:rsid w:val="00F65F9A"/>
    <w:rsid w:val="00F97661"/>
    <w:rsid w:val="00FA681F"/>
    <w:rsid w:val="00FC27C9"/>
    <w:rsid w:val="00FC6534"/>
    <w:rsid w:val="00FE07A5"/>
    <w:rsid w:val="00FE6339"/>
    <w:rsid w:val="00FF39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0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4B3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682535"/>
    <w:pPr>
      <w:spacing w:after="0" w:line="240" w:lineRule="auto"/>
    </w:pPr>
  </w:style>
  <w:style w:type="character" w:customStyle="1" w:styleId="s1">
    <w:name w:val="s1"/>
    <w:rsid w:val="00682535"/>
    <w:rPr>
      <w:rFonts w:ascii="Times New Roman" w:hAnsi="Times New Roman" w:cs="Times New Roman" w:hint="default"/>
      <w:b/>
      <w:bCs/>
      <w:i w:val="0"/>
      <w:iCs w:val="0"/>
      <w:strike w:val="0"/>
      <w:dstrike w:val="0"/>
      <w:color w:val="000000"/>
      <w:sz w:val="24"/>
      <w:szCs w:val="24"/>
      <w:u w:val="none"/>
      <w:effect w:val="none"/>
    </w:rPr>
  </w:style>
  <w:style w:type="character" w:styleId="a5">
    <w:name w:val="Hyperlink"/>
    <w:basedOn w:val="a0"/>
    <w:uiPriority w:val="99"/>
    <w:semiHidden/>
    <w:unhideWhenUsed/>
    <w:rsid w:val="00682535"/>
    <w:rPr>
      <w:color w:val="0000FF"/>
      <w:u w:val="single"/>
    </w:rPr>
  </w:style>
  <w:style w:type="paragraph" w:styleId="HTML">
    <w:name w:val="HTML Preformatted"/>
    <w:basedOn w:val="a"/>
    <w:link w:val="HTML0"/>
    <w:uiPriority w:val="99"/>
    <w:unhideWhenUsed/>
    <w:rsid w:val="0068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682535"/>
    <w:rPr>
      <w:rFonts w:ascii="Courier New" w:eastAsia="Times New Roman" w:hAnsi="Courier New" w:cs="Courier New"/>
      <w:sz w:val="20"/>
      <w:szCs w:val="20"/>
    </w:rPr>
  </w:style>
  <w:style w:type="character" w:customStyle="1" w:styleId="y2iqfc">
    <w:name w:val="y2iqfc"/>
    <w:basedOn w:val="a0"/>
    <w:rsid w:val="00682535"/>
  </w:style>
  <w:style w:type="paragraph" w:styleId="a6">
    <w:name w:val="List Paragraph"/>
    <w:basedOn w:val="a"/>
    <w:uiPriority w:val="34"/>
    <w:qFormat/>
    <w:rsid w:val="006E2200"/>
    <w:pPr>
      <w:spacing w:after="160" w:line="259" w:lineRule="auto"/>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362095687">
      <w:bodyDiv w:val="1"/>
      <w:marLeft w:val="0"/>
      <w:marRight w:val="0"/>
      <w:marTop w:val="0"/>
      <w:marBottom w:val="0"/>
      <w:divBdr>
        <w:top w:val="none" w:sz="0" w:space="0" w:color="auto"/>
        <w:left w:val="none" w:sz="0" w:space="0" w:color="auto"/>
        <w:bottom w:val="none" w:sz="0" w:space="0" w:color="auto"/>
        <w:right w:val="none" w:sz="0" w:space="0" w:color="auto"/>
      </w:divBdr>
    </w:div>
    <w:div w:id="550188072">
      <w:bodyDiv w:val="1"/>
      <w:marLeft w:val="0"/>
      <w:marRight w:val="0"/>
      <w:marTop w:val="0"/>
      <w:marBottom w:val="0"/>
      <w:divBdr>
        <w:top w:val="none" w:sz="0" w:space="0" w:color="auto"/>
        <w:left w:val="none" w:sz="0" w:space="0" w:color="auto"/>
        <w:bottom w:val="none" w:sz="0" w:space="0" w:color="auto"/>
        <w:right w:val="none" w:sz="0" w:space="0" w:color="auto"/>
      </w:divBdr>
    </w:div>
    <w:div w:id="630674241">
      <w:bodyDiv w:val="1"/>
      <w:marLeft w:val="0"/>
      <w:marRight w:val="0"/>
      <w:marTop w:val="0"/>
      <w:marBottom w:val="0"/>
      <w:divBdr>
        <w:top w:val="none" w:sz="0" w:space="0" w:color="auto"/>
        <w:left w:val="none" w:sz="0" w:space="0" w:color="auto"/>
        <w:bottom w:val="none" w:sz="0" w:space="0" w:color="auto"/>
        <w:right w:val="none" w:sz="0" w:space="0" w:color="auto"/>
      </w:divBdr>
    </w:div>
    <w:div w:id="905381967">
      <w:bodyDiv w:val="1"/>
      <w:marLeft w:val="0"/>
      <w:marRight w:val="0"/>
      <w:marTop w:val="0"/>
      <w:marBottom w:val="0"/>
      <w:divBdr>
        <w:top w:val="none" w:sz="0" w:space="0" w:color="auto"/>
        <w:left w:val="none" w:sz="0" w:space="0" w:color="auto"/>
        <w:bottom w:val="none" w:sz="0" w:space="0" w:color="auto"/>
        <w:right w:val="none" w:sz="0" w:space="0" w:color="auto"/>
      </w:divBdr>
    </w:div>
    <w:div w:id="1090354085">
      <w:bodyDiv w:val="1"/>
      <w:marLeft w:val="0"/>
      <w:marRight w:val="0"/>
      <w:marTop w:val="0"/>
      <w:marBottom w:val="0"/>
      <w:divBdr>
        <w:top w:val="none" w:sz="0" w:space="0" w:color="auto"/>
        <w:left w:val="none" w:sz="0" w:space="0" w:color="auto"/>
        <w:bottom w:val="none" w:sz="0" w:space="0" w:color="auto"/>
        <w:right w:val="none" w:sz="0" w:space="0" w:color="auto"/>
      </w:divBdr>
    </w:div>
    <w:div w:id="1291938331">
      <w:bodyDiv w:val="1"/>
      <w:marLeft w:val="0"/>
      <w:marRight w:val="0"/>
      <w:marTop w:val="0"/>
      <w:marBottom w:val="0"/>
      <w:divBdr>
        <w:top w:val="none" w:sz="0" w:space="0" w:color="auto"/>
        <w:left w:val="none" w:sz="0" w:space="0" w:color="auto"/>
        <w:bottom w:val="none" w:sz="0" w:space="0" w:color="auto"/>
        <w:right w:val="none" w:sz="0" w:space="0" w:color="auto"/>
      </w:divBdr>
    </w:div>
    <w:div w:id="1500383231">
      <w:bodyDiv w:val="1"/>
      <w:marLeft w:val="0"/>
      <w:marRight w:val="0"/>
      <w:marTop w:val="0"/>
      <w:marBottom w:val="0"/>
      <w:divBdr>
        <w:top w:val="none" w:sz="0" w:space="0" w:color="auto"/>
        <w:left w:val="none" w:sz="0" w:space="0" w:color="auto"/>
        <w:bottom w:val="none" w:sz="0" w:space="0" w:color="auto"/>
        <w:right w:val="none" w:sz="0" w:space="0" w:color="auto"/>
      </w:divBdr>
    </w:div>
    <w:div w:id="1530994052">
      <w:bodyDiv w:val="1"/>
      <w:marLeft w:val="0"/>
      <w:marRight w:val="0"/>
      <w:marTop w:val="0"/>
      <w:marBottom w:val="0"/>
      <w:divBdr>
        <w:top w:val="none" w:sz="0" w:space="0" w:color="auto"/>
        <w:left w:val="none" w:sz="0" w:space="0" w:color="auto"/>
        <w:bottom w:val="none" w:sz="0" w:space="0" w:color="auto"/>
        <w:right w:val="none" w:sz="0" w:space="0" w:color="auto"/>
      </w:divBdr>
    </w:div>
    <w:div w:id="1749229784">
      <w:bodyDiv w:val="1"/>
      <w:marLeft w:val="0"/>
      <w:marRight w:val="0"/>
      <w:marTop w:val="0"/>
      <w:marBottom w:val="0"/>
      <w:divBdr>
        <w:top w:val="none" w:sz="0" w:space="0" w:color="auto"/>
        <w:left w:val="none" w:sz="0" w:space="0" w:color="auto"/>
        <w:bottom w:val="none" w:sz="0" w:space="0" w:color="auto"/>
        <w:right w:val="none" w:sz="0" w:space="0" w:color="auto"/>
      </w:divBdr>
    </w:div>
    <w:div w:id="214403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3bl.goszakup.gov.kz/ru/announce/index/849081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683</Words>
  <Characters>3898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7777</cp:lastModifiedBy>
  <cp:revision>15</cp:revision>
  <dcterms:created xsi:type="dcterms:W3CDTF">2022-11-11T09:00:00Z</dcterms:created>
  <dcterms:modified xsi:type="dcterms:W3CDTF">2026-10-08T15:56:00Z</dcterms:modified>
</cp:coreProperties>
</file>