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78F13" w14:textId="77777777" w:rsidR="00C67136" w:rsidRPr="00C67136" w:rsidRDefault="00C67136" w:rsidP="000B7D55">
      <w:pPr>
        <w:spacing w:after="0"/>
        <w:ind w:firstLine="709"/>
        <w:jc w:val="center"/>
        <w:rPr>
          <w:b/>
          <w:bCs/>
        </w:rPr>
      </w:pPr>
      <w:r w:rsidRPr="00C67136">
        <w:rPr>
          <w:b/>
          <w:bCs/>
        </w:rPr>
        <w:t>ТЕХНИЧЕСКАЯ СПЕЦИФИКАЦИЯ</w:t>
      </w:r>
    </w:p>
    <w:p w14:paraId="6738A49E" w14:textId="77777777" w:rsidR="00C67136" w:rsidRPr="00C67136" w:rsidRDefault="00C67136" w:rsidP="000B7D55">
      <w:pPr>
        <w:spacing w:after="0"/>
        <w:ind w:firstLine="709"/>
        <w:jc w:val="center"/>
      </w:pPr>
      <w:r w:rsidRPr="00C67136">
        <w:rPr>
          <w:b/>
          <w:bCs/>
        </w:rPr>
        <w:t>на оказание услуг по тиражированию Национального доклада «Молодежь Казахстана – 2026» с термопереплетом</w:t>
      </w:r>
    </w:p>
    <w:p w14:paraId="03101DA4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1. Наименование услуги</w:t>
      </w:r>
    </w:p>
    <w:p w14:paraId="1C4DC0B2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t>Оказание услуг по полноцветной печати и тиражированию Национального доклада «Молодежь Казахстана – 2026» с термопереплетом (далее – Услуги) на основании предоставленного Заказчиком готового электронного макета.</w:t>
      </w:r>
    </w:p>
    <w:p w14:paraId="6DE63545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2. Основные требования к оказанию услуг</w:t>
      </w:r>
    </w:p>
    <w:p w14:paraId="33968949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2.1.</w:t>
      </w:r>
      <w:r w:rsidRPr="00C67136">
        <w:t xml:space="preserve"> Услуги оказываются Поставщиком в строгом соответствии с настоящей технической спецификацией, условиями договора и письменной заявкой Заказчика.</w:t>
      </w:r>
    </w:p>
    <w:p w14:paraId="311D7AAE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2.2.</w:t>
      </w:r>
      <w:r w:rsidRPr="00C67136">
        <w:t xml:space="preserve"> Услуги оказываются с момента заключения договора по 31 декабря 2026 года в пределах суммы, предусмотренной договором.</w:t>
      </w:r>
    </w:p>
    <w:p w14:paraId="52F831C9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2.3.</w:t>
      </w:r>
      <w:r w:rsidRPr="00C67136">
        <w:t xml:space="preserve"> Заказчик предоставляет Поставщику окончательный, утвержденный и подготовленный к печати электронный макет Национального доклада. Печать осуществляется в строгом соответствии с предоставленным макетом без изменения содержания, оформления, расположения текста, таблиц, диаграмм, инфографики и иллюстраций.</w:t>
      </w:r>
    </w:p>
    <w:p w14:paraId="4E4E706F" w14:textId="205A75E5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</w:t>
      </w:r>
      <w:r>
        <w:rPr>
          <w:b/>
          <w:bCs/>
        </w:rPr>
        <w:t>4</w:t>
      </w:r>
      <w:r w:rsidRPr="00C67136">
        <w:rPr>
          <w:b/>
          <w:bCs/>
        </w:rPr>
        <w:t>.</w:t>
      </w:r>
      <w:r w:rsidRPr="00C67136">
        <w:t xml:space="preserve"> Поставщик обязан обеспечить качественное воспроизведение всех элементов предоставленного макета, включая текстовые материалы, таблицы, графики, диаграммы, инфографику и иллюстрации.</w:t>
      </w:r>
    </w:p>
    <w:p w14:paraId="323C2AF7" w14:textId="7036E2EB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</w:t>
      </w:r>
      <w:r>
        <w:rPr>
          <w:b/>
          <w:bCs/>
        </w:rPr>
        <w:t>5</w:t>
      </w:r>
      <w:r w:rsidRPr="00C67136">
        <w:rPr>
          <w:b/>
          <w:bCs/>
        </w:rPr>
        <w:t>.</w:t>
      </w:r>
      <w:r w:rsidRPr="00C67136">
        <w:t xml:space="preserve"> Печать должна осуществляться на профессиональном полиграфическом оборудовании, обеспечивающем высокое качество полноцветного воспроизведения материалов. Допускается использование цифровой или офсетной технологии печати при условии соблюдения установленных требований к качеству готовой продукции.</w:t>
      </w:r>
    </w:p>
    <w:p w14:paraId="49491B00" w14:textId="624F1FBC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2.</w:t>
      </w:r>
      <w:r>
        <w:rPr>
          <w:b/>
          <w:bCs/>
        </w:rPr>
        <w:t>6</w:t>
      </w:r>
      <w:r w:rsidRPr="00C67136">
        <w:rPr>
          <w:b/>
          <w:bCs/>
        </w:rPr>
        <w:t>.</w:t>
      </w:r>
      <w:r w:rsidRPr="00C67136">
        <w:t xml:space="preserve"> При выявлении технических несоответствий предоставленного макета требованиям полиграфического производства Поставщик обязан своевременно уведомить Заказчика. Самостоятельное внесение изменений в макет без предварительного согласования с Заказчиком не допускается.</w:t>
      </w:r>
    </w:p>
    <w:p w14:paraId="149D9D9A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3. Объем закупаемых полиграфических услуг</w:t>
      </w:r>
    </w:p>
    <w:p w14:paraId="7DB3E52C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t>Полноцветная печать и тиражирование Национального доклада «Молодежь Казахстана – 2026» на казахском, русском и английском языках.</w:t>
      </w:r>
    </w:p>
    <w:p w14:paraId="796BCD14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t>Национальный доклад представляет собой единое трехъязычное издание, включающее материалы на государственном, русском и английском языках, общим объемом 360 (триста шестьдесят) страниц.</w:t>
      </w:r>
    </w:p>
    <w:p w14:paraId="61217552" w14:textId="77777777" w:rsidR="00C67136" w:rsidRDefault="00C67136" w:rsidP="00C67136">
      <w:pPr>
        <w:spacing w:after="0"/>
        <w:ind w:firstLine="709"/>
        <w:jc w:val="both"/>
        <w:rPr>
          <w:b/>
          <w:bCs/>
        </w:rPr>
      </w:pPr>
    </w:p>
    <w:p w14:paraId="37A78176" w14:textId="3EFBE8DE" w:rsid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Технические характеристики издания:</w:t>
      </w:r>
    </w:p>
    <w:p w14:paraId="7471345E" w14:textId="77777777" w:rsidR="00C67136" w:rsidRDefault="00C67136" w:rsidP="00C67136">
      <w:pPr>
        <w:spacing w:after="0"/>
        <w:ind w:firstLine="709"/>
        <w:jc w:val="both"/>
        <w:rPr>
          <w:b/>
          <w:bCs/>
        </w:rPr>
      </w:pPr>
    </w:p>
    <w:p w14:paraId="269B4544" w14:textId="1EF2AC81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Формат издания:</w:t>
      </w:r>
      <w:r>
        <w:tab/>
        <w:t>А4 (210 × 297 мм)</w:t>
      </w:r>
    </w:p>
    <w:p w14:paraId="456733C3" w14:textId="5ED09160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Объем:</w:t>
      </w:r>
      <w:r>
        <w:tab/>
        <w:t>360 страниц внутреннего блока, без учета обложки</w:t>
      </w:r>
    </w:p>
    <w:p w14:paraId="233998EF" w14:textId="435BD8F6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Общий тираж:</w:t>
      </w:r>
      <w:r>
        <w:t xml:space="preserve"> 10 (десять) экземпляров</w:t>
      </w:r>
    </w:p>
    <w:p w14:paraId="73ACBB2C" w14:textId="34E60CD1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Обложка:</w:t>
      </w:r>
      <w:r>
        <w:rPr>
          <w:b/>
          <w:bCs/>
        </w:rPr>
        <w:t xml:space="preserve"> </w:t>
      </w:r>
      <w:r>
        <w:t>Мелованная бумага плотностью 250 г/м²</w:t>
      </w:r>
    </w:p>
    <w:p w14:paraId="44958996" w14:textId="5C161BBF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lastRenderedPageBreak/>
        <w:t>Покрытие обложки:</w:t>
      </w:r>
      <w:r>
        <w:rPr>
          <w:b/>
          <w:bCs/>
        </w:rPr>
        <w:t xml:space="preserve"> </w:t>
      </w:r>
      <w:r>
        <w:t xml:space="preserve">Глянцевое </w:t>
      </w:r>
      <w:proofErr w:type="spellStart"/>
      <w:r>
        <w:t>ламинирование</w:t>
      </w:r>
      <w:proofErr w:type="spellEnd"/>
      <w:r>
        <w:t xml:space="preserve">, </w:t>
      </w:r>
      <w:proofErr w:type="spellStart"/>
      <w:r>
        <w:t>припресс</w:t>
      </w:r>
      <w:proofErr w:type="spellEnd"/>
    </w:p>
    <w:p w14:paraId="37CC0A0C" w14:textId="64BA3280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Цветность обложки:</w:t>
      </w:r>
      <w:r>
        <w:rPr>
          <w:b/>
          <w:bCs/>
        </w:rPr>
        <w:t xml:space="preserve"> </w:t>
      </w:r>
      <w:r>
        <w:t>4+0 (полноцветная односторонняя печать)</w:t>
      </w:r>
    </w:p>
    <w:p w14:paraId="29AA3DEF" w14:textId="64992925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Внутренний блок:</w:t>
      </w:r>
      <w:r>
        <w:t xml:space="preserve"> Мелованная матовая бумага плотностью не менее 115 г/м²</w:t>
      </w:r>
    </w:p>
    <w:p w14:paraId="0316CFEC" w14:textId="14862892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Цветность внутреннего блока:</w:t>
      </w:r>
      <w:r>
        <w:rPr>
          <w:b/>
          <w:bCs/>
        </w:rPr>
        <w:t xml:space="preserve"> </w:t>
      </w:r>
      <w:r>
        <w:t>4+4 (полноцветная двусторонняя печать)</w:t>
      </w:r>
    </w:p>
    <w:p w14:paraId="1D3338E6" w14:textId="1A54BC51" w:rsid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Способ скрепления:</w:t>
      </w:r>
      <w:r>
        <w:rPr>
          <w:b/>
          <w:bCs/>
        </w:rPr>
        <w:t xml:space="preserve"> </w:t>
      </w:r>
      <w:r>
        <w:t>Клеевое бесшвейное скрепление (термопереплет)</w:t>
      </w:r>
    </w:p>
    <w:p w14:paraId="2892A8E1" w14:textId="041DBCE2" w:rsidR="00C67136" w:rsidRPr="00C67136" w:rsidRDefault="00C67136" w:rsidP="00C67136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</w:pPr>
      <w:r w:rsidRPr="00C67136">
        <w:rPr>
          <w:b/>
          <w:bCs/>
        </w:rPr>
        <w:t>Способ печати:</w:t>
      </w:r>
      <w:r>
        <w:rPr>
          <w:b/>
          <w:bCs/>
        </w:rPr>
        <w:t xml:space="preserve"> </w:t>
      </w:r>
      <w:r w:rsidRPr="00C67136">
        <w:t>Цифровая</w:t>
      </w:r>
      <w:r>
        <w:t xml:space="preserve"> или офсетная полноцветная печать</w:t>
      </w:r>
    </w:p>
    <w:p w14:paraId="4768EA55" w14:textId="77777777" w:rsidR="00C67136" w:rsidRDefault="00C67136" w:rsidP="00C67136">
      <w:pPr>
        <w:spacing w:after="0"/>
        <w:ind w:firstLine="709"/>
        <w:jc w:val="both"/>
      </w:pPr>
    </w:p>
    <w:p w14:paraId="69D4D128" w14:textId="2912B558" w:rsidR="00C67136" w:rsidRDefault="00C67136" w:rsidP="00C67136">
      <w:pPr>
        <w:spacing w:after="0"/>
        <w:ind w:firstLine="709"/>
        <w:jc w:val="both"/>
      </w:pPr>
      <w:r w:rsidRPr="00C67136">
        <w:t xml:space="preserve">Все экземпляры должны быть изготовлены в едином формате и соответствовать утвержденному Заказчиком макету и согласованному пробному </w:t>
      </w:r>
      <w:r>
        <w:t xml:space="preserve">(сигнальному) </w:t>
      </w:r>
      <w:r w:rsidRPr="00C67136">
        <w:t>экземпляру.</w:t>
      </w:r>
    </w:p>
    <w:p w14:paraId="54EF6882" w14:textId="77777777" w:rsidR="00C67136" w:rsidRPr="00C67136" w:rsidRDefault="00C67136" w:rsidP="00C67136">
      <w:pPr>
        <w:spacing w:after="0"/>
        <w:ind w:firstLine="709"/>
        <w:jc w:val="both"/>
      </w:pPr>
    </w:p>
    <w:p w14:paraId="2468E3CB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4. Требования к качеству печати и переплета</w:t>
      </w:r>
    </w:p>
    <w:p w14:paraId="66F7AAAD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4.1.</w:t>
      </w:r>
      <w:r w:rsidRPr="00C67136">
        <w:t xml:space="preserve"> Готовые экземпляры Национального доклада должны иметь надлежащий внешний вид, ровную обрезку страниц, качественное скрепление внутреннего блока и обложки.</w:t>
      </w:r>
    </w:p>
    <w:p w14:paraId="465B9713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4.2.</w:t>
      </w:r>
      <w:r w:rsidRPr="00C67136">
        <w:t xml:space="preserve"> Не допускаются дефекты печати и переплета, включая:</w:t>
      </w:r>
    </w:p>
    <w:p w14:paraId="42BF80C7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смещение, перекос и неправильную последовательность страниц;</w:t>
      </w:r>
    </w:p>
    <w:p w14:paraId="47BC3A12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отсутствие, дублирование или повреждение страниц;</w:t>
      </w:r>
    </w:p>
    <w:p w14:paraId="1B0C8DF9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нечеткость текста, изображений, таблиц и графических элементов;</w:t>
      </w:r>
    </w:p>
    <w:p w14:paraId="4BAF3D3B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неравномерность цветопередачи, пятна, полосы и иные дефекты красочного слоя;</w:t>
      </w:r>
    </w:p>
    <w:p w14:paraId="1CCCEDFB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заломы, разрывы, складки, загрязнения и механические повреждения страниц и обложки;</w:t>
      </w:r>
    </w:p>
    <w:p w14:paraId="7CD27F16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отслоение ламинированного покрытия;</w:t>
      </w:r>
    </w:p>
    <w:p w14:paraId="32626515" w14:textId="77777777" w:rsidR="00C67136" w:rsidRPr="00C67136" w:rsidRDefault="00C67136" w:rsidP="00C67136">
      <w:pPr>
        <w:numPr>
          <w:ilvl w:val="0"/>
          <w:numId w:val="1"/>
        </w:numPr>
        <w:spacing w:after="0"/>
        <w:jc w:val="both"/>
      </w:pPr>
      <w:r w:rsidRPr="00C67136">
        <w:t>некачественное склеивание, выпадение страниц и деформацию корешка.</w:t>
      </w:r>
    </w:p>
    <w:p w14:paraId="03CC944D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4.3.</w:t>
      </w:r>
      <w:r w:rsidRPr="00C67136">
        <w:t xml:space="preserve"> Цветопередача всех экземпляров должна быть равномерной и максимально соответствовать согласованному пробному экземпляру.</w:t>
      </w:r>
    </w:p>
    <w:p w14:paraId="5A61EDE4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4.4.</w:t>
      </w:r>
      <w:r w:rsidRPr="00C67136">
        <w:t xml:space="preserve"> Переплет должен обеспечивать прочное скрепление внутреннего блока, сохранность страниц и возможность многократного перелистывания без нарушения целостности издания.</w:t>
      </w:r>
    </w:p>
    <w:p w14:paraId="79F02C33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4.5.</w:t>
      </w:r>
      <w:r w:rsidRPr="00C67136">
        <w:t xml:space="preserve"> Поставщик обеспечивает контроль качества печатной продукции на всех этапах изготовления.</w:t>
      </w:r>
    </w:p>
    <w:p w14:paraId="0DDCA1B5" w14:textId="513F457F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 xml:space="preserve">5. Согласование пробного </w:t>
      </w:r>
      <w:r>
        <w:rPr>
          <w:b/>
          <w:bCs/>
        </w:rPr>
        <w:t xml:space="preserve">(сигнального) </w:t>
      </w:r>
      <w:r w:rsidRPr="00C67136">
        <w:rPr>
          <w:b/>
          <w:bCs/>
        </w:rPr>
        <w:t>экземпляра</w:t>
      </w:r>
    </w:p>
    <w:p w14:paraId="643455EC" w14:textId="2A6C9C85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5.1.</w:t>
      </w:r>
      <w:r w:rsidRPr="00C67136">
        <w:t xml:space="preserve"> До запуска основного тиража Поставщик обязан изготовить и предоставить Заказчику один пробный</w:t>
      </w:r>
      <w:r>
        <w:t xml:space="preserve"> (сигнальный)</w:t>
      </w:r>
      <w:r w:rsidRPr="00C67136">
        <w:t xml:space="preserve"> экземпляр Национального доклада для проверки и согласования.</w:t>
      </w:r>
    </w:p>
    <w:p w14:paraId="46D12F47" w14:textId="357C420D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5.2.</w:t>
      </w:r>
      <w:r w:rsidRPr="00C67136">
        <w:t xml:space="preserve"> Пробный </w:t>
      </w:r>
      <w:r w:rsidR="000B7D55">
        <w:t xml:space="preserve">(сигнальный) </w:t>
      </w:r>
      <w:r w:rsidRPr="00C67136">
        <w:t>экземпляр должен полностью соответствовать установленным техническим характеристикам, включая формат, качество бумаги, цветность печати, обложку и способ переплета.</w:t>
      </w:r>
    </w:p>
    <w:p w14:paraId="620F89E3" w14:textId="73EB05E5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5.3.</w:t>
      </w:r>
      <w:r w:rsidRPr="00C67136">
        <w:t xml:space="preserve"> Пробный </w:t>
      </w:r>
      <w:r>
        <w:t xml:space="preserve">(сигнальный) </w:t>
      </w:r>
      <w:r w:rsidRPr="00C67136">
        <w:t>экземпляр предоставляется Заказчику в течение 2 (двух) рабочих дней с момента получения письменной заявки и готового электронного макета.</w:t>
      </w:r>
    </w:p>
    <w:p w14:paraId="0929B42B" w14:textId="33D3B3C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lastRenderedPageBreak/>
        <w:t>5.4.</w:t>
      </w:r>
      <w:r w:rsidRPr="00C67136">
        <w:t xml:space="preserve"> Запуск основного тиража осуществляется только после письменного согласования пробного</w:t>
      </w:r>
      <w:r w:rsidR="000B7D55">
        <w:t xml:space="preserve"> (сигнального)</w:t>
      </w:r>
      <w:r w:rsidRPr="00C67136">
        <w:t xml:space="preserve"> экземпляра Заказчиком.</w:t>
      </w:r>
    </w:p>
    <w:p w14:paraId="1FF17BE9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5.5.</w:t>
      </w:r>
      <w:r w:rsidRPr="00C67136">
        <w:t xml:space="preserve"> В случае выявления несоответствий требованиям настоящей технической спецификации Поставщик обязан устранить недостатки и повторно предоставить образец для согласования за собственный счет.</w:t>
      </w:r>
    </w:p>
    <w:p w14:paraId="0E2B6C85" w14:textId="04E7CBFA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5.6.</w:t>
      </w:r>
      <w:r w:rsidRPr="00C67136">
        <w:t xml:space="preserve"> Расходы, связанные с изготовлением, предоставлением и при необходимости повторным изготовлением пробных</w:t>
      </w:r>
      <w:r w:rsidR="000B7D55">
        <w:t xml:space="preserve"> (сигнальных)</w:t>
      </w:r>
      <w:r w:rsidRPr="00C67136">
        <w:t xml:space="preserve"> экземпляров по причине производственных недостатков Поставщика, включаются в стоимость Услуг и дополнительной оплате не подлежат.</w:t>
      </w:r>
    </w:p>
    <w:p w14:paraId="32EED9BF" w14:textId="1A45236A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5.7.</w:t>
      </w:r>
      <w:r w:rsidRPr="00C67136">
        <w:t xml:space="preserve"> Согласованный пробный</w:t>
      </w:r>
      <w:r w:rsidR="000B7D55">
        <w:t xml:space="preserve"> (сигнальный)</w:t>
      </w:r>
      <w:r w:rsidRPr="00C67136">
        <w:t xml:space="preserve"> экземпляр при соответствии всем требованиям может быть включен в общий тираж.</w:t>
      </w:r>
    </w:p>
    <w:p w14:paraId="10244D68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6. Сроки оказания услуг</w:t>
      </w:r>
    </w:p>
    <w:p w14:paraId="5BBA3A2A" w14:textId="00D41AE4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6.1.</w:t>
      </w:r>
      <w:r w:rsidRPr="00C67136">
        <w:t xml:space="preserve"> Срок изготовления и доставки основного тиража соста</w:t>
      </w:r>
      <w:r w:rsidR="00A249F3">
        <w:t xml:space="preserve">вляет не более </w:t>
      </w:r>
      <w:r w:rsidR="00A249F3">
        <w:rPr>
          <w:lang w:val="kk-KZ"/>
        </w:rPr>
        <w:t>16</w:t>
      </w:r>
      <w:r w:rsidRPr="00C67136">
        <w:t xml:space="preserve"> (</w:t>
      </w:r>
      <w:r w:rsidR="00A249F3">
        <w:rPr>
          <w:lang w:val="kk-KZ"/>
        </w:rPr>
        <w:t>шестнадцати</w:t>
      </w:r>
      <w:r w:rsidRPr="00C67136">
        <w:t>) календарных дней с момента письменного согласования Заказчиком пробного</w:t>
      </w:r>
      <w:r w:rsidR="000B7D55">
        <w:t xml:space="preserve"> (сигнального)</w:t>
      </w:r>
      <w:r w:rsidRPr="00C67136">
        <w:t xml:space="preserve"> экземпляра.</w:t>
      </w:r>
    </w:p>
    <w:p w14:paraId="12563D9E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6.2.</w:t>
      </w:r>
      <w:r w:rsidRPr="00C67136">
        <w:t xml:space="preserve"> Поставщик обязан обеспечить своевременное выполнение Услуг с соблюдением установленных технических требований и сроков.</w:t>
      </w:r>
    </w:p>
    <w:p w14:paraId="1186A081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7. Требования к упаковке и доставке</w:t>
      </w:r>
    </w:p>
    <w:p w14:paraId="74C840FD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7.1.</w:t>
      </w:r>
      <w:r w:rsidRPr="00C67136">
        <w:t xml:space="preserve"> Готовая печатная продукция должна быть упакована способом, обеспечивающим ее сохранность при транспортировке, погрузке, разгрузке и передаче Заказчику.</w:t>
      </w:r>
    </w:p>
    <w:p w14:paraId="417218BB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7.2.</w:t>
      </w:r>
      <w:r w:rsidRPr="00C67136">
        <w:t xml:space="preserve"> Упаковка должна обеспечивать защиту продукции от влаги, загрязнений, механических повреждений и деформации. Допускается использование специализированной упаковочной бумаги, коробок и иных упаковочных материалов, обеспечивающих сохранность изданий.</w:t>
      </w:r>
    </w:p>
    <w:p w14:paraId="0E64EFE2" w14:textId="42CE1E10" w:rsidR="00C67136" w:rsidRPr="00C67136" w:rsidRDefault="00C67136" w:rsidP="000B7D55">
      <w:pPr>
        <w:spacing w:after="0"/>
        <w:ind w:firstLine="709"/>
        <w:jc w:val="both"/>
      </w:pPr>
      <w:r w:rsidRPr="00C67136">
        <w:rPr>
          <w:b/>
          <w:bCs/>
        </w:rPr>
        <w:t>7.3.</w:t>
      </w:r>
      <w:r w:rsidRPr="00C67136">
        <w:t xml:space="preserve"> Доставка готового тиража осуществляется силами и </w:t>
      </w:r>
      <w:proofErr w:type="spellStart"/>
      <w:r w:rsidR="000B7D55" w:rsidRPr="000B7D55">
        <w:t>и</w:t>
      </w:r>
      <w:proofErr w:type="spellEnd"/>
      <w:r w:rsidR="000B7D55" w:rsidRPr="000B7D55">
        <w:t xml:space="preserve"> за счет Поставщика в пределах города Астан</w:t>
      </w:r>
      <w:r w:rsidR="000B7D55">
        <w:t>а</w:t>
      </w:r>
      <w:r w:rsidR="000B7D55" w:rsidRPr="000B7D55">
        <w:t>. Точный адрес доставки определяется Заказчиком и сообщается Поставщику дополнительно в письменной форме до осуществления доставки</w:t>
      </w:r>
      <w:r w:rsidRPr="00C67136">
        <w:t>.</w:t>
      </w:r>
    </w:p>
    <w:p w14:paraId="51537104" w14:textId="6305949E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7.4.</w:t>
      </w:r>
      <w:r w:rsidRPr="00C67136">
        <w:t xml:space="preserve"> В стоимость Услуг включаются все расходы, связанные с изготовлением пробного</w:t>
      </w:r>
      <w:r w:rsidR="000B7D55">
        <w:t xml:space="preserve"> (сигнального)</w:t>
      </w:r>
      <w:r w:rsidRPr="00C67136">
        <w:t xml:space="preserve"> экземпляра, печатью, переплетом, упаковкой, транспортировкой, погрузочно-разгрузочными работами и доставкой готовой продукции Заказчику, а также все предусмотренные законодательством налоги, сборы и платежи.</w:t>
      </w:r>
    </w:p>
    <w:p w14:paraId="09237DF9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8. Приемка готовой продукции</w:t>
      </w:r>
    </w:p>
    <w:p w14:paraId="31A472EE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8.1.</w:t>
      </w:r>
      <w:r w:rsidRPr="00C67136">
        <w:t xml:space="preserve"> При приемке готовой продукции Заказчик осуществляет проверку количества экземпляров, их комплектности, внешнего вида и соответствия требованиям настоящей технической спецификации и утвержденному пробному экземпляру.</w:t>
      </w:r>
    </w:p>
    <w:p w14:paraId="0CD9D427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8.2.</w:t>
      </w:r>
      <w:r w:rsidRPr="00C67136">
        <w:t xml:space="preserve"> В случае выявления производственных дефектов, повреждений, несоответствия установленным техническим характеристикам или утвержденному пробному экземпляру Поставщик обязан устранить выявленные недостатки либо заменить экземпляры ненадлежащего качества за собственный счет в сроки, согласованные с Заказчиком и предусмотренные договором.</w:t>
      </w:r>
    </w:p>
    <w:p w14:paraId="1BAC9EC8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lastRenderedPageBreak/>
        <w:t>8.3.</w:t>
      </w:r>
      <w:r w:rsidRPr="00C67136">
        <w:t xml:space="preserve"> Расходы, связанные с устранением недостатков, возникших по вине Поставщика при изготовлении, переплете, упаковке или доставке продукции, дополнительной оплате Заказчиком не подлежат.</w:t>
      </w:r>
    </w:p>
    <w:p w14:paraId="4854247D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8.4.</w:t>
      </w:r>
      <w:r w:rsidRPr="00C67136">
        <w:t xml:space="preserve"> Услуги считаются оказанными после передачи Заказчику готового тиража в полном объеме, подтверждения его соответствия установленным требованиям и оформления соответствующих документов о приемке в порядке, предусмотренном договором.</w:t>
      </w:r>
    </w:p>
    <w:p w14:paraId="5F08B456" w14:textId="77777777" w:rsidR="00C67136" w:rsidRPr="00C67136" w:rsidRDefault="00C67136" w:rsidP="00C67136">
      <w:pPr>
        <w:spacing w:after="0"/>
        <w:ind w:firstLine="709"/>
        <w:jc w:val="both"/>
        <w:rPr>
          <w:b/>
          <w:bCs/>
        </w:rPr>
      </w:pPr>
      <w:r w:rsidRPr="00C67136">
        <w:rPr>
          <w:b/>
          <w:bCs/>
        </w:rPr>
        <w:t>9. Требования к конфиденциальности</w:t>
      </w:r>
    </w:p>
    <w:p w14:paraId="6BFB3AC7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9.1.</w:t>
      </w:r>
      <w:r w:rsidRPr="00C67136">
        <w:t xml:space="preserve"> Поставщик обязан обеспечить конфиденциальность материалов Национального доклада, переданных Заказчиком для тиражирования.</w:t>
      </w:r>
    </w:p>
    <w:p w14:paraId="200AE7F2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9.2.</w:t>
      </w:r>
      <w:r w:rsidRPr="00C67136">
        <w:t xml:space="preserve"> Не допускаются передача материалов третьим лицам, их распространение, опубликование или использование в иных целях без предварительного письменного согласия Заказчика.</w:t>
      </w:r>
    </w:p>
    <w:p w14:paraId="5D70E7EF" w14:textId="77777777" w:rsidR="00C67136" w:rsidRPr="00C67136" w:rsidRDefault="00C67136" w:rsidP="00C67136">
      <w:pPr>
        <w:spacing w:after="0"/>
        <w:ind w:firstLine="709"/>
        <w:jc w:val="both"/>
      </w:pPr>
      <w:r w:rsidRPr="00C67136">
        <w:rPr>
          <w:b/>
          <w:bCs/>
        </w:rPr>
        <w:t>9.3.</w:t>
      </w:r>
      <w:r w:rsidRPr="00C67136">
        <w:t xml:space="preserve"> Предоставленные материалы используются исключительно для исполнения обязательств по договору.</w:t>
      </w:r>
    </w:p>
    <w:p w14:paraId="072F353F" w14:textId="12A643C4" w:rsidR="00F12C76" w:rsidRDefault="00F12C76" w:rsidP="006C0B77">
      <w:pPr>
        <w:spacing w:after="0"/>
        <w:ind w:firstLine="709"/>
        <w:jc w:val="both"/>
      </w:pPr>
    </w:p>
    <w:p w14:paraId="0F827093" w14:textId="1A257DFD" w:rsidR="00A249F3" w:rsidRDefault="00A249F3" w:rsidP="006C0B77">
      <w:pPr>
        <w:spacing w:after="0"/>
        <w:ind w:firstLine="709"/>
        <w:jc w:val="both"/>
      </w:pPr>
    </w:p>
    <w:p w14:paraId="2B5F0A6F" w14:textId="78200EA6" w:rsidR="00A249F3" w:rsidRDefault="00A249F3" w:rsidP="006C0B77">
      <w:pPr>
        <w:spacing w:after="0"/>
        <w:ind w:firstLine="709"/>
        <w:jc w:val="both"/>
      </w:pPr>
    </w:p>
    <w:p w14:paraId="25C30216" w14:textId="77777777" w:rsidR="00A249F3" w:rsidRPr="00A249F3" w:rsidRDefault="00A249F3" w:rsidP="00A249F3">
      <w:pPr>
        <w:pStyle w:val="1"/>
        <w:rPr>
          <w:rFonts w:ascii="Arial" w:hAnsi="Arial" w:cs="Arial"/>
          <w:color w:val="auto"/>
          <w:sz w:val="48"/>
        </w:rPr>
      </w:pPr>
      <w:r w:rsidRPr="00A249F3">
        <w:rPr>
          <w:rFonts w:ascii="Arial" w:hAnsi="Arial" w:cs="Arial"/>
          <w:color w:val="auto"/>
        </w:rPr>
        <w:t>ТЕХНИКАЛЫҚ СИПАТТАМА</w:t>
      </w:r>
    </w:p>
    <w:p w14:paraId="4533B9B1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«</w:t>
      </w:r>
      <w:proofErr w:type="spellStart"/>
      <w:r w:rsidRPr="00A249F3">
        <w:rPr>
          <w:rStyle w:val="ad"/>
          <w:rFonts w:ascii="Arial" w:eastAsiaTheme="majorEastAsia" w:hAnsi="Arial" w:cs="Arial"/>
        </w:rPr>
        <w:t>Қазақстан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жастары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– 2026» </w:t>
      </w:r>
      <w:proofErr w:type="spellStart"/>
      <w:r w:rsidRPr="00A249F3">
        <w:rPr>
          <w:rStyle w:val="ad"/>
          <w:rFonts w:ascii="Arial" w:eastAsiaTheme="majorEastAsia" w:hAnsi="Arial" w:cs="Arial"/>
        </w:rPr>
        <w:t>ұлттық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баяндамасын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термобайланыспен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басып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шығару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және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тираждау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қызметтерін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көрсетуге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арналған</w:t>
      </w:r>
      <w:proofErr w:type="spellEnd"/>
    </w:p>
    <w:p w14:paraId="6C67A1E0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1. </w:t>
      </w:r>
      <w:proofErr w:type="spellStart"/>
      <w:r w:rsidRPr="00A249F3">
        <w:rPr>
          <w:rFonts w:ascii="Arial" w:hAnsi="Arial" w:cs="Arial"/>
          <w:color w:val="auto"/>
        </w:rPr>
        <w:t>Қызметтің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атауы</w:t>
      </w:r>
      <w:proofErr w:type="spellEnd"/>
    </w:p>
    <w:p w14:paraId="5EBA01C3" w14:textId="77777777" w:rsidR="00A249F3" w:rsidRPr="00A249F3" w:rsidRDefault="00A249F3" w:rsidP="00A249F3">
      <w:pPr>
        <w:pStyle w:val="ac"/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электрондық</w:t>
      </w:r>
      <w:proofErr w:type="spellEnd"/>
      <w:r w:rsidRPr="00A249F3">
        <w:rPr>
          <w:rFonts w:ascii="Arial" w:hAnsi="Arial" w:cs="Arial"/>
        </w:rPr>
        <w:t xml:space="preserve"> макет </w:t>
      </w:r>
      <w:proofErr w:type="spellStart"/>
      <w:r w:rsidRPr="00A249F3">
        <w:rPr>
          <w:rFonts w:ascii="Arial" w:hAnsi="Arial" w:cs="Arial"/>
        </w:rPr>
        <w:t>негізінде</w:t>
      </w:r>
      <w:proofErr w:type="spellEnd"/>
      <w:r w:rsidRPr="00A249F3">
        <w:rPr>
          <w:rFonts w:ascii="Arial" w:hAnsi="Arial" w:cs="Arial"/>
        </w:rPr>
        <w:t xml:space="preserve"> «</w:t>
      </w:r>
      <w:proofErr w:type="spellStart"/>
      <w:r w:rsidRPr="00A249F3">
        <w:rPr>
          <w:rFonts w:ascii="Arial" w:hAnsi="Arial" w:cs="Arial"/>
        </w:rPr>
        <w:t>Қазақстан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жастары</w:t>
      </w:r>
      <w:proofErr w:type="spellEnd"/>
      <w:r w:rsidRPr="00A249F3">
        <w:rPr>
          <w:rFonts w:ascii="Arial" w:hAnsi="Arial" w:cs="Arial"/>
        </w:rPr>
        <w:t xml:space="preserve"> – 2026»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баяндамасын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термобайланыспен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көрсету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бұдан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әрі</w:t>
      </w:r>
      <w:proofErr w:type="spellEnd"/>
      <w:r w:rsidRPr="00A249F3">
        <w:rPr>
          <w:rFonts w:ascii="Arial" w:hAnsi="Arial" w:cs="Arial"/>
        </w:rPr>
        <w:t xml:space="preserve"> – </w:t>
      </w:r>
      <w:proofErr w:type="spellStart"/>
      <w:r w:rsidRPr="00A249F3">
        <w:rPr>
          <w:rFonts w:ascii="Arial" w:hAnsi="Arial" w:cs="Arial"/>
        </w:rPr>
        <w:t>Қызметтер</w:t>
      </w:r>
      <w:proofErr w:type="spellEnd"/>
      <w:r w:rsidRPr="00A249F3">
        <w:rPr>
          <w:rFonts w:ascii="Arial" w:hAnsi="Arial" w:cs="Arial"/>
        </w:rPr>
        <w:t>).</w:t>
      </w:r>
    </w:p>
    <w:p w14:paraId="20E28B8E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2. </w:t>
      </w:r>
      <w:proofErr w:type="spellStart"/>
      <w:r w:rsidRPr="00A249F3">
        <w:rPr>
          <w:rFonts w:ascii="Arial" w:hAnsi="Arial" w:cs="Arial"/>
          <w:color w:val="auto"/>
        </w:rPr>
        <w:t>Қызметтерді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көрсетуге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қойылатын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негізгі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талаптар</w:t>
      </w:r>
      <w:proofErr w:type="spellEnd"/>
    </w:p>
    <w:p w14:paraId="2E1087C6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</w:t>
      </w:r>
      <w:proofErr w:type="spellEnd"/>
      <w:r w:rsidRPr="00A249F3">
        <w:rPr>
          <w:rFonts w:ascii="Arial" w:hAnsi="Arial" w:cs="Arial"/>
        </w:rPr>
        <w:t xml:space="preserve"> осы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сипаттаманың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шарттың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берушінің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өтініміне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қатаң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көрсетіледі</w:t>
      </w:r>
      <w:proofErr w:type="spellEnd"/>
      <w:r w:rsidRPr="00A249F3">
        <w:rPr>
          <w:rFonts w:ascii="Arial" w:hAnsi="Arial" w:cs="Arial"/>
        </w:rPr>
        <w:t>.</w:t>
      </w:r>
    </w:p>
    <w:p w14:paraId="4B3591D1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шарт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жасалған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бастап</w:t>
      </w:r>
      <w:proofErr w:type="spellEnd"/>
      <w:r w:rsidRPr="00A249F3">
        <w:rPr>
          <w:rFonts w:ascii="Arial" w:hAnsi="Arial" w:cs="Arial"/>
        </w:rPr>
        <w:t xml:space="preserve"> 2026 </w:t>
      </w:r>
      <w:proofErr w:type="spellStart"/>
      <w:r w:rsidRPr="00A249F3">
        <w:rPr>
          <w:rFonts w:ascii="Arial" w:hAnsi="Arial" w:cs="Arial"/>
        </w:rPr>
        <w:t>жылғы</w:t>
      </w:r>
      <w:proofErr w:type="spellEnd"/>
      <w:r w:rsidRPr="00A249F3">
        <w:rPr>
          <w:rFonts w:ascii="Arial" w:hAnsi="Arial" w:cs="Arial"/>
        </w:rPr>
        <w:t xml:space="preserve"> 31 </w:t>
      </w:r>
      <w:proofErr w:type="spellStart"/>
      <w:r w:rsidRPr="00A249F3">
        <w:rPr>
          <w:rFonts w:ascii="Arial" w:hAnsi="Arial" w:cs="Arial"/>
        </w:rPr>
        <w:t>желтоқсанға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дейін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шартта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көзделген</w:t>
      </w:r>
      <w:proofErr w:type="spellEnd"/>
      <w:r w:rsidRPr="00A249F3">
        <w:rPr>
          <w:rFonts w:ascii="Arial" w:hAnsi="Arial" w:cs="Arial"/>
        </w:rPr>
        <w:t xml:space="preserve"> сома </w:t>
      </w:r>
      <w:proofErr w:type="spellStart"/>
      <w:r w:rsidRPr="00A249F3">
        <w:rPr>
          <w:rFonts w:ascii="Arial" w:hAnsi="Arial" w:cs="Arial"/>
        </w:rPr>
        <w:t>шегінде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көрсетіледі</w:t>
      </w:r>
      <w:proofErr w:type="spellEnd"/>
      <w:r w:rsidRPr="00A249F3">
        <w:rPr>
          <w:rFonts w:ascii="Arial" w:hAnsi="Arial" w:cs="Arial"/>
        </w:rPr>
        <w:t>.</w:t>
      </w:r>
    </w:p>
    <w:p w14:paraId="6127E56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Орындаушыға</w:t>
      </w:r>
      <w:proofErr w:type="spellEnd"/>
      <w:r w:rsidRPr="00A249F3">
        <w:rPr>
          <w:rFonts w:ascii="Arial" w:hAnsi="Arial" w:cs="Arial"/>
        </w:rPr>
        <w:t xml:space="preserve"> «</w:t>
      </w:r>
      <w:proofErr w:type="spellStart"/>
      <w:r w:rsidRPr="00A249F3">
        <w:rPr>
          <w:rFonts w:ascii="Arial" w:hAnsi="Arial" w:cs="Arial"/>
        </w:rPr>
        <w:t>Қазақстан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жастары</w:t>
      </w:r>
      <w:proofErr w:type="spellEnd"/>
      <w:r w:rsidRPr="00A249F3">
        <w:rPr>
          <w:rFonts w:ascii="Arial" w:hAnsi="Arial" w:cs="Arial"/>
        </w:rPr>
        <w:t xml:space="preserve"> – 2026»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баяндамасының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түпкілікті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электрондық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ұсынады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ұсынылған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макетке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қатаң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жүзеге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асырылады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Мәтіннің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кестелердің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диаграммалардың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инфографиканың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иллюстрациялардың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мазмұнына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безендірілуіне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орналасуына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өзгерістер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енгізуге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берілмейді</w:t>
      </w:r>
      <w:proofErr w:type="spellEnd"/>
      <w:r w:rsidRPr="00A249F3">
        <w:rPr>
          <w:rFonts w:ascii="Arial" w:hAnsi="Arial" w:cs="Arial"/>
        </w:rPr>
        <w:t>.</w:t>
      </w:r>
    </w:p>
    <w:p w14:paraId="52997305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2.4.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мәтіндік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материалдарды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кестелерді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графиктерді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диаграммаларды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инфографиканы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иллюстрацияларды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қоса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алғанда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lastRenderedPageBreak/>
        <w:t>ұсынылған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макеттің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элементтерінің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сапалы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шығарылуын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63DE5A49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2.5.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жоғары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сапада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жаңғыртуды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ететін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кәсіби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полиграфиялық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жабдықта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жүзеге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асырылуға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Белгіленген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сапасына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қойылатын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сақталған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жағдайда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цифрлық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офсеттік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технологиясын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пайдалануға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беріледі</w:t>
      </w:r>
      <w:proofErr w:type="spellEnd"/>
      <w:r w:rsidRPr="00A249F3">
        <w:rPr>
          <w:rFonts w:ascii="Arial" w:hAnsi="Arial" w:cs="Arial"/>
        </w:rPr>
        <w:t>.</w:t>
      </w:r>
    </w:p>
    <w:p w14:paraId="643A89B2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2.6.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Ұсынылған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макеттен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полиграфиялық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өндіріске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қойылатын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келмейтін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сәйкессіздіктер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анықталған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жағдайда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бұл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туралы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уақтылы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хабарлауға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берушінің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алдын</w:t>
      </w:r>
      <w:proofErr w:type="spellEnd"/>
      <w:r w:rsidRPr="00A249F3">
        <w:rPr>
          <w:rFonts w:ascii="Arial" w:hAnsi="Arial" w:cs="Arial"/>
        </w:rPr>
        <w:t xml:space="preserve"> ала </w:t>
      </w:r>
      <w:proofErr w:type="spellStart"/>
      <w:r w:rsidRPr="00A249F3">
        <w:rPr>
          <w:rFonts w:ascii="Arial" w:hAnsi="Arial" w:cs="Arial"/>
        </w:rPr>
        <w:t>келісімінсіз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макетке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бетінше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өзгерістер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енгізуге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берілмейді</w:t>
      </w:r>
      <w:proofErr w:type="spellEnd"/>
      <w:r w:rsidRPr="00A249F3">
        <w:rPr>
          <w:rFonts w:ascii="Arial" w:hAnsi="Arial" w:cs="Arial"/>
        </w:rPr>
        <w:t>.</w:t>
      </w:r>
    </w:p>
    <w:p w14:paraId="34C15013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3. </w:t>
      </w:r>
      <w:proofErr w:type="spellStart"/>
      <w:r w:rsidRPr="00A249F3">
        <w:rPr>
          <w:rFonts w:ascii="Arial" w:hAnsi="Arial" w:cs="Arial"/>
          <w:color w:val="auto"/>
        </w:rPr>
        <w:t>Сатып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алынатын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полиграфиялық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қызметтердің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көлемі</w:t>
      </w:r>
      <w:proofErr w:type="spellEnd"/>
    </w:p>
    <w:p w14:paraId="7729BDA5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Fonts w:ascii="Arial" w:hAnsi="Arial" w:cs="Arial"/>
        </w:rPr>
        <w:t>«</w:t>
      </w:r>
      <w:proofErr w:type="spellStart"/>
      <w:r w:rsidRPr="00A249F3">
        <w:rPr>
          <w:rFonts w:ascii="Arial" w:hAnsi="Arial" w:cs="Arial"/>
        </w:rPr>
        <w:t>Қазақстан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жастары</w:t>
      </w:r>
      <w:proofErr w:type="spellEnd"/>
      <w:r w:rsidRPr="00A249F3">
        <w:rPr>
          <w:rFonts w:ascii="Arial" w:hAnsi="Arial" w:cs="Arial"/>
        </w:rPr>
        <w:t xml:space="preserve"> – 2026»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баяндамасын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қазақ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орыс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ағылшын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тілдерінде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тираждау</w:t>
      </w:r>
      <w:proofErr w:type="spellEnd"/>
      <w:r w:rsidRPr="00A249F3">
        <w:rPr>
          <w:rFonts w:ascii="Arial" w:hAnsi="Arial" w:cs="Arial"/>
        </w:rPr>
        <w:t>.</w:t>
      </w:r>
    </w:p>
    <w:p w14:paraId="175D4D7E" w14:textId="77777777" w:rsidR="00A249F3" w:rsidRPr="00A249F3" w:rsidRDefault="00A249F3" w:rsidP="00A249F3">
      <w:pPr>
        <w:pStyle w:val="ac"/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мемлекеттік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тілдегі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орыс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ағылшын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тілдеріндегі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қамтитын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жалпы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көлемі</w:t>
      </w:r>
      <w:proofErr w:type="spellEnd"/>
      <w:r w:rsidRPr="00A249F3">
        <w:rPr>
          <w:rFonts w:ascii="Arial" w:hAnsi="Arial" w:cs="Arial"/>
        </w:rPr>
        <w:t xml:space="preserve"> 360 (</w:t>
      </w:r>
      <w:proofErr w:type="spellStart"/>
      <w:r w:rsidRPr="00A249F3">
        <w:rPr>
          <w:rFonts w:ascii="Arial" w:hAnsi="Arial" w:cs="Arial"/>
        </w:rPr>
        <w:t>үш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жүз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алпыс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беттен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тұратын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бірыңғай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үштілді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басылым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табылады</w:t>
      </w:r>
      <w:proofErr w:type="spellEnd"/>
      <w:r w:rsidRPr="00A249F3">
        <w:rPr>
          <w:rFonts w:ascii="Arial" w:hAnsi="Arial" w:cs="Arial"/>
        </w:rPr>
        <w:t>.</w:t>
      </w:r>
    </w:p>
    <w:p w14:paraId="717299A3" w14:textId="77777777" w:rsidR="00A249F3" w:rsidRPr="00A249F3" w:rsidRDefault="00A249F3" w:rsidP="00A249F3">
      <w:pPr>
        <w:pStyle w:val="ac"/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Басылымның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техникалық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сипаттамалары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</w:p>
    <w:p w14:paraId="547CEB43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Басылым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форматы:</w:t>
      </w:r>
      <w:r w:rsidRPr="00A249F3">
        <w:rPr>
          <w:rFonts w:ascii="Arial" w:hAnsi="Arial" w:cs="Arial"/>
        </w:rPr>
        <w:t xml:space="preserve"> А4 (210 × 297 мм).</w:t>
      </w:r>
    </w:p>
    <w:p w14:paraId="575A5CA7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Көлемі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ішкі</w:t>
      </w:r>
      <w:proofErr w:type="spellEnd"/>
      <w:r w:rsidRPr="00A249F3">
        <w:rPr>
          <w:rFonts w:ascii="Arial" w:hAnsi="Arial" w:cs="Arial"/>
        </w:rPr>
        <w:t xml:space="preserve"> блок – 360 бет, </w:t>
      </w:r>
      <w:proofErr w:type="spellStart"/>
      <w:r w:rsidRPr="00A249F3">
        <w:rPr>
          <w:rFonts w:ascii="Arial" w:hAnsi="Arial" w:cs="Arial"/>
        </w:rPr>
        <w:t>мұқабаны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есептемегенде</w:t>
      </w:r>
      <w:proofErr w:type="spellEnd"/>
      <w:r w:rsidRPr="00A249F3">
        <w:rPr>
          <w:rFonts w:ascii="Arial" w:hAnsi="Arial" w:cs="Arial"/>
        </w:rPr>
        <w:t>.</w:t>
      </w:r>
    </w:p>
    <w:p w14:paraId="40A1616A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Жалпы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тиражы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10 (он) дана.</w:t>
      </w:r>
    </w:p>
    <w:p w14:paraId="0A22E4D2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Мұқаба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қағазы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тығыздығы</w:t>
      </w:r>
      <w:proofErr w:type="spellEnd"/>
      <w:r w:rsidRPr="00A249F3">
        <w:rPr>
          <w:rFonts w:ascii="Arial" w:hAnsi="Arial" w:cs="Arial"/>
        </w:rPr>
        <w:t xml:space="preserve"> 250 г/м² </w:t>
      </w:r>
      <w:proofErr w:type="spellStart"/>
      <w:r w:rsidRPr="00A249F3">
        <w:rPr>
          <w:rFonts w:ascii="Arial" w:hAnsi="Arial" w:cs="Arial"/>
        </w:rPr>
        <w:t>борланған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қағаз</w:t>
      </w:r>
      <w:proofErr w:type="spellEnd"/>
      <w:r w:rsidRPr="00A249F3">
        <w:rPr>
          <w:rFonts w:ascii="Arial" w:hAnsi="Arial" w:cs="Arial"/>
        </w:rPr>
        <w:t>.</w:t>
      </w:r>
    </w:p>
    <w:p w14:paraId="77B10070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Мұқабаның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қаптамасы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жылтыр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ламинация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қағазға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ламинациялық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үлдірді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престеп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жапсыру</w:t>
      </w:r>
      <w:proofErr w:type="spellEnd"/>
      <w:r w:rsidRPr="00A249F3">
        <w:rPr>
          <w:rFonts w:ascii="Arial" w:hAnsi="Arial" w:cs="Arial"/>
        </w:rPr>
        <w:t>.</w:t>
      </w:r>
    </w:p>
    <w:p w14:paraId="5C6AB2B6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Мұқабаның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түстілігі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4+0 (</w:t>
      </w:r>
      <w:proofErr w:type="spellStart"/>
      <w:r w:rsidRPr="00A249F3">
        <w:rPr>
          <w:rFonts w:ascii="Arial" w:hAnsi="Arial" w:cs="Arial"/>
        </w:rPr>
        <w:t>бір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жағынан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>).</w:t>
      </w:r>
    </w:p>
    <w:p w14:paraId="0456CADC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Ішкі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блок: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тығыздығы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кемінде</w:t>
      </w:r>
      <w:proofErr w:type="spellEnd"/>
      <w:r w:rsidRPr="00A249F3">
        <w:rPr>
          <w:rFonts w:ascii="Arial" w:hAnsi="Arial" w:cs="Arial"/>
        </w:rPr>
        <w:t xml:space="preserve"> 115 г/м² </w:t>
      </w:r>
      <w:proofErr w:type="spellStart"/>
      <w:r w:rsidRPr="00A249F3">
        <w:rPr>
          <w:rFonts w:ascii="Arial" w:hAnsi="Arial" w:cs="Arial"/>
        </w:rPr>
        <w:t>күңгірт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борланған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қағаз</w:t>
      </w:r>
      <w:proofErr w:type="spellEnd"/>
      <w:r w:rsidRPr="00A249F3">
        <w:rPr>
          <w:rFonts w:ascii="Arial" w:hAnsi="Arial" w:cs="Arial"/>
        </w:rPr>
        <w:t>.</w:t>
      </w:r>
    </w:p>
    <w:p w14:paraId="10B10C21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Ішкі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блоктың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түстілігі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4+4 (</w:t>
      </w:r>
      <w:proofErr w:type="spellStart"/>
      <w:r w:rsidRPr="00A249F3">
        <w:rPr>
          <w:rFonts w:ascii="Arial" w:hAnsi="Arial" w:cs="Arial"/>
        </w:rPr>
        <w:t>екі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жағынан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>).</w:t>
      </w:r>
    </w:p>
    <w:p w14:paraId="732AF5EC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Бекіту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тәсілі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желіммен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тігусіз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бекіту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термобайланыс</w:t>
      </w:r>
      <w:proofErr w:type="spellEnd"/>
      <w:r w:rsidRPr="00A249F3">
        <w:rPr>
          <w:rFonts w:ascii="Arial" w:hAnsi="Arial" w:cs="Arial"/>
        </w:rPr>
        <w:t>).</w:t>
      </w:r>
    </w:p>
    <w:p w14:paraId="522957D1" w14:textId="77777777" w:rsidR="00A249F3" w:rsidRPr="00A249F3" w:rsidRDefault="00A249F3" w:rsidP="00A249F3">
      <w:pPr>
        <w:pStyle w:val="ac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A249F3">
        <w:rPr>
          <w:rStyle w:val="ad"/>
          <w:rFonts w:ascii="Arial" w:eastAsiaTheme="majorEastAsia" w:hAnsi="Arial" w:cs="Arial"/>
        </w:rPr>
        <w:t>Басып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шығару</w:t>
      </w:r>
      <w:proofErr w:type="spellEnd"/>
      <w:r w:rsidRPr="00A249F3">
        <w:rPr>
          <w:rStyle w:val="ad"/>
          <w:rFonts w:ascii="Arial" w:eastAsiaTheme="majorEastAsia" w:hAnsi="Arial" w:cs="Arial"/>
        </w:rPr>
        <w:t xml:space="preserve"> </w:t>
      </w:r>
      <w:proofErr w:type="spellStart"/>
      <w:r w:rsidRPr="00A249F3">
        <w:rPr>
          <w:rStyle w:val="ad"/>
          <w:rFonts w:ascii="Arial" w:eastAsiaTheme="majorEastAsia" w:hAnsi="Arial" w:cs="Arial"/>
        </w:rPr>
        <w:t>тәсілі</w:t>
      </w:r>
      <w:proofErr w:type="spellEnd"/>
      <w:r w:rsidRPr="00A249F3">
        <w:rPr>
          <w:rStyle w:val="ad"/>
          <w:rFonts w:ascii="Arial" w:eastAsiaTheme="majorEastAsia" w:hAnsi="Arial" w:cs="Arial"/>
        </w:rPr>
        <w:t>: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цифрлық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офсеттік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>.</w:t>
      </w:r>
    </w:p>
    <w:p w14:paraId="171ADB26" w14:textId="77777777" w:rsidR="00A249F3" w:rsidRPr="00A249F3" w:rsidRDefault="00A249F3" w:rsidP="00A249F3">
      <w:pPr>
        <w:pStyle w:val="ac"/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даналар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бірдей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форматта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дайындалуға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бекіткен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макетке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сондай-ақ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7C55FBB2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4. </w:t>
      </w:r>
      <w:proofErr w:type="spellStart"/>
      <w:r w:rsidRPr="00A249F3">
        <w:rPr>
          <w:rFonts w:ascii="Arial" w:hAnsi="Arial" w:cs="Arial"/>
          <w:color w:val="auto"/>
        </w:rPr>
        <w:t>Басып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шығару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және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түптеу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сапасына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қойылатын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талаптар</w:t>
      </w:r>
      <w:proofErr w:type="spellEnd"/>
    </w:p>
    <w:p w14:paraId="09A5D307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4.1.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даналары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сыртқы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көрініске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тегіс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кесілуіне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ішкі</w:t>
      </w:r>
      <w:proofErr w:type="spellEnd"/>
      <w:r w:rsidRPr="00A249F3">
        <w:rPr>
          <w:rFonts w:ascii="Arial" w:hAnsi="Arial" w:cs="Arial"/>
        </w:rPr>
        <w:t xml:space="preserve"> блок пен </w:t>
      </w:r>
      <w:proofErr w:type="spellStart"/>
      <w:r w:rsidRPr="00A249F3">
        <w:rPr>
          <w:rFonts w:ascii="Arial" w:hAnsi="Arial" w:cs="Arial"/>
        </w:rPr>
        <w:t>мұқабаның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сапалы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бекітілуіне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399D74A8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4.2.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түптеу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мынадай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ақауларға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берілмейді</w:t>
      </w:r>
      <w:proofErr w:type="spellEnd"/>
      <w:r w:rsidRPr="00A249F3">
        <w:rPr>
          <w:rFonts w:ascii="Arial" w:hAnsi="Arial" w:cs="Arial"/>
        </w:rPr>
        <w:t>:</w:t>
      </w:r>
    </w:p>
    <w:p w14:paraId="689124F3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беттердің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жылжуы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қисық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орналасуы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дұрыс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ретпен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берілмеуі</w:t>
      </w:r>
      <w:proofErr w:type="spellEnd"/>
      <w:r w:rsidRPr="00A249F3">
        <w:rPr>
          <w:rFonts w:ascii="Arial" w:hAnsi="Arial" w:cs="Arial"/>
        </w:rPr>
        <w:t>;</w:t>
      </w:r>
    </w:p>
    <w:p w14:paraId="234368E7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беттердің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болмауы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қайталануы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зақымдануы</w:t>
      </w:r>
      <w:proofErr w:type="spellEnd"/>
      <w:r w:rsidRPr="00A249F3">
        <w:rPr>
          <w:rFonts w:ascii="Arial" w:hAnsi="Arial" w:cs="Arial"/>
        </w:rPr>
        <w:t>;</w:t>
      </w:r>
    </w:p>
    <w:p w14:paraId="6C1C2B99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мәтіннің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суреттердің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кестелердің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графикалық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элементтердің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анық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басылмауы</w:t>
      </w:r>
      <w:proofErr w:type="spellEnd"/>
      <w:r w:rsidRPr="00A249F3">
        <w:rPr>
          <w:rFonts w:ascii="Arial" w:hAnsi="Arial" w:cs="Arial"/>
        </w:rPr>
        <w:t>;</w:t>
      </w:r>
    </w:p>
    <w:p w14:paraId="0FC189F1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lastRenderedPageBreak/>
        <w:t>түстердің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біркелкі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берілмеуі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дақтардың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жолақтардың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бояу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қабатына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қатысты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өзге</w:t>
      </w:r>
      <w:proofErr w:type="spellEnd"/>
      <w:r w:rsidRPr="00A249F3">
        <w:rPr>
          <w:rFonts w:ascii="Arial" w:hAnsi="Arial" w:cs="Arial"/>
        </w:rPr>
        <w:t xml:space="preserve"> де </w:t>
      </w:r>
      <w:proofErr w:type="spellStart"/>
      <w:r w:rsidRPr="00A249F3">
        <w:rPr>
          <w:rFonts w:ascii="Arial" w:hAnsi="Arial" w:cs="Arial"/>
        </w:rPr>
        <w:t>ақаулардың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болуы</w:t>
      </w:r>
      <w:proofErr w:type="spellEnd"/>
      <w:r w:rsidRPr="00A249F3">
        <w:rPr>
          <w:rFonts w:ascii="Arial" w:hAnsi="Arial" w:cs="Arial"/>
        </w:rPr>
        <w:t>;</w:t>
      </w:r>
    </w:p>
    <w:p w14:paraId="0ED591AF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беттер</w:t>
      </w:r>
      <w:proofErr w:type="spellEnd"/>
      <w:r w:rsidRPr="00A249F3">
        <w:rPr>
          <w:rFonts w:ascii="Arial" w:hAnsi="Arial" w:cs="Arial"/>
        </w:rPr>
        <w:t xml:space="preserve"> мен </w:t>
      </w:r>
      <w:proofErr w:type="spellStart"/>
      <w:r w:rsidRPr="00A249F3">
        <w:rPr>
          <w:rFonts w:ascii="Arial" w:hAnsi="Arial" w:cs="Arial"/>
        </w:rPr>
        <w:t>мұқабаның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мыжылуы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жыртылуы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бүктелуі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ластануы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механикалық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зақымдануы</w:t>
      </w:r>
      <w:proofErr w:type="spellEnd"/>
      <w:r w:rsidRPr="00A249F3">
        <w:rPr>
          <w:rFonts w:ascii="Arial" w:hAnsi="Arial" w:cs="Arial"/>
        </w:rPr>
        <w:t>;</w:t>
      </w:r>
    </w:p>
    <w:p w14:paraId="3242A3B8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ламинациялық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жабынның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ажырауы</w:t>
      </w:r>
      <w:proofErr w:type="spellEnd"/>
      <w:r w:rsidRPr="00A249F3">
        <w:rPr>
          <w:rFonts w:ascii="Arial" w:hAnsi="Arial" w:cs="Arial"/>
        </w:rPr>
        <w:t>;</w:t>
      </w:r>
    </w:p>
    <w:p w14:paraId="418F85B6" w14:textId="77777777" w:rsidR="00A249F3" w:rsidRPr="00A249F3" w:rsidRDefault="00A249F3" w:rsidP="00A249F3">
      <w:pPr>
        <w:pStyle w:val="ac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A249F3">
        <w:rPr>
          <w:rFonts w:ascii="Arial" w:hAnsi="Arial" w:cs="Arial"/>
        </w:rPr>
        <w:t>желімдеудің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болуы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түсіп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қалуы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түптің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деформациялануы</w:t>
      </w:r>
      <w:proofErr w:type="spellEnd"/>
      <w:r w:rsidRPr="00A249F3">
        <w:rPr>
          <w:rFonts w:ascii="Arial" w:hAnsi="Arial" w:cs="Arial"/>
        </w:rPr>
        <w:t>.</w:t>
      </w:r>
    </w:p>
    <w:p w14:paraId="3A0975FA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4.3.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даналардағы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берілуі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біркелкі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барынша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17FFD004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4.4.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Түптеу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ішкі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блоктың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бекітілуін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сақталуын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басылымның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тұтастығын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бұзбай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бірнеше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рет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парақтауға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мүмкіндік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4BDBD4E9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4.5.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баспа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кезеңдерінде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бақылауды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етеді</w:t>
      </w:r>
      <w:proofErr w:type="spellEnd"/>
      <w:r w:rsidRPr="00A249F3">
        <w:rPr>
          <w:rFonts w:ascii="Arial" w:hAnsi="Arial" w:cs="Arial"/>
        </w:rPr>
        <w:t>.</w:t>
      </w:r>
    </w:p>
    <w:p w14:paraId="4B83D5F8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5. </w:t>
      </w:r>
      <w:proofErr w:type="spellStart"/>
      <w:r w:rsidRPr="00A249F3">
        <w:rPr>
          <w:rFonts w:ascii="Arial" w:hAnsi="Arial" w:cs="Arial"/>
          <w:color w:val="auto"/>
        </w:rPr>
        <w:t>Сынамалық</w:t>
      </w:r>
      <w:proofErr w:type="spellEnd"/>
      <w:r w:rsidRPr="00A249F3">
        <w:rPr>
          <w:rFonts w:ascii="Arial" w:hAnsi="Arial" w:cs="Arial"/>
          <w:color w:val="auto"/>
        </w:rPr>
        <w:t xml:space="preserve"> (</w:t>
      </w:r>
      <w:proofErr w:type="spellStart"/>
      <w:r w:rsidRPr="00A249F3">
        <w:rPr>
          <w:rFonts w:ascii="Arial" w:hAnsi="Arial" w:cs="Arial"/>
          <w:color w:val="auto"/>
        </w:rPr>
        <w:t>сигналдық</w:t>
      </w:r>
      <w:proofErr w:type="spellEnd"/>
      <w:r w:rsidRPr="00A249F3">
        <w:rPr>
          <w:rFonts w:ascii="Arial" w:hAnsi="Arial" w:cs="Arial"/>
          <w:color w:val="auto"/>
        </w:rPr>
        <w:t xml:space="preserve">) </w:t>
      </w:r>
      <w:proofErr w:type="spellStart"/>
      <w:r w:rsidRPr="00A249F3">
        <w:rPr>
          <w:rFonts w:ascii="Arial" w:hAnsi="Arial" w:cs="Arial"/>
          <w:color w:val="auto"/>
        </w:rPr>
        <w:t>дананы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келісу</w:t>
      </w:r>
      <w:proofErr w:type="spellEnd"/>
    </w:p>
    <w:p w14:paraId="1BB47771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Негізгі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бастамас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бұрын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тексеру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үшін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бір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данасын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дайындап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ұсынуға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7556F68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дана </w:t>
      </w:r>
      <w:proofErr w:type="spellStart"/>
      <w:r w:rsidRPr="00A249F3">
        <w:rPr>
          <w:rFonts w:ascii="Arial" w:hAnsi="Arial" w:cs="Arial"/>
        </w:rPr>
        <w:t>форматты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қағаз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сапасын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түстілігін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мұқабаны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түптеу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тәсілін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қоса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алғанда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белгіленген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сипаттамаларға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243D6A86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дана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өтінім</w:t>
      </w:r>
      <w:proofErr w:type="spellEnd"/>
      <w:r w:rsidRPr="00A249F3">
        <w:rPr>
          <w:rFonts w:ascii="Arial" w:hAnsi="Arial" w:cs="Arial"/>
        </w:rPr>
        <w:t xml:space="preserve"> мен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электрондық</w:t>
      </w:r>
      <w:proofErr w:type="spellEnd"/>
      <w:r w:rsidRPr="00A249F3">
        <w:rPr>
          <w:rFonts w:ascii="Arial" w:hAnsi="Arial" w:cs="Arial"/>
        </w:rPr>
        <w:t xml:space="preserve"> макет </w:t>
      </w:r>
      <w:proofErr w:type="spellStart"/>
      <w:r w:rsidRPr="00A249F3">
        <w:rPr>
          <w:rFonts w:ascii="Arial" w:hAnsi="Arial" w:cs="Arial"/>
        </w:rPr>
        <w:t>алынған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бастап</w:t>
      </w:r>
      <w:proofErr w:type="spellEnd"/>
      <w:r w:rsidRPr="00A249F3">
        <w:rPr>
          <w:rFonts w:ascii="Arial" w:hAnsi="Arial" w:cs="Arial"/>
        </w:rPr>
        <w:t xml:space="preserve"> 2 (</w:t>
      </w:r>
      <w:proofErr w:type="spellStart"/>
      <w:r w:rsidRPr="00A249F3">
        <w:rPr>
          <w:rFonts w:ascii="Arial" w:hAnsi="Arial" w:cs="Arial"/>
        </w:rPr>
        <w:t>екі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жұмыс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күні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ішінде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ұсынылады</w:t>
      </w:r>
      <w:proofErr w:type="spellEnd"/>
      <w:r w:rsidRPr="00A249F3">
        <w:rPr>
          <w:rFonts w:ascii="Arial" w:hAnsi="Arial" w:cs="Arial"/>
        </w:rPr>
        <w:t>.</w:t>
      </w:r>
    </w:p>
    <w:p w14:paraId="632C4E59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5.4.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Негізгі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бастауға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түрде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келіскеннен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кейін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ғана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беріледі</w:t>
      </w:r>
      <w:proofErr w:type="spellEnd"/>
      <w:r w:rsidRPr="00A249F3">
        <w:rPr>
          <w:rFonts w:ascii="Arial" w:hAnsi="Arial" w:cs="Arial"/>
        </w:rPr>
        <w:t>.</w:t>
      </w:r>
    </w:p>
    <w:p w14:paraId="35C6AAF6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5.5.</w:t>
      </w:r>
      <w:r w:rsidRPr="00A249F3">
        <w:rPr>
          <w:rFonts w:ascii="Arial" w:hAnsi="Arial" w:cs="Arial"/>
        </w:rPr>
        <w:t xml:space="preserve"> Осы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сипаттаманың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келмейтін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жағдайлар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анықталған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кемшіліктерді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есебінен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жоюға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қайта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21997829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5.6.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дайындауға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ұсынуға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өндірістік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кемшіліктеріне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байланысты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қажет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жағдайда</w:t>
      </w:r>
      <w:proofErr w:type="spellEnd"/>
      <w:r w:rsidRPr="00A249F3">
        <w:rPr>
          <w:rFonts w:ascii="Arial" w:hAnsi="Arial" w:cs="Arial"/>
        </w:rPr>
        <w:t xml:space="preserve"> оны </w:t>
      </w:r>
      <w:proofErr w:type="spellStart"/>
      <w:r w:rsidRPr="00A249F3">
        <w:rPr>
          <w:rFonts w:ascii="Arial" w:hAnsi="Arial" w:cs="Arial"/>
        </w:rPr>
        <w:t>қайта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жұмсалатын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шығындар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құнына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енгізіледі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қосымша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ақы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төлеуге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жатпайды</w:t>
      </w:r>
      <w:proofErr w:type="spellEnd"/>
      <w:r w:rsidRPr="00A249F3">
        <w:rPr>
          <w:rFonts w:ascii="Arial" w:hAnsi="Arial" w:cs="Arial"/>
        </w:rPr>
        <w:t>.</w:t>
      </w:r>
    </w:p>
    <w:p w14:paraId="17A379B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5.7.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келетін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дана </w:t>
      </w:r>
      <w:proofErr w:type="spellStart"/>
      <w:r w:rsidRPr="00A249F3">
        <w:rPr>
          <w:rFonts w:ascii="Arial" w:hAnsi="Arial" w:cs="Arial"/>
        </w:rPr>
        <w:t>жалпы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құрамына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енгізілуі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мүмкін</w:t>
      </w:r>
      <w:proofErr w:type="spellEnd"/>
      <w:r w:rsidRPr="00A249F3">
        <w:rPr>
          <w:rFonts w:ascii="Arial" w:hAnsi="Arial" w:cs="Arial"/>
        </w:rPr>
        <w:t>.</w:t>
      </w:r>
    </w:p>
    <w:p w14:paraId="75820E04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6. </w:t>
      </w:r>
      <w:proofErr w:type="spellStart"/>
      <w:r w:rsidRPr="00A249F3">
        <w:rPr>
          <w:rFonts w:ascii="Arial" w:hAnsi="Arial" w:cs="Arial"/>
          <w:color w:val="auto"/>
        </w:rPr>
        <w:t>Қызметтерді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көрсету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мерзімдері</w:t>
      </w:r>
      <w:proofErr w:type="spellEnd"/>
    </w:p>
    <w:p w14:paraId="19609ECD" w14:textId="155845C9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6.1.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Негізгі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жеткізу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мерзімі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түрде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келіскен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бастап</w:t>
      </w:r>
      <w:proofErr w:type="spellEnd"/>
      <w:r w:rsidRPr="00A249F3">
        <w:rPr>
          <w:rFonts w:ascii="Arial" w:hAnsi="Arial" w:cs="Arial"/>
        </w:rPr>
        <w:t xml:space="preserve"> </w:t>
      </w:r>
      <w:r>
        <w:rPr>
          <w:rFonts w:ascii="Arial" w:hAnsi="Arial" w:cs="Arial"/>
          <w:lang w:val="kk-KZ"/>
        </w:rPr>
        <w:t>16</w:t>
      </w:r>
      <w:r w:rsidRPr="00A249F3">
        <w:rPr>
          <w:rFonts w:ascii="Arial" w:hAnsi="Arial" w:cs="Arial"/>
        </w:rPr>
        <w:t xml:space="preserve"> (</w:t>
      </w:r>
      <w:r>
        <w:t>он алты</w:t>
      </w:r>
      <w:bookmarkStart w:id="0" w:name="_GoBack"/>
      <w:bookmarkEnd w:id="0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күнтізбелік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аспауға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2AB8CEF4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lastRenderedPageBreak/>
        <w:t>6.2.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белгіленген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</w:t>
      </w:r>
      <w:proofErr w:type="spellEnd"/>
      <w:r w:rsidRPr="00A249F3">
        <w:rPr>
          <w:rFonts w:ascii="Arial" w:hAnsi="Arial" w:cs="Arial"/>
        </w:rPr>
        <w:t xml:space="preserve"> мен </w:t>
      </w:r>
      <w:proofErr w:type="spellStart"/>
      <w:r w:rsidRPr="00A249F3">
        <w:rPr>
          <w:rFonts w:ascii="Arial" w:hAnsi="Arial" w:cs="Arial"/>
        </w:rPr>
        <w:t>мерзімдерді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сақтай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отырып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Қызметтердің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уақтылы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көрсетілуін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0EE82E20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7. </w:t>
      </w:r>
      <w:proofErr w:type="spellStart"/>
      <w:r w:rsidRPr="00A249F3">
        <w:rPr>
          <w:rFonts w:ascii="Arial" w:hAnsi="Arial" w:cs="Arial"/>
          <w:color w:val="auto"/>
        </w:rPr>
        <w:t>Буып-түюге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және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жеткізуге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қойылатын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талаптар</w:t>
      </w:r>
      <w:proofErr w:type="spellEnd"/>
    </w:p>
    <w:p w14:paraId="7C3E4009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7.1.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баспа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тасымалдау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тиеу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түсіру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сақталуын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ететін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тәсілмен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буып-түйілуге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>.</w:t>
      </w:r>
    </w:p>
    <w:p w14:paraId="7B2BA53B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7.2.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Буып-түю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ылғалдан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ластанудан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механикалық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зақымданудан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деформациядан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қорғауды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Басылымдардың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сақталуын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ететін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арнайы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қаптама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қағазын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қораптарды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өзге</w:t>
      </w:r>
      <w:proofErr w:type="spellEnd"/>
      <w:r w:rsidRPr="00A249F3">
        <w:rPr>
          <w:rFonts w:ascii="Arial" w:hAnsi="Arial" w:cs="Arial"/>
        </w:rPr>
        <w:t xml:space="preserve"> де </w:t>
      </w:r>
      <w:proofErr w:type="spellStart"/>
      <w:r w:rsidRPr="00A249F3">
        <w:rPr>
          <w:rFonts w:ascii="Arial" w:hAnsi="Arial" w:cs="Arial"/>
        </w:rPr>
        <w:t>буып-түю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пайдалануға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беріледі</w:t>
      </w:r>
      <w:proofErr w:type="spellEnd"/>
      <w:r w:rsidRPr="00A249F3">
        <w:rPr>
          <w:rFonts w:ascii="Arial" w:hAnsi="Arial" w:cs="Arial"/>
        </w:rPr>
        <w:t>.</w:t>
      </w:r>
    </w:p>
    <w:p w14:paraId="546ED453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7.3.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жеткізу</w:t>
      </w:r>
      <w:proofErr w:type="spellEnd"/>
      <w:r w:rsidRPr="00A249F3">
        <w:rPr>
          <w:rFonts w:ascii="Arial" w:hAnsi="Arial" w:cs="Arial"/>
        </w:rPr>
        <w:t xml:space="preserve"> Астана </w:t>
      </w:r>
      <w:proofErr w:type="spellStart"/>
      <w:r w:rsidRPr="00A249F3">
        <w:rPr>
          <w:rFonts w:ascii="Arial" w:hAnsi="Arial" w:cs="Arial"/>
        </w:rPr>
        <w:t>қаласының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шегінде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күшімен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қаражаты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есебінен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жүзеге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асырылады</w:t>
      </w:r>
      <w:proofErr w:type="spellEnd"/>
      <w:r w:rsidRPr="00A249F3">
        <w:rPr>
          <w:rFonts w:ascii="Arial" w:hAnsi="Arial" w:cs="Arial"/>
        </w:rPr>
        <w:t xml:space="preserve">. </w:t>
      </w:r>
      <w:proofErr w:type="spellStart"/>
      <w:r w:rsidRPr="00A249F3">
        <w:rPr>
          <w:rFonts w:ascii="Arial" w:hAnsi="Arial" w:cs="Arial"/>
        </w:rPr>
        <w:t>Жеткізудің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нақты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мекенжайын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айқындайды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жеткізу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жүзеге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асырылғанға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дейін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түрде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қосымша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хабарлайды</w:t>
      </w:r>
      <w:proofErr w:type="spellEnd"/>
      <w:r w:rsidRPr="00A249F3">
        <w:rPr>
          <w:rFonts w:ascii="Arial" w:hAnsi="Arial" w:cs="Arial"/>
        </w:rPr>
        <w:t>.</w:t>
      </w:r>
    </w:p>
    <w:p w14:paraId="3AD452CA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7.4.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Қызметтердің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құнына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(</w:t>
      </w:r>
      <w:proofErr w:type="spellStart"/>
      <w:r w:rsidRPr="00A249F3">
        <w:rPr>
          <w:rFonts w:ascii="Arial" w:hAnsi="Arial" w:cs="Arial"/>
        </w:rPr>
        <w:t>сигналдық</w:t>
      </w:r>
      <w:proofErr w:type="spellEnd"/>
      <w:r w:rsidRPr="00A249F3">
        <w:rPr>
          <w:rFonts w:ascii="Arial" w:hAnsi="Arial" w:cs="Arial"/>
        </w:rPr>
        <w:t xml:space="preserve">) </w:t>
      </w:r>
      <w:proofErr w:type="spellStart"/>
      <w:r w:rsidRPr="00A249F3">
        <w:rPr>
          <w:rFonts w:ascii="Arial" w:hAnsi="Arial" w:cs="Arial"/>
        </w:rPr>
        <w:t>дананы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дайындауға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басып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шығаруға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түптеуге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буып-түюге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тасымалдауға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тиеу-түсіру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жұмыстарына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жеткізуге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байланысты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шығындар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сондай-ақ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заңнамада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көзделген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барлық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салықтар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алымдар</w:t>
      </w:r>
      <w:proofErr w:type="spellEnd"/>
      <w:r w:rsidRPr="00A249F3">
        <w:rPr>
          <w:rFonts w:ascii="Arial" w:hAnsi="Arial" w:cs="Arial"/>
        </w:rPr>
        <w:t xml:space="preserve"> мен </w:t>
      </w:r>
      <w:proofErr w:type="spellStart"/>
      <w:r w:rsidRPr="00A249F3">
        <w:rPr>
          <w:rFonts w:ascii="Arial" w:hAnsi="Arial" w:cs="Arial"/>
        </w:rPr>
        <w:t>төлемдер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енгізіледі</w:t>
      </w:r>
      <w:proofErr w:type="spellEnd"/>
      <w:r w:rsidRPr="00A249F3">
        <w:rPr>
          <w:rFonts w:ascii="Arial" w:hAnsi="Arial" w:cs="Arial"/>
        </w:rPr>
        <w:t>.</w:t>
      </w:r>
    </w:p>
    <w:p w14:paraId="7E78D2AA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8. </w:t>
      </w:r>
      <w:proofErr w:type="spellStart"/>
      <w:r w:rsidRPr="00A249F3">
        <w:rPr>
          <w:rFonts w:ascii="Arial" w:hAnsi="Arial" w:cs="Arial"/>
          <w:color w:val="auto"/>
        </w:rPr>
        <w:t>Дайын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өнімді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қабылдау</w:t>
      </w:r>
      <w:proofErr w:type="spellEnd"/>
    </w:p>
    <w:p w14:paraId="7C36C84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8.1.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қабылдау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даналардың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санын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жинақтылығын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сыртқы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көрінісін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олардың</w:t>
      </w:r>
      <w:proofErr w:type="spellEnd"/>
      <w:r w:rsidRPr="00A249F3">
        <w:rPr>
          <w:rFonts w:ascii="Arial" w:hAnsi="Arial" w:cs="Arial"/>
        </w:rPr>
        <w:t xml:space="preserve"> осы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сипаттаманың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талаптарына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әрі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сәйкестігін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тексереді</w:t>
      </w:r>
      <w:proofErr w:type="spellEnd"/>
      <w:r w:rsidRPr="00A249F3">
        <w:rPr>
          <w:rFonts w:ascii="Arial" w:hAnsi="Arial" w:cs="Arial"/>
        </w:rPr>
        <w:t>.</w:t>
      </w:r>
    </w:p>
    <w:p w14:paraId="5CAF3E9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8.2.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Өндірістік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ақаулар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зақымданулар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белгіленген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техникалық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сипаттамаларға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бекітілген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сынамалық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сәйкессіздіктер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анықталған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жағдайда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анықталған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кемшіліктерді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жоюға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сапасыз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даналарды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есебінен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берушімен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шартта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көзделген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мерзімдерде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ауыстыруға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4A01E4A0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8.3.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Өнімді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дайындау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түптеу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буып-түю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жеткізу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кезінде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кінәсінен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туындаған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кемшіліктерді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жоюға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байланысты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шығындар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тарапынан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қосымша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төленуге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жатпайды</w:t>
      </w:r>
      <w:proofErr w:type="spellEnd"/>
      <w:r w:rsidRPr="00A249F3">
        <w:rPr>
          <w:rFonts w:ascii="Arial" w:hAnsi="Arial" w:cs="Arial"/>
        </w:rPr>
        <w:t>.</w:t>
      </w:r>
    </w:p>
    <w:p w14:paraId="45ACB4ED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8.4.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Қызметтер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дайын</w:t>
      </w:r>
      <w:proofErr w:type="spellEnd"/>
      <w:r w:rsidRPr="00A249F3">
        <w:rPr>
          <w:rFonts w:ascii="Arial" w:hAnsi="Arial" w:cs="Arial"/>
        </w:rPr>
        <w:t xml:space="preserve"> тираж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толық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көлемде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тапсырылғаннан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оның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белгіленген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талаптарға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сәйкестігі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расталғаннан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және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шартта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көзделген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тәртіппен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тиісті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қабылдау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құжаттары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ресімделгеннен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кейін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көрсетілген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болып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есептеледі</w:t>
      </w:r>
      <w:proofErr w:type="spellEnd"/>
      <w:r w:rsidRPr="00A249F3">
        <w:rPr>
          <w:rFonts w:ascii="Arial" w:hAnsi="Arial" w:cs="Arial"/>
        </w:rPr>
        <w:t>.</w:t>
      </w:r>
    </w:p>
    <w:p w14:paraId="0DA5CA08" w14:textId="77777777" w:rsidR="00A249F3" w:rsidRPr="00A249F3" w:rsidRDefault="00A249F3" w:rsidP="00A249F3">
      <w:pPr>
        <w:pStyle w:val="2"/>
        <w:rPr>
          <w:rFonts w:ascii="Arial" w:hAnsi="Arial" w:cs="Arial"/>
          <w:color w:val="auto"/>
        </w:rPr>
      </w:pPr>
      <w:r w:rsidRPr="00A249F3">
        <w:rPr>
          <w:rFonts w:ascii="Arial" w:hAnsi="Arial" w:cs="Arial"/>
          <w:color w:val="auto"/>
        </w:rPr>
        <w:t xml:space="preserve">9. </w:t>
      </w:r>
      <w:proofErr w:type="spellStart"/>
      <w:r w:rsidRPr="00A249F3">
        <w:rPr>
          <w:rFonts w:ascii="Arial" w:hAnsi="Arial" w:cs="Arial"/>
          <w:color w:val="auto"/>
        </w:rPr>
        <w:t>Құпиялылыққа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қойылатын</w:t>
      </w:r>
      <w:proofErr w:type="spellEnd"/>
      <w:r w:rsidRPr="00A249F3">
        <w:rPr>
          <w:rFonts w:ascii="Arial" w:hAnsi="Arial" w:cs="Arial"/>
          <w:color w:val="auto"/>
        </w:rPr>
        <w:t xml:space="preserve"> </w:t>
      </w:r>
      <w:proofErr w:type="spellStart"/>
      <w:r w:rsidRPr="00A249F3">
        <w:rPr>
          <w:rFonts w:ascii="Arial" w:hAnsi="Arial" w:cs="Arial"/>
          <w:color w:val="auto"/>
        </w:rPr>
        <w:t>талаптар</w:t>
      </w:r>
      <w:proofErr w:type="spellEnd"/>
    </w:p>
    <w:p w14:paraId="2C4457E5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9.1.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Орындаушы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тираждау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үшін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берген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Ұлттық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баяндаманың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материалдарының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құпиялылығын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қамтамасыз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етуге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міндетті</w:t>
      </w:r>
      <w:proofErr w:type="spellEnd"/>
      <w:r w:rsidRPr="00A249F3">
        <w:rPr>
          <w:rFonts w:ascii="Arial" w:hAnsi="Arial" w:cs="Arial"/>
        </w:rPr>
        <w:t>.</w:t>
      </w:r>
    </w:p>
    <w:p w14:paraId="54ECAE81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lastRenderedPageBreak/>
        <w:t>9.2.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Тапсырыс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берушінің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алдын</w:t>
      </w:r>
      <w:proofErr w:type="spellEnd"/>
      <w:r w:rsidRPr="00A249F3">
        <w:rPr>
          <w:rFonts w:ascii="Arial" w:hAnsi="Arial" w:cs="Arial"/>
        </w:rPr>
        <w:t xml:space="preserve"> ала </w:t>
      </w:r>
      <w:proofErr w:type="spellStart"/>
      <w:r w:rsidRPr="00A249F3">
        <w:rPr>
          <w:rFonts w:ascii="Arial" w:hAnsi="Arial" w:cs="Arial"/>
        </w:rPr>
        <w:t>жазбаша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келісімінсіз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материалдарды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үшінші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тұлғаларға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беруге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таратуға</w:t>
      </w:r>
      <w:proofErr w:type="spellEnd"/>
      <w:r w:rsidRPr="00A249F3">
        <w:rPr>
          <w:rFonts w:ascii="Arial" w:hAnsi="Arial" w:cs="Arial"/>
        </w:rPr>
        <w:t xml:space="preserve">, </w:t>
      </w:r>
      <w:proofErr w:type="spellStart"/>
      <w:r w:rsidRPr="00A249F3">
        <w:rPr>
          <w:rFonts w:ascii="Arial" w:hAnsi="Arial" w:cs="Arial"/>
        </w:rPr>
        <w:t>жариялауға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немесе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өзге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мақсаттарда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пайдалануға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жол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берілмейді</w:t>
      </w:r>
      <w:proofErr w:type="spellEnd"/>
      <w:r w:rsidRPr="00A249F3">
        <w:rPr>
          <w:rFonts w:ascii="Arial" w:hAnsi="Arial" w:cs="Arial"/>
        </w:rPr>
        <w:t>.</w:t>
      </w:r>
    </w:p>
    <w:p w14:paraId="16EF5B30" w14:textId="77777777" w:rsidR="00A249F3" w:rsidRPr="00A249F3" w:rsidRDefault="00A249F3" w:rsidP="00A249F3">
      <w:pPr>
        <w:pStyle w:val="ac"/>
        <w:rPr>
          <w:rFonts w:ascii="Arial" w:hAnsi="Arial" w:cs="Arial"/>
        </w:rPr>
      </w:pPr>
      <w:r w:rsidRPr="00A249F3">
        <w:rPr>
          <w:rStyle w:val="ad"/>
          <w:rFonts w:ascii="Arial" w:eastAsiaTheme="majorEastAsia" w:hAnsi="Arial" w:cs="Arial"/>
        </w:rPr>
        <w:t>9.3.</w:t>
      </w:r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Ұсынылған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материалдар</w:t>
      </w:r>
      <w:proofErr w:type="spellEnd"/>
      <w:r w:rsidRPr="00A249F3">
        <w:rPr>
          <w:rFonts w:ascii="Arial" w:hAnsi="Arial" w:cs="Arial"/>
        </w:rPr>
        <w:t xml:space="preserve"> тек </w:t>
      </w:r>
      <w:proofErr w:type="spellStart"/>
      <w:r w:rsidRPr="00A249F3">
        <w:rPr>
          <w:rFonts w:ascii="Arial" w:hAnsi="Arial" w:cs="Arial"/>
        </w:rPr>
        <w:t>шарт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бойынша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міндеттемелерді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орындау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мақсатында</w:t>
      </w:r>
      <w:proofErr w:type="spellEnd"/>
      <w:r w:rsidRPr="00A249F3">
        <w:rPr>
          <w:rFonts w:ascii="Arial" w:hAnsi="Arial" w:cs="Arial"/>
        </w:rPr>
        <w:t xml:space="preserve"> </w:t>
      </w:r>
      <w:proofErr w:type="spellStart"/>
      <w:r w:rsidRPr="00A249F3">
        <w:rPr>
          <w:rFonts w:ascii="Arial" w:hAnsi="Arial" w:cs="Arial"/>
        </w:rPr>
        <w:t>пайдаланылады</w:t>
      </w:r>
      <w:proofErr w:type="spellEnd"/>
      <w:r w:rsidRPr="00A249F3">
        <w:rPr>
          <w:rFonts w:ascii="Arial" w:hAnsi="Arial" w:cs="Arial"/>
        </w:rPr>
        <w:t>.</w:t>
      </w:r>
    </w:p>
    <w:p w14:paraId="00DEFDB4" w14:textId="77777777" w:rsidR="00A249F3" w:rsidRDefault="00A249F3" w:rsidP="006C0B77">
      <w:pPr>
        <w:spacing w:after="0"/>
        <w:ind w:firstLine="709"/>
        <w:jc w:val="both"/>
      </w:pPr>
    </w:p>
    <w:sectPr w:rsidR="00A249F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0B57"/>
    <w:multiLevelType w:val="hybridMultilevel"/>
    <w:tmpl w:val="589CD4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1E30A23"/>
    <w:multiLevelType w:val="multilevel"/>
    <w:tmpl w:val="1C40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911C8B"/>
    <w:multiLevelType w:val="multilevel"/>
    <w:tmpl w:val="8C60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274E1F"/>
    <w:multiLevelType w:val="multilevel"/>
    <w:tmpl w:val="78F4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136"/>
    <w:rsid w:val="000B7D55"/>
    <w:rsid w:val="004A55D6"/>
    <w:rsid w:val="00531FDF"/>
    <w:rsid w:val="006C0B77"/>
    <w:rsid w:val="008242FF"/>
    <w:rsid w:val="00870751"/>
    <w:rsid w:val="00922C48"/>
    <w:rsid w:val="00A249F3"/>
    <w:rsid w:val="00B915B7"/>
    <w:rsid w:val="00C67136"/>
    <w:rsid w:val="00EA59DF"/>
    <w:rsid w:val="00EE4070"/>
    <w:rsid w:val="00F12C76"/>
    <w:rsid w:val="00F9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79874"/>
  <w15:chartTrackingRefBased/>
  <w15:docId w15:val="{90750A6E-8C3B-4672-ABB3-1EF50732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67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7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1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71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71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71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71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71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71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713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7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713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713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6713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6713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6713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6713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6713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671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67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71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7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67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6713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671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713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713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713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67136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249F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A249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6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2398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Ботагоз</dc:creator>
  <cp:keywords/>
  <dc:description/>
  <cp:lastModifiedBy>Пользователь Windows</cp:lastModifiedBy>
  <cp:revision>3</cp:revision>
  <dcterms:created xsi:type="dcterms:W3CDTF">2026-10-22T04:56:00Z</dcterms:created>
  <dcterms:modified xsi:type="dcterms:W3CDTF">2026-10-23T06:49:00Z</dcterms:modified>
</cp:coreProperties>
</file>