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77E2A" w14:textId="77777777" w:rsidR="00D80A31" w:rsidRDefault="00D80A31" w:rsidP="006645CB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lang w:val="kk-KZ"/>
        </w:rPr>
      </w:pPr>
    </w:p>
    <w:p w14:paraId="66901475" w14:textId="77777777" w:rsidR="00BF0AEA" w:rsidRDefault="00BF0AEA" w:rsidP="006645CB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lang w:val="kk-KZ"/>
        </w:rPr>
      </w:pPr>
    </w:p>
    <w:p w14:paraId="406DA871" w14:textId="77777777" w:rsidR="006645CB" w:rsidRDefault="006645CB" w:rsidP="006645CB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>ТЕХНИЧЕСКАЯ СПЕЦИФИКАЦИЯ</w:t>
      </w:r>
    </w:p>
    <w:p w14:paraId="49E3CC05" w14:textId="77777777" w:rsidR="00D80A31" w:rsidRPr="00F82CCD" w:rsidRDefault="00D80A31" w:rsidP="006645CB">
      <w:pPr>
        <w:spacing w:after="160" w:line="25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316B4E8" w14:textId="77777777" w:rsidR="006645CB" w:rsidRPr="00F82CCD" w:rsidRDefault="006645CB" w:rsidP="006645CB">
      <w:pPr>
        <w:spacing w:after="160" w:line="25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2CCD">
        <w:rPr>
          <w:rFonts w:ascii="Times New Roman" w:hAnsi="Times New Roman" w:cs="Times New Roman"/>
          <w:sz w:val="28"/>
          <w:szCs w:val="28"/>
        </w:rPr>
        <w:t>1. Для проведения диагностики и технического осмотра автотранспортных средств Исполнитель должен иметь все необходимые разрешительные документы на право выполнения таких услуг, а также стационарные и мобильные линии технического осмотра, оснащенные необходимым оборудованием для выполнения этих услуг в соответствии с категорией транспортного средства. Операторы на проведение технического осмотра должны состоять в Реестре центров технического осмотра Республики Казахстан.</w:t>
      </w:r>
    </w:p>
    <w:p w14:paraId="592700FF" w14:textId="77777777" w:rsidR="00D80A31" w:rsidRPr="00F82CCD" w:rsidRDefault="00D80A31" w:rsidP="006645CB">
      <w:p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5E12E0" w14:textId="77777777" w:rsidR="006645CB" w:rsidRPr="00F82CCD" w:rsidRDefault="00F82CCD" w:rsidP="006645CB">
      <w:p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CCD">
        <w:rPr>
          <w:rFonts w:ascii="Times New Roman" w:hAnsi="Times New Roman" w:cs="Times New Roman"/>
          <w:sz w:val="28"/>
          <w:szCs w:val="28"/>
        </w:rPr>
        <w:t>2</w:t>
      </w:r>
      <w:r w:rsidR="006645CB" w:rsidRPr="00F82CCD">
        <w:rPr>
          <w:rFonts w:ascii="Times New Roman" w:hAnsi="Times New Roman" w:cs="Times New Roman"/>
          <w:sz w:val="28"/>
          <w:szCs w:val="28"/>
        </w:rPr>
        <w:t>.  По итогам прохождения технического осмотра оператором технического осмотра выдается свидетельство о прохождении технического осмотра с ука</w:t>
      </w:r>
      <w:r w:rsidRPr="00F82CCD">
        <w:rPr>
          <w:rFonts w:ascii="Times New Roman" w:hAnsi="Times New Roman" w:cs="Times New Roman"/>
          <w:sz w:val="28"/>
          <w:szCs w:val="28"/>
        </w:rPr>
        <w:t>занием срока его действия.</w:t>
      </w:r>
    </w:p>
    <w:p w14:paraId="5C06E5DA" w14:textId="77777777" w:rsidR="00F91BAC" w:rsidRDefault="00F91BAC" w:rsidP="006645CB">
      <w:pPr>
        <w:spacing w:after="160" w:line="25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531"/>
        <w:gridCol w:w="1276"/>
        <w:gridCol w:w="2409"/>
        <w:gridCol w:w="1843"/>
      </w:tblGrid>
      <w:tr w:rsidR="00F91BAC" w14:paraId="67F934D7" w14:textId="77777777" w:rsidTr="00E8796B">
        <w:trPr>
          <w:trHeight w:val="782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CCB2B" w14:textId="77777777" w:rsidR="00F91BAC" w:rsidRDefault="00F91BAC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b/>
                <w:bCs/>
                <w:color w:val="000000"/>
              </w:rPr>
              <w:t>Марка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AE478" w14:textId="77777777" w:rsidR="00F91BAC" w:rsidRDefault="00F91BAC">
            <w:pPr>
              <w:ind w:right="-108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b/>
                <w:bCs/>
                <w:color w:val="000000"/>
              </w:rPr>
              <w:t>Регистрационный              номер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BC41C" w14:textId="77777777" w:rsidR="00F91BAC" w:rsidRDefault="00F91BAC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b/>
                <w:bCs/>
                <w:color w:val="000000"/>
              </w:rPr>
              <w:t xml:space="preserve">Год </w:t>
            </w:r>
            <w:proofErr w:type="spellStart"/>
            <w:r>
              <w:rPr>
                <w:b/>
                <w:bCs/>
                <w:color w:val="000000"/>
              </w:rPr>
              <w:t>вып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F2B08" w14:textId="77777777" w:rsidR="00F91BAC" w:rsidRDefault="00F91BAC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b/>
                <w:bCs/>
                <w:color w:val="000000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A8F9" w14:textId="77777777" w:rsidR="00F91BAC" w:rsidRDefault="00F91BAC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Примечание</w:t>
            </w:r>
          </w:p>
        </w:tc>
      </w:tr>
      <w:tr w:rsidR="00F91BAC" w14:paraId="56444DEC" w14:textId="77777777" w:rsidTr="00E8796B">
        <w:trPr>
          <w:trHeight w:hRule="exact" w:val="56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D1AE2" w14:textId="3CD783B1" w:rsidR="00F91BAC" w:rsidRDefault="00E87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796B">
              <w:rPr>
                <w:sz w:val="24"/>
                <w:szCs w:val="24"/>
              </w:rPr>
              <w:t>Chevrolet</w:t>
            </w:r>
            <w:proofErr w:type="spellEnd"/>
            <w:r w:rsidRPr="00E8796B">
              <w:rPr>
                <w:sz w:val="24"/>
                <w:szCs w:val="24"/>
              </w:rPr>
              <w:t xml:space="preserve"> </w:t>
            </w:r>
            <w:proofErr w:type="spellStart"/>
            <w:r w:rsidRPr="00E8796B">
              <w:rPr>
                <w:sz w:val="24"/>
                <w:szCs w:val="24"/>
              </w:rPr>
              <w:t>niva</w:t>
            </w:r>
            <w:proofErr w:type="spellEnd"/>
            <w:r w:rsidRPr="00E8796B">
              <w:rPr>
                <w:sz w:val="24"/>
                <w:szCs w:val="24"/>
              </w:rPr>
              <w:t xml:space="preserve"> 2123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D36D5" w14:textId="38089BBE" w:rsidR="00F91BAC" w:rsidRDefault="00E8796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8796B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085AX16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D3DFC" w14:textId="08991635" w:rsidR="00F91BAC" w:rsidRPr="00E8796B" w:rsidRDefault="00E8796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F8D4B" w14:textId="77777777" w:rsidR="00F91BAC" w:rsidRDefault="00F91BA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Усть-Каменогорск, ул.Прибрежная 81/1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3830" w14:textId="0474086A" w:rsidR="00F91BAC" w:rsidRPr="00BF0AEA" w:rsidRDefault="00E8796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BF0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раза в год</w:t>
            </w:r>
          </w:p>
        </w:tc>
      </w:tr>
    </w:tbl>
    <w:p w14:paraId="1C49B041" w14:textId="77777777" w:rsidR="00F91BAC" w:rsidRPr="00F82CCD" w:rsidRDefault="00F91BAC" w:rsidP="006645CB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A71C5E5" w14:textId="77777777" w:rsid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21AEBD45" w14:textId="77777777" w:rsid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58AE5F84" w14:textId="77777777" w:rsid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0C5BECE5" w14:textId="77777777" w:rsid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1C8B82AA" w14:textId="77777777" w:rsid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0B8F3EAB" w14:textId="77777777" w:rsid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3E017B5E" w14:textId="77777777" w:rsid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7ED5C86F" w14:textId="77777777" w:rsid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7B9E63CB" w14:textId="77777777" w:rsid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2D722949" w14:textId="77777777" w:rsidR="00E8796B" w:rsidRDefault="00E8796B" w:rsidP="00FB446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0FB3C0" w14:textId="286107BA" w:rsidR="00FB4467" w:rsidRPr="00FB4467" w:rsidRDefault="00FB4467" w:rsidP="00FB4467">
      <w:pPr>
        <w:jc w:val="center"/>
        <w:rPr>
          <w:rFonts w:ascii="Times New Roman" w:hAnsi="Times New Roman" w:cs="Times New Roman"/>
          <w:sz w:val="28"/>
          <w:szCs w:val="28"/>
        </w:rPr>
      </w:pPr>
      <w:r w:rsidRPr="00FB4467">
        <w:rPr>
          <w:rFonts w:ascii="Times New Roman" w:hAnsi="Times New Roman" w:cs="Times New Roman"/>
          <w:sz w:val="28"/>
          <w:szCs w:val="28"/>
        </w:rPr>
        <w:lastRenderedPageBreak/>
        <w:t>ТЕХНИКАЛЫҚ ЕРЕКШЕЛІК</w:t>
      </w:r>
    </w:p>
    <w:p w14:paraId="256FCD41" w14:textId="77777777" w:rsidR="00FB4467" w:rsidRP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4D21FDDF" w14:textId="77777777" w:rsidR="00FB4467" w:rsidRP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  <w:r w:rsidRPr="00FB446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құралдарына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диагностика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байқау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осындай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құқығына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құжаттары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санатына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жабдықтармен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жарақтандырылған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байқаудың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ұтқыр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желілері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байқау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жүргiзуге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операторлар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байқау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орталықтарының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тiзiлiмiнде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тиiс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>.</w:t>
      </w:r>
    </w:p>
    <w:p w14:paraId="2C1523E3" w14:textId="77777777" w:rsidR="00FB4467" w:rsidRP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p w14:paraId="51FB72C5" w14:textId="420E8711" w:rsidR="006645CB" w:rsidRDefault="00FB4467" w:rsidP="00FB4467">
      <w:pPr>
        <w:rPr>
          <w:rFonts w:ascii="Times New Roman" w:hAnsi="Times New Roman" w:cs="Times New Roman"/>
          <w:sz w:val="28"/>
          <w:szCs w:val="28"/>
        </w:rPr>
      </w:pPr>
      <w:r w:rsidRPr="00FB446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байқаудан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өту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қорытындылары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байқау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операторы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байқаудан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өткені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қолданылу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куәлік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467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FB4467">
        <w:rPr>
          <w:rFonts w:ascii="Times New Roman" w:hAnsi="Times New Roman" w:cs="Times New Roman"/>
          <w:sz w:val="28"/>
          <w:szCs w:val="28"/>
        </w:rPr>
        <w:t>.</w:t>
      </w:r>
    </w:p>
    <w:p w14:paraId="2B53CC11" w14:textId="77777777" w:rsid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1672"/>
        <w:gridCol w:w="1276"/>
        <w:gridCol w:w="2409"/>
        <w:gridCol w:w="1843"/>
      </w:tblGrid>
      <w:tr w:rsidR="00FB4467" w14:paraId="0F2B9924" w14:textId="77777777" w:rsidTr="00E8796B">
        <w:trPr>
          <w:trHeight w:val="78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2536" w14:textId="77777777" w:rsidR="00FB4467" w:rsidRDefault="00FB4467" w:rsidP="00834B4D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b/>
                <w:bCs/>
                <w:color w:val="000000"/>
              </w:rPr>
              <w:t>Марка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3F8A" w14:textId="77777777" w:rsidR="00FB4467" w:rsidRDefault="00FB4467" w:rsidP="00834B4D">
            <w:pPr>
              <w:ind w:right="-108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b/>
                <w:bCs/>
                <w:color w:val="000000"/>
              </w:rPr>
              <w:t>Регистрационный              номер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57070" w14:textId="77777777" w:rsidR="00FB4467" w:rsidRDefault="00FB4467" w:rsidP="00834B4D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b/>
                <w:bCs/>
                <w:color w:val="000000"/>
              </w:rPr>
              <w:t xml:space="preserve">Год </w:t>
            </w:r>
            <w:proofErr w:type="spellStart"/>
            <w:r>
              <w:rPr>
                <w:b/>
                <w:bCs/>
                <w:color w:val="000000"/>
              </w:rPr>
              <w:t>вып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77AB0" w14:textId="77777777" w:rsidR="00FB4467" w:rsidRDefault="00FB4467" w:rsidP="00834B4D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b/>
                <w:bCs/>
                <w:color w:val="000000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A9179" w14:textId="77777777" w:rsidR="00FB4467" w:rsidRDefault="00FB4467" w:rsidP="00834B4D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Примечание</w:t>
            </w:r>
          </w:p>
        </w:tc>
      </w:tr>
      <w:tr w:rsidR="00FB4467" w14:paraId="664763E2" w14:textId="77777777" w:rsidTr="00E8796B">
        <w:trPr>
          <w:trHeight w:hRule="exact" w:val="104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EA6D0" w14:textId="53888298" w:rsidR="00FB4467" w:rsidRDefault="00E8796B" w:rsidP="00834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796B">
              <w:rPr>
                <w:sz w:val="24"/>
                <w:szCs w:val="24"/>
              </w:rPr>
              <w:t>Chevrolet</w:t>
            </w:r>
            <w:proofErr w:type="spellEnd"/>
            <w:r w:rsidRPr="00E8796B">
              <w:rPr>
                <w:sz w:val="24"/>
                <w:szCs w:val="24"/>
              </w:rPr>
              <w:t xml:space="preserve"> </w:t>
            </w:r>
            <w:proofErr w:type="spellStart"/>
            <w:r w:rsidRPr="00E8796B">
              <w:rPr>
                <w:sz w:val="24"/>
                <w:szCs w:val="24"/>
              </w:rPr>
              <w:t>niva</w:t>
            </w:r>
            <w:proofErr w:type="spellEnd"/>
            <w:r w:rsidRPr="00E8796B">
              <w:rPr>
                <w:sz w:val="24"/>
                <w:szCs w:val="24"/>
              </w:rPr>
              <w:t xml:space="preserve"> 2123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23DE5" w14:textId="70427E4A" w:rsidR="00FB4467" w:rsidRDefault="00E8796B" w:rsidP="00834B4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8796B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085AX16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D6D35" w14:textId="3B331E1D" w:rsidR="00FB4467" w:rsidRDefault="00E8796B" w:rsidP="00834B4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2008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35D20" w14:textId="77777777" w:rsidR="00FB4467" w:rsidRDefault="00FB4467" w:rsidP="00834B4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Усть-Каменогорск, ул.Прибрежная 81/1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86A6B" w14:textId="0216A628" w:rsidR="00FB4467" w:rsidRPr="00E8796B" w:rsidRDefault="00E8796B" w:rsidP="00834B4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жылына</w:t>
            </w:r>
            <w:proofErr w:type="spellEnd"/>
          </w:p>
        </w:tc>
      </w:tr>
    </w:tbl>
    <w:p w14:paraId="4C3127A8" w14:textId="77777777" w:rsidR="00FB4467" w:rsidRPr="00FB4467" w:rsidRDefault="00FB4467" w:rsidP="00FB446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B4467" w:rsidRPr="00FB4467" w:rsidSect="00900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101E4C"/>
    <w:multiLevelType w:val="hybridMultilevel"/>
    <w:tmpl w:val="EA3C9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A23"/>
    <w:rsid w:val="00244D8B"/>
    <w:rsid w:val="002466C6"/>
    <w:rsid w:val="006645CB"/>
    <w:rsid w:val="00735264"/>
    <w:rsid w:val="009002EA"/>
    <w:rsid w:val="00A33A23"/>
    <w:rsid w:val="00AC40CE"/>
    <w:rsid w:val="00BF0AEA"/>
    <w:rsid w:val="00C93E7C"/>
    <w:rsid w:val="00D80A31"/>
    <w:rsid w:val="00E8796B"/>
    <w:rsid w:val="00EF6F7E"/>
    <w:rsid w:val="00F82CCD"/>
    <w:rsid w:val="00F91BAC"/>
    <w:rsid w:val="00FB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08E6"/>
  <w15:docId w15:val="{0BACCB9B-9C4B-4582-BB32-41FA4D97E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264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735264"/>
    <w:pPr>
      <w:snapToGrid w:val="0"/>
      <w:spacing w:after="0" w:line="240" w:lineRule="auto"/>
      <w:ind w:left="709" w:hanging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735264"/>
    <w:rPr>
      <w:rFonts w:ascii="Times New Roman" w:eastAsia="Times New Roman" w:hAnsi="Times New Roman" w:cs="Times New Roman"/>
      <w:color w:val="000000"/>
      <w:sz w:val="24"/>
      <w:szCs w:val="20"/>
      <w:lang w:val="ru-RU" w:eastAsia="ru-RU"/>
    </w:rPr>
  </w:style>
  <w:style w:type="paragraph" w:styleId="a5">
    <w:name w:val="No Spacing"/>
    <w:uiPriority w:val="1"/>
    <w:qFormat/>
    <w:rsid w:val="00F91BAC"/>
    <w:pPr>
      <w:spacing w:after="0" w:line="240" w:lineRule="auto"/>
    </w:pPr>
    <w:rPr>
      <w:lang w:val="ru-RU"/>
    </w:rPr>
  </w:style>
  <w:style w:type="table" w:styleId="a6">
    <w:name w:val="Table Grid"/>
    <w:basedOn w:val="a1"/>
    <w:uiPriority w:val="59"/>
    <w:rsid w:val="00F91BAC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2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3</cp:revision>
  <dcterms:created xsi:type="dcterms:W3CDTF">2024-08-14T08:58:00Z</dcterms:created>
  <dcterms:modified xsi:type="dcterms:W3CDTF">2024-08-14T09:23:00Z</dcterms:modified>
</cp:coreProperties>
</file>