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F30F7" w14:textId="77777777" w:rsidR="008E65B8" w:rsidRPr="00B87D36" w:rsidRDefault="00000000">
      <w:pPr>
        <w:spacing w:after="360"/>
        <w:jc w:val="center"/>
        <w:rPr>
          <w:rFonts w:ascii="Times New Roman" w:hAnsi="Times New Roman" w:cs="Times New Roman"/>
          <w:lang w:val="ru-RU"/>
        </w:rPr>
      </w:pPr>
      <w:r w:rsidRPr="00B87D36">
        <w:rPr>
          <w:rFonts w:ascii="Times New Roman" w:hAnsi="Times New Roman" w:cs="Times New Roman"/>
          <w:b/>
          <w:color w:val="111111"/>
          <w:lang w:val="ru-RU"/>
        </w:rPr>
        <w:t>ТЕХНИЧЕСКАЯ СПЕЦИФИКАЦИЯ</w:t>
      </w:r>
      <w:r w:rsidRPr="00B87D36">
        <w:rPr>
          <w:rFonts w:ascii="Times New Roman" w:hAnsi="Times New Roman" w:cs="Times New Roman"/>
          <w:b/>
          <w:color w:val="111111"/>
          <w:lang w:val="ru-RU"/>
        </w:rPr>
        <w:br/>
        <w:t>на оказание услуг по организации коворкинг-зоны</w:t>
      </w:r>
    </w:p>
    <w:p w14:paraId="45C66087" w14:textId="77777777" w:rsidR="008E65B8" w:rsidRPr="00B87D36" w:rsidRDefault="00000000">
      <w:pPr>
        <w:spacing w:before="240" w:after="120"/>
        <w:rPr>
          <w:rFonts w:ascii="Times New Roman" w:hAnsi="Times New Roman" w:cs="Times New Roman"/>
        </w:rPr>
      </w:pPr>
      <w:r w:rsidRPr="00B87D36">
        <w:rPr>
          <w:rFonts w:ascii="Times New Roman" w:hAnsi="Times New Roman" w:cs="Times New Roman"/>
          <w:b/>
          <w:color w:val="222222"/>
        </w:rPr>
        <w:t xml:space="preserve">1. </w:t>
      </w:r>
      <w:proofErr w:type="spellStart"/>
      <w:r w:rsidRPr="00B87D36">
        <w:rPr>
          <w:rFonts w:ascii="Times New Roman" w:hAnsi="Times New Roman" w:cs="Times New Roman"/>
          <w:b/>
          <w:color w:val="222222"/>
        </w:rPr>
        <w:t>Общие</w:t>
      </w:r>
      <w:proofErr w:type="spellEnd"/>
      <w:r w:rsidRPr="00B87D36">
        <w:rPr>
          <w:rFonts w:ascii="Times New Roman" w:hAnsi="Times New Roman" w:cs="Times New Roman"/>
          <w:b/>
          <w:color w:val="222222"/>
        </w:rPr>
        <w:t xml:space="preserve"> </w:t>
      </w:r>
      <w:proofErr w:type="spellStart"/>
      <w:r w:rsidRPr="00B87D36">
        <w:rPr>
          <w:rFonts w:ascii="Times New Roman" w:hAnsi="Times New Roman" w:cs="Times New Roman"/>
          <w:b/>
          <w:color w:val="222222"/>
        </w:rPr>
        <w:t>сведения</w:t>
      </w:r>
      <w:proofErr w:type="spellEnd"/>
    </w:p>
    <w:p w14:paraId="6671EAFD" w14:textId="77777777" w:rsidR="008E65B8" w:rsidRPr="00B87D36" w:rsidRDefault="00000000">
      <w:pPr>
        <w:pStyle w:val="a0"/>
        <w:spacing w:after="80"/>
        <w:rPr>
          <w:rFonts w:ascii="Times New Roman" w:hAnsi="Times New Roman" w:cs="Times New Roman"/>
          <w:lang w:val="ru-RU"/>
        </w:rPr>
      </w:pPr>
      <w:r w:rsidRPr="00B87D36">
        <w:rPr>
          <w:rFonts w:ascii="Times New Roman" w:hAnsi="Times New Roman" w:cs="Times New Roman"/>
          <w:b/>
          <w:lang w:val="ru-RU"/>
        </w:rPr>
        <w:t xml:space="preserve">Наименование услуги: </w:t>
      </w:r>
      <w:r w:rsidRPr="00B87D36">
        <w:rPr>
          <w:rFonts w:ascii="Times New Roman" w:hAnsi="Times New Roman" w:cs="Times New Roman"/>
          <w:lang w:val="ru-RU"/>
        </w:rPr>
        <w:t>Организация современной коворкинг-зоны в школе.</w:t>
      </w:r>
    </w:p>
    <w:p w14:paraId="3B50E4D8" w14:textId="77777777" w:rsidR="008E65B8" w:rsidRPr="00B87D36" w:rsidRDefault="00000000">
      <w:pPr>
        <w:pStyle w:val="a0"/>
        <w:spacing w:after="80"/>
        <w:rPr>
          <w:rFonts w:ascii="Times New Roman" w:hAnsi="Times New Roman" w:cs="Times New Roman"/>
          <w:lang w:val="ru-RU"/>
        </w:rPr>
      </w:pPr>
      <w:r w:rsidRPr="00B87D36">
        <w:rPr>
          <w:rFonts w:ascii="Times New Roman" w:hAnsi="Times New Roman" w:cs="Times New Roman"/>
          <w:b/>
          <w:lang w:val="ru-RU"/>
        </w:rPr>
        <w:t xml:space="preserve">Цель проекта: </w:t>
      </w:r>
      <w:r w:rsidRPr="00B87D36">
        <w:rPr>
          <w:rFonts w:ascii="Times New Roman" w:hAnsi="Times New Roman" w:cs="Times New Roman"/>
          <w:lang w:val="ru-RU"/>
        </w:rPr>
        <w:t>Создание функционального, эргономичного и эстетичного пространства для самостоятельной работы, чтения, командных проектов и отдыха учащихся.</w:t>
      </w:r>
    </w:p>
    <w:p w14:paraId="296812C1" w14:textId="77777777" w:rsidR="008E65B8" w:rsidRPr="00B87D36" w:rsidRDefault="00000000">
      <w:pPr>
        <w:pStyle w:val="a0"/>
        <w:spacing w:after="80"/>
        <w:rPr>
          <w:rFonts w:ascii="Times New Roman" w:hAnsi="Times New Roman" w:cs="Times New Roman"/>
          <w:lang w:val="ru-RU"/>
        </w:rPr>
      </w:pPr>
      <w:r w:rsidRPr="00B87D36">
        <w:rPr>
          <w:rFonts w:ascii="Times New Roman" w:hAnsi="Times New Roman" w:cs="Times New Roman"/>
          <w:b/>
          <w:lang w:val="ru-RU"/>
        </w:rPr>
        <w:t xml:space="preserve">Условия поставки: </w:t>
      </w:r>
      <w:r w:rsidRPr="00B87D36">
        <w:rPr>
          <w:rFonts w:ascii="Times New Roman" w:hAnsi="Times New Roman" w:cs="Times New Roman"/>
          <w:lang w:val="ru-RU"/>
        </w:rPr>
        <w:t>Все расходы, включая изготовление, материалы, комплектующие, доставку, подъем на этаж, сборку, монтаж и уборку мусора, осуществляются в полном объеме за счет Поставщика.</w:t>
      </w:r>
    </w:p>
    <w:p w14:paraId="18A43940" w14:textId="77777777" w:rsidR="008E65B8" w:rsidRPr="00B87D36" w:rsidRDefault="00000000">
      <w:pPr>
        <w:pStyle w:val="a0"/>
        <w:spacing w:after="80"/>
        <w:rPr>
          <w:rFonts w:ascii="Times New Roman" w:hAnsi="Times New Roman" w:cs="Times New Roman"/>
          <w:lang w:val="ru-RU"/>
        </w:rPr>
      </w:pPr>
      <w:r w:rsidRPr="00B87D36">
        <w:rPr>
          <w:rFonts w:ascii="Times New Roman" w:hAnsi="Times New Roman" w:cs="Times New Roman"/>
          <w:b/>
          <w:lang w:val="ru-RU"/>
        </w:rPr>
        <w:t xml:space="preserve">Согласование: </w:t>
      </w:r>
      <w:r w:rsidRPr="00B87D36">
        <w:rPr>
          <w:rFonts w:ascii="Times New Roman" w:hAnsi="Times New Roman" w:cs="Times New Roman"/>
          <w:lang w:val="ru-RU"/>
        </w:rPr>
        <w:t>Материалы, фурнитура, цветовые решения мебели, эскизы муралов и рисунков, а также модели готовой мебели и декора в обязательном порядке предварительно согласовываются с Заказчиком до начала выполнения работ.</w:t>
      </w:r>
    </w:p>
    <w:p w14:paraId="6F351C7F" w14:textId="77777777" w:rsidR="008E65B8" w:rsidRPr="00B87D36" w:rsidRDefault="00000000">
      <w:pPr>
        <w:spacing w:before="320" w:after="120"/>
        <w:rPr>
          <w:rFonts w:ascii="Times New Roman" w:hAnsi="Times New Roman" w:cs="Times New Roman"/>
          <w:lang w:val="ru-RU"/>
        </w:rPr>
      </w:pPr>
      <w:r w:rsidRPr="00B87D36">
        <w:rPr>
          <w:rFonts w:ascii="Times New Roman" w:hAnsi="Times New Roman" w:cs="Times New Roman"/>
          <w:b/>
          <w:color w:val="222222"/>
          <w:lang w:val="ru-RU"/>
        </w:rPr>
        <w:t>2. Перечень и технические характеристики оказываемых услуг</w:t>
      </w:r>
    </w:p>
    <w:tbl>
      <w:tblPr>
        <w:tblW w:w="10080" w:type="dxa"/>
        <w:jc w:val="center"/>
        <w:tblLayout w:type="fixed"/>
        <w:tblLook w:val="04A0" w:firstRow="1" w:lastRow="0" w:firstColumn="1" w:lastColumn="0" w:noHBand="0" w:noVBand="1"/>
      </w:tblPr>
      <w:tblGrid>
        <w:gridCol w:w="576"/>
        <w:gridCol w:w="3168"/>
        <w:gridCol w:w="5184"/>
        <w:gridCol w:w="1152"/>
      </w:tblGrid>
      <w:tr w:rsidR="008E65B8" w:rsidRPr="00B87D36" w14:paraId="67A248AD" w14:textId="77777777" w:rsidTr="006770A0">
        <w:trPr>
          <w:jc w:val="center"/>
        </w:trPr>
        <w:tc>
          <w:tcPr>
            <w:tcW w:w="576" w:type="dxa"/>
            <w:shd w:val="clear" w:color="auto" w:fill="4F81BD"/>
          </w:tcPr>
          <w:p w14:paraId="63932294" w14:textId="77777777" w:rsidR="008E65B8" w:rsidRPr="00B87D36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B87D36">
              <w:rPr>
                <w:rFonts w:ascii="Times New Roman" w:hAnsi="Times New Roman" w:cs="Times New Roman"/>
                <w:b/>
                <w:color w:val="FFFFFF"/>
              </w:rPr>
              <w:t>№</w:t>
            </w:r>
          </w:p>
        </w:tc>
        <w:tc>
          <w:tcPr>
            <w:tcW w:w="3168" w:type="dxa"/>
            <w:shd w:val="clear" w:color="auto" w:fill="4F81BD"/>
          </w:tcPr>
          <w:p w14:paraId="1EA27E14" w14:textId="77777777" w:rsidR="008E65B8" w:rsidRPr="00B87D36" w:rsidRDefault="0000000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87D36">
              <w:rPr>
                <w:rFonts w:ascii="Times New Roman" w:hAnsi="Times New Roman" w:cs="Times New Roman"/>
                <w:b/>
                <w:color w:val="FFFFFF"/>
              </w:rPr>
              <w:t>Наименование</w:t>
            </w:r>
            <w:proofErr w:type="spellEnd"/>
            <w:r w:rsidRPr="00B87D36">
              <w:rPr>
                <w:rFonts w:ascii="Times New Roman" w:hAnsi="Times New Roman" w:cs="Times New Roman"/>
                <w:b/>
                <w:color w:val="FFFFFF"/>
              </w:rPr>
              <w:t xml:space="preserve"> </w:t>
            </w:r>
            <w:proofErr w:type="spellStart"/>
            <w:r w:rsidRPr="00B87D36">
              <w:rPr>
                <w:rFonts w:ascii="Times New Roman" w:hAnsi="Times New Roman" w:cs="Times New Roman"/>
                <w:b/>
                <w:color w:val="FFFFFF"/>
              </w:rPr>
              <w:t>работ</w:t>
            </w:r>
            <w:proofErr w:type="spellEnd"/>
            <w:r w:rsidRPr="00B87D36">
              <w:rPr>
                <w:rFonts w:ascii="Times New Roman" w:hAnsi="Times New Roman" w:cs="Times New Roman"/>
                <w:b/>
                <w:color w:val="FFFFFF"/>
              </w:rPr>
              <w:t xml:space="preserve"> / </w:t>
            </w:r>
            <w:proofErr w:type="spellStart"/>
            <w:r w:rsidRPr="00B87D36">
              <w:rPr>
                <w:rFonts w:ascii="Times New Roman" w:hAnsi="Times New Roman" w:cs="Times New Roman"/>
                <w:b/>
                <w:color w:val="FFFFFF"/>
              </w:rPr>
              <w:t>услуг</w:t>
            </w:r>
            <w:proofErr w:type="spellEnd"/>
          </w:p>
        </w:tc>
        <w:tc>
          <w:tcPr>
            <w:tcW w:w="5184" w:type="dxa"/>
            <w:shd w:val="clear" w:color="auto" w:fill="4F81BD"/>
          </w:tcPr>
          <w:p w14:paraId="5ACB97D6" w14:textId="77777777" w:rsidR="008E65B8" w:rsidRPr="00B87D36" w:rsidRDefault="0000000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B87D36">
              <w:rPr>
                <w:rFonts w:ascii="Times New Roman" w:hAnsi="Times New Roman" w:cs="Times New Roman"/>
                <w:b/>
                <w:color w:val="FFFFFF"/>
                <w:lang w:val="ru-RU"/>
              </w:rPr>
              <w:t>Технические характеристики и требования к материалам</w:t>
            </w:r>
          </w:p>
        </w:tc>
        <w:tc>
          <w:tcPr>
            <w:tcW w:w="1152" w:type="dxa"/>
            <w:shd w:val="clear" w:color="auto" w:fill="4F81BD"/>
          </w:tcPr>
          <w:p w14:paraId="4F8CCD06" w14:textId="77777777" w:rsidR="008E65B8" w:rsidRPr="00B87D36" w:rsidRDefault="0000000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87D36">
              <w:rPr>
                <w:rFonts w:ascii="Times New Roman" w:hAnsi="Times New Roman" w:cs="Times New Roman"/>
                <w:b/>
                <w:color w:val="FFFFFF"/>
              </w:rPr>
              <w:t>Кол-во</w:t>
            </w:r>
            <w:proofErr w:type="spellEnd"/>
            <w:r w:rsidRPr="00B87D36">
              <w:rPr>
                <w:rFonts w:ascii="Times New Roman" w:hAnsi="Times New Roman" w:cs="Times New Roman"/>
                <w:b/>
                <w:color w:val="FFFFFF"/>
              </w:rPr>
              <w:t xml:space="preserve"> / </w:t>
            </w:r>
            <w:proofErr w:type="spellStart"/>
            <w:r w:rsidRPr="00B87D36">
              <w:rPr>
                <w:rFonts w:ascii="Times New Roman" w:hAnsi="Times New Roman" w:cs="Times New Roman"/>
                <w:b/>
                <w:color w:val="FFFFFF"/>
              </w:rPr>
              <w:t>Объем</w:t>
            </w:r>
            <w:proofErr w:type="spellEnd"/>
          </w:p>
        </w:tc>
      </w:tr>
      <w:tr w:rsidR="008E65B8" w:rsidRPr="00B87D36" w14:paraId="124D0A15" w14:textId="77777777" w:rsidTr="006770A0">
        <w:trPr>
          <w:jc w:val="center"/>
        </w:trPr>
        <w:tc>
          <w:tcPr>
            <w:tcW w:w="5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57CB0B75" w14:textId="77777777" w:rsidR="008E65B8" w:rsidRPr="00B87D36" w:rsidRDefault="00000000">
            <w:pPr>
              <w:spacing w:before="80" w:after="80"/>
              <w:jc w:val="center"/>
              <w:rPr>
                <w:rFonts w:ascii="Times New Roman" w:hAnsi="Times New Roman" w:cs="Times New Roman"/>
              </w:rPr>
            </w:pPr>
            <w:r w:rsidRPr="00B87D36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31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238375F3" w14:textId="1D27AAFD" w:rsidR="008E65B8" w:rsidRPr="00B87D36" w:rsidRDefault="00000000">
            <w:pPr>
              <w:spacing w:before="80" w:after="80"/>
              <w:rPr>
                <w:rFonts w:ascii="Times New Roman" w:hAnsi="Times New Roman" w:cs="Times New Roman"/>
                <w:lang w:val="ru-RU"/>
              </w:rPr>
            </w:pPr>
            <w:r w:rsidRPr="00B87D36">
              <w:rPr>
                <w:rFonts w:ascii="Times New Roman" w:hAnsi="Times New Roman" w:cs="Times New Roman"/>
                <w:lang w:val="ru-RU"/>
              </w:rPr>
              <w:t xml:space="preserve">Изготовление и установка 2-х уровневой </w:t>
            </w:r>
            <w:r w:rsidR="006770A0" w:rsidRPr="00B87D36">
              <w:rPr>
                <w:rFonts w:ascii="Times New Roman" w:hAnsi="Times New Roman" w:cs="Times New Roman"/>
                <w:lang w:val="ru-RU"/>
              </w:rPr>
              <w:t xml:space="preserve">«Г» </w:t>
            </w:r>
            <w:r w:rsidRPr="00B87D36">
              <w:rPr>
                <w:rFonts w:ascii="Times New Roman" w:hAnsi="Times New Roman" w:cs="Times New Roman"/>
                <w:lang w:val="ru-RU"/>
              </w:rPr>
              <w:t>образной зоны для сидения</w:t>
            </w:r>
          </w:p>
        </w:tc>
        <w:tc>
          <w:tcPr>
            <w:tcW w:w="51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0550BB14" w14:textId="47978890" w:rsidR="008E65B8" w:rsidRPr="00B87D36" w:rsidRDefault="00000000">
            <w:pPr>
              <w:spacing w:before="80" w:after="80"/>
              <w:rPr>
                <w:rFonts w:ascii="Times New Roman" w:hAnsi="Times New Roman" w:cs="Times New Roman"/>
                <w:lang w:val="ru-RU"/>
              </w:rPr>
            </w:pPr>
            <w:r w:rsidRPr="00B87D36">
              <w:rPr>
                <w:rFonts w:ascii="Times New Roman" w:hAnsi="Times New Roman" w:cs="Times New Roman"/>
                <w:lang w:val="ru-RU"/>
              </w:rPr>
              <w:t xml:space="preserve">Конструкция </w:t>
            </w:r>
            <w:r w:rsidR="006770A0" w:rsidRPr="00B87D36">
              <w:rPr>
                <w:rFonts w:ascii="Times New Roman" w:hAnsi="Times New Roman" w:cs="Times New Roman"/>
                <w:lang w:val="ru-RU"/>
              </w:rPr>
              <w:t xml:space="preserve">«Г» образной </w:t>
            </w:r>
            <w:r w:rsidRPr="00B87D36">
              <w:rPr>
                <w:rFonts w:ascii="Times New Roman" w:hAnsi="Times New Roman" w:cs="Times New Roman"/>
                <w:lang w:val="ru-RU"/>
              </w:rPr>
              <w:t xml:space="preserve">формы. Материал каркаса </w:t>
            </w:r>
            <w:r w:rsidR="00B97FCC" w:rsidRPr="00B87D36">
              <w:rPr>
                <w:rFonts w:ascii="Times New Roman" w:hAnsi="Times New Roman" w:cs="Times New Roman"/>
                <w:lang w:val="ru-RU"/>
              </w:rPr>
              <w:t>металл</w:t>
            </w:r>
            <w:r w:rsidR="006770A0" w:rsidRPr="00B87D36">
              <w:rPr>
                <w:rFonts w:ascii="Times New Roman" w:hAnsi="Times New Roman" w:cs="Times New Roman"/>
                <w:lang w:val="ru-RU"/>
              </w:rPr>
              <w:t>,</w:t>
            </w:r>
            <w:r w:rsidRPr="00B87D36">
              <w:rPr>
                <w:rFonts w:ascii="Times New Roman" w:hAnsi="Times New Roman" w:cs="Times New Roman"/>
                <w:lang w:val="ru-RU"/>
              </w:rPr>
              <w:t xml:space="preserve"> облицовк</w:t>
            </w:r>
            <w:r w:rsidR="00B97FCC" w:rsidRPr="00B87D36">
              <w:rPr>
                <w:rFonts w:ascii="Times New Roman" w:hAnsi="Times New Roman" w:cs="Times New Roman"/>
                <w:lang w:val="ru-RU"/>
              </w:rPr>
              <w:t>а</w:t>
            </w:r>
            <w:r w:rsidRPr="00B87D36">
              <w:rPr>
                <w:rFonts w:ascii="Times New Roman" w:hAnsi="Times New Roman" w:cs="Times New Roman"/>
                <w:lang w:val="ru-RU"/>
              </w:rPr>
              <w:t xml:space="preserve">: ЛДСП или МДФ (высокого качества, класс эмиссии </w:t>
            </w:r>
            <w:r w:rsidRPr="00B87D36">
              <w:rPr>
                <w:rFonts w:ascii="Times New Roman" w:hAnsi="Times New Roman" w:cs="Times New Roman"/>
              </w:rPr>
              <w:t>E</w:t>
            </w:r>
            <w:r w:rsidRPr="00B87D36">
              <w:rPr>
                <w:rFonts w:ascii="Times New Roman" w:hAnsi="Times New Roman" w:cs="Times New Roman"/>
                <w:lang w:val="ru-RU"/>
              </w:rPr>
              <w:t>1).</w:t>
            </w:r>
            <w:r w:rsidR="00D04BBA" w:rsidRPr="00B87D36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D04BBA" w:rsidRPr="00B87D36">
              <w:rPr>
                <w:rFonts w:ascii="Times New Roman" w:hAnsi="Times New Roman" w:cs="Times New Roman"/>
                <w:lang w:val="kk-KZ"/>
              </w:rPr>
              <w:t xml:space="preserve">Верхняя части зоны сидения должны быть открывающейсядля доступа по ремонту. </w:t>
            </w:r>
            <w:r w:rsidRPr="00B87D36">
              <w:rPr>
                <w:rFonts w:ascii="Times New Roman" w:hAnsi="Times New Roman" w:cs="Times New Roman"/>
                <w:lang w:val="ru-RU"/>
              </w:rPr>
              <w:t xml:space="preserve"> Размеры: ширина — 1,45 м, длина — 3,8 м. </w:t>
            </w:r>
            <w:r w:rsidR="00D04BBA" w:rsidRPr="00B87D36">
              <w:rPr>
                <w:rFonts w:ascii="Times New Roman" w:hAnsi="Times New Roman" w:cs="Times New Roman"/>
                <w:lang w:val="ru-RU"/>
              </w:rPr>
              <w:t>высота нижнего яруса 40 см от пола, верхнего яруса 30см.</w:t>
            </w:r>
            <w:r w:rsidRPr="00B87D36">
              <w:rPr>
                <w:rFonts w:ascii="Times New Roman" w:hAnsi="Times New Roman" w:cs="Times New Roman"/>
                <w:lang w:val="ru-RU"/>
              </w:rPr>
              <w:t xml:space="preserve">Встроенные розетки для зарядки мобильных телефонов и ноутбуков (не менее </w:t>
            </w:r>
            <w:r w:rsidR="006770A0" w:rsidRPr="00B87D36">
              <w:rPr>
                <w:rFonts w:ascii="Times New Roman" w:hAnsi="Times New Roman" w:cs="Times New Roman"/>
                <w:lang w:val="ru-RU"/>
              </w:rPr>
              <w:t>6</w:t>
            </w:r>
            <w:r w:rsidRPr="00B87D36">
              <w:rPr>
                <w:rFonts w:ascii="Times New Roman" w:hAnsi="Times New Roman" w:cs="Times New Roman"/>
                <w:lang w:val="ru-RU"/>
              </w:rPr>
              <w:t xml:space="preserve"> блоков розеток со встроенными </w:t>
            </w:r>
            <w:r w:rsidRPr="00B87D36">
              <w:rPr>
                <w:rFonts w:ascii="Times New Roman" w:hAnsi="Times New Roman" w:cs="Times New Roman"/>
              </w:rPr>
              <w:t>USB</w:t>
            </w:r>
            <w:r w:rsidRPr="00B87D36">
              <w:rPr>
                <w:rFonts w:ascii="Times New Roman" w:hAnsi="Times New Roman" w:cs="Times New Roman"/>
                <w:lang w:val="ru-RU"/>
              </w:rPr>
              <w:t>-портами). Комплектуется мягкими подушками для сидения с чехлами из качественного, износостойкого кожзаменителя (</w:t>
            </w:r>
            <w:proofErr w:type="spellStart"/>
            <w:r w:rsidRPr="00B87D36">
              <w:rPr>
                <w:rFonts w:ascii="Times New Roman" w:hAnsi="Times New Roman" w:cs="Times New Roman"/>
                <w:lang w:val="ru-RU"/>
              </w:rPr>
              <w:t>экокожа</w:t>
            </w:r>
            <w:proofErr w:type="spellEnd"/>
            <w:r w:rsidRPr="00B87D36">
              <w:rPr>
                <w:rFonts w:ascii="Times New Roman" w:hAnsi="Times New Roman" w:cs="Times New Roman"/>
                <w:lang w:val="ru-RU"/>
              </w:rPr>
              <w:t>), легко поддающегося чистке. Наполнитель подушек: плотный пенополиуретан (поролон мебельный).</w:t>
            </w:r>
            <w:r w:rsidR="00052657" w:rsidRPr="00B87D36">
              <w:rPr>
                <w:rFonts w:ascii="Times New Roman" w:hAnsi="Times New Roman" w:cs="Times New Roman"/>
                <w:lang w:val="ru-RU"/>
              </w:rPr>
              <w:t xml:space="preserve"> Нижняя контурная подсветка: В основание Г-образного двухъярусного подиума интегрируется скрытая светодиодная лента (LED) в алюминиевом профиле с матовым рассеивателем. Создает визуальный эффект «парящей» конструкции и служит дежурным освещением ступеней.</w:t>
            </w:r>
            <w:r w:rsidRPr="00B87D36">
              <w:rPr>
                <w:rFonts w:ascii="Times New Roman" w:hAnsi="Times New Roman" w:cs="Times New Roman"/>
                <w:lang w:val="ru-RU"/>
              </w:rPr>
              <w:t xml:space="preserve"> Цвет и текстура — по согласованию с Заказчиком.</w:t>
            </w:r>
            <w:r w:rsidR="00DA3713" w:rsidRPr="00B87D36">
              <w:rPr>
                <w:rFonts w:ascii="Times New Roman" w:hAnsi="Times New Roman" w:cs="Times New Roman"/>
                <w:lang w:val="ru-RU"/>
              </w:rPr>
              <w:t xml:space="preserve"> Электрика: В вертикальные торцы ярусов интегрируются блоки розеток (220V + USB Type-C) для зарядки гаджетов. Вся проводка прокладывается внутри металлокаркаса с </w:t>
            </w:r>
            <w:r w:rsidR="00DA3713" w:rsidRPr="00B87D36">
              <w:rPr>
                <w:rFonts w:ascii="Times New Roman" w:hAnsi="Times New Roman" w:cs="Times New Roman"/>
                <w:lang w:val="ru-RU"/>
              </w:rPr>
              <w:lastRenderedPageBreak/>
              <w:t>возможностью доступа через открывающиеся верхние панели сидений.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0525B2E7" w14:textId="77777777" w:rsidR="008E65B8" w:rsidRPr="00B87D36" w:rsidRDefault="00000000">
            <w:pPr>
              <w:spacing w:before="80" w:after="80"/>
              <w:jc w:val="center"/>
              <w:rPr>
                <w:rFonts w:ascii="Times New Roman" w:hAnsi="Times New Roman" w:cs="Times New Roman"/>
              </w:rPr>
            </w:pPr>
            <w:r w:rsidRPr="00B87D36">
              <w:rPr>
                <w:rFonts w:ascii="Times New Roman" w:hAnsi="Times New Roman" w:cs="Times New Roman"/>
              </w:rPr>
              <w:lastRenderedPageBreak/>
              <w:t xml:space="preserve">1 </w:t>
            </w:r>
            <w:proofErr w:type="spellStart"/>
            <w:r w:rsidRPr="00B87D36">
              <w:rPr>
                <w:rFonts w:ascii="Times New Roman" w:hAnsi="Times New Roman" w:cs="Times New Roman"/>
              </w:rPr>
              <w:t>компл</w:t>
            </w:r>
            <w:proofErr w:type="spellEnd"/>
            <w:r w:rsidRPr="00B87D36">
              <w:rPr>
                <w:rFonts w:ascii="Times New Roman" w:hAnsi="Times New Roman" w:cs="Times New Roman"/>
              </w:rPr>
              <w:t>.</w:t>
            </w:r>
          </w:p>
        </w:tc>
      </w:tr>
      <w:tr w:rsidR="008E65B8" w:rsidRPr="00B87D36" w14:paraId="493022A2" w14:textId="77777777" w:rsidTr="006770A0">
        <w:trPr>
          <w:jc w:val="center"/>
        </w:trPr>
        <w:tc>
          <w:tcPr>
            <w:tcW w:w="5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30888A04" w14:textId="77777777" w:rsidR="008E65B8" w:rsidRPr="00B87D36" w:rsidRDefault="00000000">
            <w:pPr>
              <w:spacing w:before="80" w:after="80"/>
              <w:jc w:val="center"/>
              <w:rPr>
                <w:rFonts w:ascii="Times New Roman" w:hAnsi="Times New Roman" w:cs="Times New Roman"/>
              </w:rPr>
            </w:pPr>
            <w:r w:rsidRPr="00B87D36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31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012392C0" w14:textId="77777777" w:rsidR="008E65B8" w:rsidRPr="00B87D36" w:rsidRDefault="00000000">
            <w:pPr>
              <w:spacing w:before="80" w:after="80"/>
              <w:rPr>
                <w:rFonts w:ascii="Times New Roman" w:hAnsi="Times New Roman" w:cs="Times New Roman"/>
                <w:lang w:val="ru-RU"/>
              </w:rPr>
            </w:pPr>
            <w:r w:rsidRPr="00B87D36">
              <w:rPr>
                <w:rFonts w:ascii="Times New Roman" w:hAnsi="Times New Roman" w:cs="Times New Roman"/>
                <w:lang w:val="ru-RU"/>
              </w:rPr>
              <w:t>Изготовление и установка встроенного стеллажа для книг</w:t>
            </w:r>
          </w:p>
        </w:tc>
        <w:tc>
          <w:tcPr>
            <w:tcW w:w="51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4CC17451" w14:textId="28DCEABA" w:rsidR="008E65B8" w:rsidRPr="00B87D36" w:rsidRDefault="00000000">
            <w:pPr>
              <w:spacing w:before="80" w:after="80"/>
              <w:rPr>
                <w:rFonts w:ascii="Times New Roman" w:hAnsi="Times New Roman" w:cs="Times New Roman"/>
                <w:lang w:val="ru-RU"/>
              </w:rPr>
            </w:pPr>
            <w:r w:rsidRPr="00B87D36">
              <w:rPr>
                <w:rFonts w:ascii="Times New Roman" w:hAnsi="Times New Roman" w:cs="Times New Roman"/>
                <w:lang w:val="ru-RU"/>
              </w:rPr>
              <w:t xml:space="preserve">Материал: МДФ толщиной не менее 16-18 мм. Габаритные размеры: </w:t>
            </w:r>
            <w:r w:rsidR="00052657" w:rsidRPr="00B87D36">
              <w:rPr>
                <w:rFonts w:ascii="Times New Roman" w:hAnsi="Times New Roman" w:cs="Times New Roman"/>
                <w:lang w:val="ru-RU"/>
              </w:rPr>
              <w:t>2,7</w:t>
            </w:r>
            <w:r w:rsidRPr="00B87D36">
              <w:rPr>
                <w:rFonts w:ascii="Times New Roman" w:hAnsi="Times New Roman" w:cs="Times New Roman"/>
                <w:lang w:val="ru-RU"/>
              </w:rPr>
              <w:t xml:space="preserve"> х 1,8 м. Конструкция стационарная, встроенная, с надежным креплением к стене для обеспечения безопасности. Количество полок и глубина рассчитываются для стандартных и крупногабаритных книг/папок. </w:t>
            </w:r>
            <w:proofErr w:type="spellStart"/>
            <w:r w:rsidRPr="00B87D36">
              <w:rPr>
                <w:rFonts w:ascii="Times New Roman" w:hAnsi="Times New Roman" w:cs="Times New Roman"/>
                <w:lang w:val="ru-RU"/>
              </w:rPr>
              <w:t>Кромление</w:t>
            </w:r>
            <w:proofErr w:type="spellEnd"/>
            <w:r w:rsidRPr="00B87D36">
              <w:rPr>
                <w:rFonts w:ascii="Times New Roman" w:hAnsi="Times New Roman" w:cs="Times New Roman"/>
                <w:lang w:val="ru-RU"/>
              </w:rPr>
              <w:t xml:space="preserve"> всех видимых торцов ПВХ кромкой не менее 1-2 мм.</w:t>
            </w:r>
            <w:r w:rsidR="00052657" w:rsidRPr="00B87D36">
              <w:rPr>
                <w:rFonts w:ascii="Times New Roman" w:hAnsi="Times New Roman" w:cs="Times New Roman"/>
                <w:lang w:val="ru-RU"/>
              </w:rPr>
              <w:t xml:space="preserve"> Подсветка стеллажа: Врезная вертикальная или горизонтальная LED-подсветка внутренних полок книжного стеллажа (2,7 × 1,8 м).</w:t>
            </w:r>
            <w:r w:rsidRPr="00B87D36">
              <w:rPr>
                <w:rFonts w:ascii="Times New Roman" w:hAnsi="Times New Roman" w:cs="Times New Roman"/>
                <w:lang w:val="ru-RU"/>
              </w:rPr>
              <w:t xml:space="preserve"> Цвет — по согласованию с Заказчиком.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3498137B" w14:textId="77777777" w:rsidR="008E65B8" w:rsidRPr="00B87D36" w:rsidRDefault="00000000">
            <w:pPr>
              <w:spacing w:before="80" w:after="80"/>
              <w:jc w:val="center"/>
              <w:rPr>
                <w:rFonts w:ascii="Times New Roman" w:hAnsi="Times New Roman" w:cs="Times New Roman"/>
              </w:rPr>
            </w:pPr>
            <w:r w:rsidRPr="00B87D36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B87D36">
              <w:rPr>
                <w:rFonts w:ascii="Times New Roman" w:hAnsi="Times New Roman" w:cs="Times New Roman"/>
              </w:rPr>
              <w:t>шт</w:t>
            </w:r>
            <w:proofErr w:type="spellEnd"/>
            <w:r w:rsidRPr="00B87D36">
              <w:rPr>
                <w:rFonts w:ascii="Times New Roman" w:hAnsi="Times New Roman" w:cs="Times New Roman"/>
              </w:rPr>
              <w:t>.</w:t>
            </w:r>
          </w:p>
        </w:tc>
      </w:tr>
      <w:tr w:rsidR="008E65B8" w:rsidRPr="00B87D36" w14:paraId="303D6827" w14:textId="77777777" w:rsidTr="006770A0">
        <w:trPr>
          <w:jc w:val="center"/>
        </w:trPr>
        <w:tc>
          <w:tcPr>
            <w:tcW w:w="5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56AD8F98" w14:textId="77777777" w:rsidR="008E65B8" w:rsidRPr="00B87D36" w:rsidRDefault="00000000">
            <w:pPr>
              <w:spacing w:before="80" w:after="80"/>
              <w:jc w:val="center"/>
              <w:rPr>
                <w:rFonts w:ascii="Times New Roman" w:hAnsi="Times New Roman" w:cs="Times New Roman"/>
              </w:rPr>
            </w:pPr>
            <w:r w:rsidRPr="00B87D36"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31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5B6AA5E4" w14:textId="77777777" w:rsidR="008E65B8" w:rsidRPr="00B87D36" w:rsidRDefault="00000000">
            <w:pPr>
              <w:spacing w:before="80" w:after="80"/>
              <w:rPr>
                <w:rFonts w:ascii="Times New Roman" w:hAnsi="Times New Roman" w:cs="Times New Roman"/>
                <w:lang w:val="ru-RU"/>
              </w:rPr>
            </w:pPr>
            <w:r w:rsidRPr="00B87D36">
              <w:rPr>
                <w:rFonts w:ascii="Times New Roman" w:hAnsi="Times New Roman" w:cs="Times New Roman"/>
                <w:lang w:val="ru-RU"/>
              </w:rPr>
              <w:t>Изготовление и установка встроенного стеллажа для зонирования</w:t>
            </w:r>
          </w:p>
        </w:tc>
        <w:tc>
          <w:tcPr>
            <w:tcW w:w="51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256AF658" w14:textId="384FDFD9" w:rsidR="008E65B8" w:rsidRPr="00B87D36" w:rsidRDefault="00000000">
            <w:pPr>
              <w:spacing w:before="80" w:after="80"/>
              <w:rPr>
                <w:rFonts w:ascii="Times New Roman" w:hAnsi="Times New Roman" w:cs="Times New Roman"/>
                <w:lang w:val="ru-RU"/>
              </w:rPr>
            </w:pPr>
            <w:r w:rsidRPr="00B87D36">
              <w:rPr>
                <w:rFonts w:ascii="Times New Roman" w:hAnsi="Times New Roman" w:cs="Times New Roman"/>
                <w:lang w:val="ru-RU"/>
              </w:rPr>
              <w:t xml:space="preserve">Конструкция на прочном металлическом каркасе (профильная труба с полимерно-порошковым покрытием). Полки и элементы корпуса: МДФ. Габаритные размеры: </w:t>
            </w:r>
            <w:r w:rsidR="00052657" w:rsidRPr="00B87D36">
              <w:rPr>
                <w:rFonts w:ascii="Times New Roman" w:hAnsi="Times New Roman" w:cs="Times New Roman"/>
                <w:lang w:val="ru-RU"/>
              </w:rPr>
              <w:t>1,2х0,4</w:t>
            </w:r>
            <w:r w:rsidRPr="00B87D36">
              <w:rPr>
                <w:rFonts w:ascii="Times New Roman" w:hAnsi="Times New Roman" w:cs="Times New Roman"/>
                <w:lang w:val="ru-RU"/>
              </w:rPr>
              <w:t xml:space="preserve"> х 2,</w:t>
            </w:r>
            <w:r w:rsidR="00052657" w:rsidRPr="00B87D36">
              <w:rPr>
                <w:rFonts w:ascii="Times New Roman" w:hAnsi="Times New Roman" w:cs="Times New Roman"/>
                <w:lang w:val="ru-RU"/>
              </w:rPr>
              <w:t>7</w:t>
            </w:r>
            <w:r w:rsidRPr="00B87D36">
              <w:rPr>
                <w:rFonts w:ascii="Times New Roman" w:hAnsi="Times New Roman" w:cs="Times New Roman"/>
                <w:lang w:val="ru-RU"/>
              </w:rPr>
              <w:t xml:space="preserve"> м. Стеллаж выполняет функцию разделения пространства (зонирования).</w:t>
            </w:r>
            <w:r w:rsidR="001769FD" w:rsidRPr="00B87D36">
              <w:rPr>
                <w:rFonts w:ascii="Times New Roman" w:hAnsi="Times New Roman" w:cs="Times New Roman"/>
                <w:lang w:val="ru-RU"/>
              </w:rPr>
              <w:t xml:space="preserve"> Врезная вертикальная или горизонтальная LED-подсветка внутренних полок книжного стеллажа</w:t>
            </w:r>
            <w:r w:rsidRPr="00B87D36">
              <w:rPr>
                <w:rFonts w:ascii="Times New Roman" w:hAnsi="Times New Roman" w:cs="Times New Roman"/>
                <w:lang w:val="ru-RU"/>
              </w:rPr>
              <w:t xml:space="preserve"> Цвет каркаса и МДФ — по согласованию с Заказчиком.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137951A2" w14:textId="77777777" w:rsidR="008E65B8" w:rsidRPr="00B87D36" w:rsidRDefault="00000000">
            <w:pPr>
              <w:spacing w:before="80" w:after="80"/>
              <w:jc w:val="center"/>
              <w:rPr>
                <w:rFonts w:ascii="Times New Roman" w:hAnsi="Times New Roman" w:cs="Times New Roman"/>
              </w:rPr>
            </w:pPr>
            <w:r w:rsidRPr="00B87D36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B87D36">
              <w:rPr>
                <w:rFonts w:ascii="Times New Roman" w:hAnsi="Times New Roman" w:cs="Times New Roman"/>
              </w:rPr>
              <w:t>шт</w:t>
            </w:r>
            <w:proofErr w:type="spellEnd"/>
            <w:r w:rsidRPr="00B87D36">
              <w:rPr>
                <w:rFonts w:ascii="Times New Roman" w:hAnsi="Times New Roman" w:cs="Times New Roman"/>
              </w:rPr>
              <w:t>.</w:t>
            </w:r>
          </w:p>
        </w:tc>
      </w:tr>
      <w:tr w:rsidR="008E65B8" w:rsidRPr="00B87D36" w14:paraId="49932DE4" w14:textId="77777777" w:rsidTr="006770A0">
        <w:trPr>
          <w:jc w:val="center"/>
        </w:trPr>
        <w:tc>
          <w:tcPr>
            <w:tcW w:w="5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3ED171C4" w14:textId="77777777" w:rsidR="008E65B8" w:rsidRPr="00B87D36" w:rsidRDefault="00000000">
            <w:pPr>
              <w:spacing w:before="80" w:after="80"/>
              <w:jc w:val="center"/>
              <w:rPr>
                <w:rFonts w:ascii="Times New Roman" w:hAnsi="Times New Roman" w:cs="Times New Roman"/>
              </w:rPr>
            </w:pPr>
            <w:r w:rsidRPr="00B87D36">
              <w:rPr>
                <w:rFonts w:ascii="Times New Roman" w:hAnsi="Times New Roman" w:cs="Times New Roman"/>
              </w:rPr>
              <w:t>1.4</w:t>
            </w:r>
          </w:p>
        </w:tc>
        <w:tc>
          <w:tcPr>
            <w:tcW w:w="31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04063EA1" w14:textId="77777777" w:rsidR="008E65B8" w:rsidRPr="00B87D36" w:rsidRDefault="00000000">
            <w:pPr>
              <w:spacing w:before="80" w:after="80"/>
              <w:rPr>
                <w:rFonts w:ascii="Times New Roman" w:hAnsi="Times New Roman" w:cs="Times New Roman"/>
                <w:lang w:val="ru-RU"/>
              </w:rPr>
            </w:pPr>
            <w:r w:rsidRPr="00B87D36">
              <w:rPr>
                <w:rFonts w:ascii="Times New Roman" w:hAnsi="Times New Roman" w:cs="Times New Roman"/>
                <w:lang w:val="ru-RU"/>
              </w:rPr>
              <w:t>Изготовление и установка встроенного стола</w:t>
            </w:r>
          </w:p>
        </w:tc>
        <w:tc>
          <w:tcPr>
            <w:tcW w:w="51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7E9D5278" w14:textId="30899B9D" w:rsidR="008E65B8" w:rsidRPr="00B87D36" w:rsidRDefault="00000000">
            <w:pPr>
              <w:spacing w:before="80" w:after="80"/>
              <w:rPr>
                <w:rFonts w:ascii="Times New Roman" w:hAnsi="Times New Roman" w:cs="Times New Roman"/>
                <w:lang w:val="ru-RU"/>
              </w:rPr>
            </w:pPr>
            <w:r w:rsidRPr="00B87D36">
              <w:rPr>
                <w:rFonts w:ascii="Times New Roman" w:hAnsi="Times New Roman" w:cs="Times New Roman"/>
                <w:lang w:val="ru-RU"/>
              </w:rPr>
              <w:t xml:space="preserve">Материал столешницы: МДФ высокой плотности с защитным покрытием, устойчивым к механическим повреждениям и влажной уборке. </w:t>
            </w:r>
            <w:r w:rsidR="00411B5B" w:rsidRPr="00B87D36">
              <w:rPr>
                <w:rFonts w:ascii="Times New Roman" w:hAnsi="Times New Roman" w:cs="Times New Roman"/>
                <w:lang w:val="ru-RU"/>
              </w:rPr>
              <w:t>О</w:t>
            </w:r>
            <w:r w:rsidR="00D04BBA" w:rsidRPr="00B87D36">
              <w:rPr>
                <w:rFonts w:ascii="Times New Roman" w:hAnsi="Times New Roman" w:cs="Times New Roman"/>
                <w:lang w:val="ru-RU"/>
              </w:rPr>
              <w:t>пор</w:t>
            </w:r>
            <w:r w:rsidR="00411B5B" w:rsidRPr="00B87D36">
              <w:rPr>
                <w:rFonts w:ascii="Times New Roman" w:hAnsi="Times New Roman" w:cs="Times New Roman"/>
                <w:lang w:val="ru-RU"/>
              </w:rPr>
              <w:t>а</w:t>
            </w:r>
            <w:r w:rsidR="00D04BBA" w:rsidRPr="00B87D36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411B5B" w:rsidRPr="00B87D36">
              <w:rPr>
                <w:rFonts w:ascii="Times New Roman" w:hAnsi="Times New Roman" w:cs="Times New Roman"/>
                <w:lang w:val="ru-RU"/>
              </w:rPr>
              <w:t xml:space="preserve">на прочном металлическом каркасе (профильная труба с полимерно-порошковым </w:t>
            </w:r>
            <w:r w:rsidRPr="00B87D36">
              <w:rPr>
                <w:rFonts w:ascii="Times New Roman" w:hAnsi="Times New Roman" w:cs="Times New Roman"/>
                <w:lang w:val="ru-RU"/>
              </w:rPr>
              <w:t xml:space="preserve">Габаритные размеры: 0,4 х </w:t>
            </w:r>
            <w:r w:rsidR="00D239E9" w:rsidRPr="00B87D36">
              <w:rPr>
                <w:rFonts w:ascii="Times New Roman" w:hAnsi="Times New Roman" w:cs="Times New Roman"/>
                <w:lang w:val="ru-RU"/>
              </w:rPr>
              <w:t>5</w:t>
            </w:r>
            <w:r w:rsidRPr="00B87D36">
              <w:rPr>
                <w:rFonts w:ascii="Times New Roman" w:hAnsi="Times New Roman" w:cs="Times New Roman"/>
                <w:lang w:val="ru-RU"/>
              </w:rPr>
              <w:t xml:space="preserve"> м (удлиненная пристенная или островная конструкция). Торцы защищены ударопрочной кромкой ПВХ. Цвет и фурнитура — по согласованию с Заказчиком.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7471B755" w14:textId="77777777" w:rsidR="008E65B8" w:rsidRPr="00B87D36" w:rsidRDefault="00000000">
            <w:pPr>
              <w:spacing w:before="80" w:after="80"/>
              <w:jc w:val="center"/>
              <w:rPr>
                <w:rFonts w:ascii="Times New Roman" w:hAnsi="Times New Roman" w:cs="Times New Roman"/>
              </w:rPr>
            </w:pPr>
            <w:r w:rsidRPr="00B87D36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B87D36">
              <w:rPr>
                <w:rFonts w:ascii="Times New Roman" w:hAnsi="Times New Roman" w:cs="Times New Roman"/>
              </w:rPr>
              <w:t>шт</w:t>
            </w:r>
            <w:proofErr w:type="spellEnd"/>
            <w:r w:rsidRPr="00B87D36">
              <w:rPr>
                <w:rFonts w:ascii="Times New Roman" w:hAnsi="Times New Roman" w:cs="Times New Roman"/>
              </w:rPr>
              <w:t>.</w:t>
            </w:r>
          </w:p>
        </w:tc>
      </w:tr>
      <w:tr w:rsidR="00FD3D4D" w:rsidRPr="00B87D36" w14:paraId="49278BB6" w14:textId="77777777" w:rsidTr="006770A0">
        <w:trPr>
          <w:jc w:val="center"/>
        </w:trPr>
        <w:tc>
          <w:tcPr>
            <w:tcW w:w="5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26139FFF" w14:textId="25D4081A" w:rsidR="00FD3D4D" w:rsidRPr="00B87D36" w:rsidRDefault="00FD3D4D" w:rsidP="00FD3D4D">
            <w:pPr>
              <w:spacing w:before="80" w:after="8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B87D36">
              <w:rPr>
                <w:rFonts w:ascii="Times New Roman" w:hAnsi="Times New Roman" w:cs="Times New Roman"/>
                <w:lang w:val="ru-RU"/>
              </w:rPr>
              <w:t>1.5.</w:t>
            </w:r>
          </w:p>
        </w:tc>
        <w:tc>
          <w:tcPr>
            <w:tcW w:w="31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59EDC144" w14:textId="1CB9E2D2" w:rsidR="00FD3D4D" w:rsidRPr="00B87D36" w:rsidRDefault="00D24B3E" w:rsidP="00FD3D4D">
            <w:pPr>
              <w:spacing w:before="80" w:after="80"/>
              <w:rPr>
                <w:rFonts w:ascii="Times New Roman" w:hAnsi="Times New Roman" w:cs="Times New Roman"/>
                <w:lang w:val="ru-RU"/>
              </w:rPr>
            </w:pPr>
            <w:r w:rsidRPr="00B87D36">
              <w:rPr>
                <w:rFonts w:ascii="Times New Roman" w:hAnsi="Times New Roman" w:cs="Times New Roman"/>
                <w:lang w:val="ru-RU"/>
              </w:rPr>
              <w:t>Изготовление и установка модульных сидений для оформления колонн</w:t>
            </w:r>
          </w:p>
        </w:tc>
        <w:tc>
          <w:tcPr>
            <w:tcW w:w="51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111C406C" w14:textId="1101DC2B" w:rsidR="00FD3D4D" w:rsidRPr="00B87D36" w:rsidRDefault="00D24B3E" w:rsidP="00FD3D4D">
            <w:pPr>
              <w:spacing w:before="80" w:after="80"/>
              <w:rPr>
                <w:rFonts w:ascii="Times New Roman" w:hAnsi="Times New Roman" w:cs="Times New Roman"/>
                <w:lang w:val="ru-RU"/>
              </w:rPr>
            </w:pPr>
            <w:r w:rsidRPr="00B87D36">
              <w:rPr>
                <w:rFonts w:ascii="Times New Roman" w:hAnsi="Times New Roman" w:cs="Times New Roman"/>
                <w:lang w:val="ru-RU"/>
              </w:rPr>
              <w:t>Конструкция обхватывающей формы для плотного прилегания к несущим колоннам. Материал каркаса: толстый ЛДСП или МДФ высокого качества (класс эмиссии E1).</w:t>
            </w:r>
            <w:r w:rsidR="008571F8" w:rsidRPr="00B87D36">
              <w:rPr>
                <w:rFonts w:ascii="Times New Roman" w:hAnsi="Times New Roman" w:cs="Times New Roman"/>
                <w:lang w:val="ru-RU"/>
              </w:rPr>
              <w:t xml:space="preserve"> Габаритные размеры:0,44*0,44*0,44</w:t>
            </w:r>
            <w:r w:rsidRPr="00B87D36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8571F8" w:rsidRPr="00B87D36">
              <w:rPr>
                <w:rFonts w:ascii="Times New Roman" w:hAnsi="Times New Roman" w:cs="Times New Roman"/>
                <w:lang w:val="ru-RU"/>
              </w:rPr>
              <w:t xml:space="preserve">*0,44 см. </w:t>
            </w:r>
            <w:r w:rsidRPr="00B87D36">
              <w:rPr>
                <w:rFonts w:ascii="Times New Roman" w:hAnsi="Times New Roman" w:cs="Times New Roman"/>
                <w:lang w:val="ru-RU"/>
              </w:rPr>
              <w:t xml:space="preserve">Конструкция должна быть травмобезопасной, со скругленными углами. Наполнитель сидений и спинок: плотный мебельный пенополиуретан (поролон). Обивка: качественная, износостойкая </w:t>
            </w:r>
            <w:proofErr w:type="spellStart"/>
            <w:r w:rsidRPr="00B87D36">
              <w:rPr>
                <w:rFonts w:ascii="Times New Roman" w:hAnsi="Times New Roman" w:cs="Times New Roman"/>
                <w:lang w:val="ru-RU"/>
              </w:rPr>
              <w:t>экокожа</w:t>
            </w:r>
            <w:proofErr w:type="spellEnd"/>
            <w:r w:rsidRPr="00B87D36">
              <w:rPr>
                <w:rFonts w:ascii="Times New Roman" w:hAnsi="Times New Roman" w:cs="Times New Roman"/>
                <w:lang w:val="ru-RU"/>
              </w:rPr>
              <w:t xml:space="preserve"> или ткань с влагоотталкивающей пропиткой, легко поддающаяся чистке. Цвет по согласованию с Заказчиком.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03E0263C" w14:textId="015C684D" w:rsidR="00FD3D4D" w:rsidRPr="00B87D36" w:rsidRDefault="00D24B3E" w:rsidP="00FD3D4D">
            <w:pPr>
              <w:spacing w:before="80" w:after="8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B87D36">
              <w:rPr>
                <w:rFonts w:ascii="Times New Roman" w:hAnsi="Times New Roman" w:cs="Times New Roman"/>
                <w:lang w:val="ru-RU"/>
              </w:rPr>
              <w:t xml:space="preserve">2 </w:t>
            </w:r>
            <w:proofErr w:type="spellStart"/>
            <w:r w:rsidRPr="00B87D36">
              <w:rPr>
                <w:rFonts w:ascii="Times New Roman" w:hAnsi="Times New Roman" w:cs="Times New Roman"/>
                <w:lang w:val="ru-RU"/>
              </w:rPr>
              <w:t>компл</w:t>
            </w:r>
            <w:proofErr w:type="spellEnd"/>
          </w:p>
        </w:tc>
      </w:tr>
      <w:tr w:rsidR="008E65B8" w:rsidRPr="00B87D36" w14:paraId="1B6C786A" w14:textId="77777777" w:rsidTr="006770A0">
        <w:trPr>
          <w:jc w:val="center"/>
        </w:trPr>
        <w:tc>
          <w:tcPr>
            <w:tcW w:w="5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2E5460F7" w14:textId="77777777" w:rsidR="008E65B8" w:rsidRPr="00B87D36" w:rsidRDefault="00000000">
            <w:pPr>
              <w:spacing w:before="80" w:after="80"/>
              <w:jc w:val="center"/>
              <w:rPr>
                <w:rFonts w:ascii="Times New Roman" w:hAnsi="Times New Roman" w:cs="Times New Roman"/>
              </w:rPr>
            </w:pPr>
            <w:r w:rsidRPr="00B87D36">
              <w:rPr>
                <w:rFonts w:ascii="Times New Roman" w:hAnsi="Times New Roman" w:cs="Times New Roman"/>
              </w:rPr>
              <w:lastRenderedPageBreak/>
              <w:t>2.1</w:t>
            </w:r>
          </w:p>
        </w:tc>
        <w:tc>
          <w:tcPr>
            <w:tcW w:w="31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7618B51A" w14:textId="13CB529F" w:rsidR="008E65B8" w:rsidRPr="00B87D36" w:rsidRDefault="00000000">
            <w:pPr>
              <w:spacing w:before="80" w:after="80"/>
              <w:rPr>
                <w:rFonts w:ascii="Times New Roman" w:hAnsi="Times New Roman" w:cs="Times New Roman"/>
                <w:lang w:val="ru-RU"/>
              </w:rPr>
            </w:pPr>
            <w:r w:rsidRPr="00B87D36">
              <w:rPr>
                <w:rFonts w:ascii="Times New Roman" w:hAnsi="Times New Roman" w:cs="Times New Roman"/>
                <w:lang w:val="ru-RU"/>
              </w:rPr>
              <w:t>Нанесение разноцветн</w:t>
            </w:r>
            <w:r w:rsidR="00EC3937" w:rsidRPr="00B87D36">
              <w:rPr>
                <w:rFonts w:ascii="Times New Roman" w:hAnsi="Times New Roman" w:cs="Times New Roman"/>
                <w:lang w:val="ru-RU"/>
              </w:rPr>
              <w:t xml:space="preserve">ых рисунков и надписи  на стену (5D-принтер) </w:t>
            </w:r>
          </w:p>
        </w:tc>
        <w:tc>
          <w:tcPr>
            <w:tcW w:w="51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2CE88A54" w14:textId="7F99928E" w:rsidR="008E65B8" w:rsidRPr="00B87D36" w:rsidRDefault="00000000">
            <w:pPr>
              <w:spacing w:before="80" w:after="80"/>
              <w:rPr>
                <w:rFonts w:ascii="Times New Roman" w:hAnsi="Times New Roman" w:cs="Times New Roman"/>
                <w:lang w:val="ru-RU"/>
              </w:rPr>
            </w:pPr>
            <w:r w:rsidRPr="00B87D36">
              <w:rPr>
                <w:rFonts w:ascii="Times New Roman" w:hAnsi="Times New Roman" w:cs="Times New Roman"/>
                <w:lang w:val="ru-RU"/>
              </w:rPr>
              <w:t xml:space="preserve">Прямая вертикальная печать на стену с </w:t>
            </w:r>
            <w:r w:rsidR="002F75BF" w:rsidRPr="00B87D36">
              <w:rPr>
                <w:rFonts w:ascii="Times New Roman" w:hAnsi="Times New Roman" w:cs="Times New Roman"/>
                <w:lang w:val="ru-RU"/>
              </w:rPr>
              <w:t xml:space="preserve">разделением рисунков и надписи на зоны, с </w:t>
            </w:r>
            <w:r w:rsidRPr="00B87D36">
              <w:rPr>
                <w:rFonts w:ascii="Times New Roman" w:hAnsi="Times New Roman" w:cs="Times New Roman"/>
                <w:lang w:val="ru-RU"/>
              </w:rPr>
              <w:t>использованием специализированного 5</w:t>
            </w:r>
            <w:r w:rsidRPr="00B87D36">
              <w:rPr>
                <w:rFonts w:ascii="Times New Roman" w:hAnsi="Times New Roman" w:cs="Times New Roman"/>
              </w:rPr>
              <w:t>D</w:t>
            </w:r>
            <w:r w:rsidRPr="00B87D36">
              <w:rPr>
                <w:rFonts w:ascii="Times New Roman" w:hAnsi="Times New Roman" w:cs="Times New Roman"/>
                <w:lang w:val="ru-RU"/>
              </w:rPr>
              <w:t>-принтера. Габаритные размеры рисунка: 2,</w:t>
            </w:r>
            <w:r w:rsidR="00EC3937" w:rsidRPr="00B87D36">
              <w:rPr>
                <w:rFonts w:ascii="Times New Roman" w:hAnsi="Times New Roman" w:cs="Times New Roman"/>
                <w:lang w:val="ru-RU"/>
              </w:rPr>
              <w:t>7</w:t>
            </w:r>
            <w:r w:rsidRPr="00B87D36">
              <w:rPr>
                <w:rFonts w:ascii="Times New Roman" w:hAnsi="Times New Roman" w:cs="Times New Roman"/>
                <w:lang w:val="ru-RU"/>
              </w:rPr>
              <w:t xml:space="preserve"> х </w:t>
            </w:r>
            <w:r w:rsidR="008233F4">
              <w:rPr>
                <w:rFonts w:ascii="Times New Roman" w:hAnsi="Times New Roman" w:cs="Times New Roman"/>
                <w:lang w:val="ru-RU"/>
              </w:rPr>
              <w:t>8,15</w:t>
            </w:r>
            <w:r w:rsidRPr="00B87D36">
              <w:rPr>
                <w:rFonts w:ascii="Times New Roman" w:hAnsi="Times New Roman" w:cs="Times New Roman"/>
                <w:lang w:val="ru-RU"/>
              </w:rPr>
              <w:t xml:space="preserve"> м. Изображение должно быть ярким, четким, детализированным (разрешение не менее 720-1440 </w:t>
            </w:r>
            <w:r w:rsidRPr="00B87D36">
              <w:rPr>
                <w:rFonts w:ascii="Times New Roman" w:hAnsi="Times New Roman" w:cs="Times New Roman"/>
              </w:rPr>
              <w:t>dpi</w:t>
            </w:r>
            <w:r w:rsidRPr="00B87D36">
              <w:rPr>
                <w:rFonts w:ascii="Times New Roman" w:hAnsi="Times New Roman" w:cs="Times New Roman"/>
                <w:lang w:val="ru-RU"/>
              </w:rPr>
              <w:t xml:space="preserve">). </w:t>
            </w:r>
            <w:r w:rsidR="008E031A" w:rsidRPr="00B87D36">
              <w:rPr>
                <w:rFonts w:ascii="Times New Roman" w:hAnsi="Times New Roman" w:cs="Times New Roman"/>
                <w:lang w:val="ru-RU"/>
              </w:rPr>
              <w:t xml:space="preserve">Фоновые цвета  перед нанесением рисунка согласовывается с Заказчиком. </w:t>
            </w:r>
            <w:r w:rsidRPr="00B87D36">
              <w:rPr>
                <w:rFonts w:ascii="Times New Roman" w:hAnsi="Times New Roman" w:cs="Times New Roman"/>
                <w:lang w:val="ru-RU"/>
              </w:rPr>
              <w:t>Применяются экологически безопасные, гипоаллергенные чернила (УФ-отверждаемые), устойчивые к выцветанию и истиранию при влажной уборке. Тематика и эскиз рисунка утверждаются Заказчиком.</w:t>
            </w:r>
            <w:r w:rsidR="005C1A26" w:rsidRPr="00B87D36"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700F70EF" w14:textId="1FCF8FFA" w:rsidR="008E65B8" w:rsidRPr="00B87D36" w:rsidRDefault="00000000">
            <w:pPr>
              <w:spacing w:before="80" w:after="80"/>
              <w:jc w:val="center"/>
              <w:rPr>
                <w:rFonts w:ascii="Times New Roman" w:hAnsi="Times New Roman" w:cs="Times New Roman"/>
              </w:rPr>
            </w:pPr>
            <w:r w:rsidRPr="00B87D36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B87D36">
              <w:rPr>
                <w:rFonts w:ascii="Times New Roman" w:hAnsi="Times New Roman" w:cs="Times New Roman"/>
              </w:rPr>
              <w:t>шт</w:t>
            </w:r>
            <w:proofErr w:type="spellEnd"/>
            <w:r w:rsidRPr="00B87D36">
              <w:rPr>
                <w:rFonts w:ascii="Times New Roman" w:hAnsi="Times New Roman" w:cs="Times New Roman"/>
              </w:rPr>
              <w:t>. (</w:t>
            </w:r>
            <w:r w:rsidR="008233F4">
              <w:rPr>
                <w:rFonts w:ascii="Times New Roman" w:hAnsi="Times New Roman" w:cs="Times New Roman"/>
                <w:lang w:val="kk-KZ"/>
              </w:rPr>
              <w:t>22</w:t>
            </w:r>
            <w:r w:rsidRPr="00B87D3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7D36">
              <w:rPr>
                <w:rFonts w:ascii="Times New Roman" w:hAnsi="Times New Roman" w:cs="Times New Roman"/>
              </w:rPr>
              <w:t>кв.м</w:t>
            </w:r>
            <w:proofErr w:type="spellEnd"/>
            <w:r w:rsidRPr="00B87D36">
              <w:rPr>
                <w:rFonts w:ascii="Times New Roman" w:hAnsi="Times New Roman" w:cs="Times New Roman"/>
              </w:rPr>
              <w:t>)</w:t>
            </w:r>
          </w:p>
        </w:tc>
      </w:tr>
      <w:tr w:rsidR="008E65B8" w:rsidRPr="00B87D36" w14:paraId="2255C5C2" w14:textId="77777777" w:rsidTr="006770A0">
        <w:trPr>
          <w:jc w:val="center"/>
        </w:trPr>
        <w:tc>
          <w:tcPr>
            <w:tcW w:w="5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5492003E" w14:textId="50E88E41" w:rsidR="008E65B8" w:rsidRPr="00B87D36" w:rsidRDefault="00000000">
            <w:pPr>
              <w:spacing w:before="80" w:after="80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B87D36">
              <w:rPr>
                <w:rFonts w:ascii="Times New Roman" w:hAnsi="Times New Roman" w:cs="Times New Roman"/>
              </w:rPr>
              <w:t>2.</w:t>
            </w:r>
            <w:r w:rsidR="00EC3937" w:rsidRPr="00B87D36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31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00201DB3" w14:textId="4F30B3F0" w:rsidR="008E65B8" w:rsidRPr="00B87D36" w:rsidRDefault="008E031A">
            <w:pPr>
              <w:spacing w:before="80" w:after="80"/>
              <w:rPr>
                <w:rFonts w:ascii="Times New Roman" w:hAnsi="Times New Roman" w:cs="Times New Roman"/>
                <w:lang w:val="ru-RU"/>
              </w:rPr>
            </w:pPr>
            <w:r w:rsidRPr="00B87D36">
              <w:rPr>
                <w:rFonts w:ascii="Times New Roman" w:hAnsi="Times New Roman" w:cs="Times New Roman"/>
                <w:lang w:val="ru-RU"/>
              </w:rPr>
              <w:t xml:space="preserve">Изготовления </w:t>
            </w:r>
            <w:r w:rsidR="005C1A26" w:rsidRPr="00B87D36">
              <w:rPr>
                <w:rFonts w:ascii="Times New Roman" w:hAnsi="Times New Roman" w:cs="Times New Roman"/>
                <w:lang w:val="ru-RU"/>
              </w:rPr>
              <w:t xml:space="preserve">постеров в виде картин </w:t>
            </w:r>
          </w:p>
        </w:tc>
        <w:tc>
          <w:tcPr>
            <w:tcW w:w="51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05F325E0" w14:textId="39863E7B" w:rsidR="00974B9B" w:rsidRDefault="00974B9B">
            <w:pPr>
              <w:spacing w:before="80" w:after="80"/>
              <w:rPr>
                <w:rFonts w:ascii="Times New Roman" w:hAnsi="Times New Roman" w:cs="Times New Roman"/>
                <w:lang w:val="ru-RU"/>
              </w:rPr>
            </w:pPr>
            <w:r w:rsidRPr="00B87D36">
              <w:rPr>
                <w:rFonts w:ascii="Times New Roman" w:hAnsi="Times New Roman" w:cs="Times New Roman"/>
                <w:lang w:val="ru-RU"/>
              </w:rPr>
              <w:t>Основа конструкции: Закрытый настенный стенд-планшет с закругленными углами металлических бортиков (чтобы исключить острые углы, о которые можно пораниться). Размеры каждого постера 130х100 см</w:t>
            </w:r>
          </w:p>
          <w:p w14:paraId="05285AA8" w14:textId="12FE8584" w:rsidR="00032918" w:rsidRPr="00B87D36" w:rsidRDefault="00032918">
            <w:pPr>
              <w:spacing w:before="80" w:after="80"/>
              <w:rPr>
                <w:rFonts w:ascii="Times New Roman" w:hAnsi="Times New Roman" w:cs="Times New Roman"/>
                <w:lang w:val="ru-RU"/>
              </w:rPr>
            </w:pPr>
            <w:r w:rsidRPr="00B87D36">
              <w:rPr>
                <w:rFonts w:ascii="Times New Roman" w:hAnsi="Times New Roman" w:cs="Times New Roman"/>
                <w:lang w:val="ru-RU"/>
              </w:rPr>
              <w:t xml:space="preserve">Защитный экран: Вместо стекла используйте монолитный поликарбонат (толщиной 2–3 мм). </w:t>
            </w:r>
          </w:p>
          <w:p w14:paraId="6B2000F7" w14:textId="5584BE39" w:rsidR="008E65B8" w:rsidRPr="00B87D36" w:rsidRDefault="00974B9B">
            <w:pPr>
              <w:spacing w:before="80" w:after="80"/>
              <w:rPr>
                <w:rFonts w:ascii="Times New Roman" w:hAnsi="Times New Roman" w:cs="Times New Roman"/>
                <w:lang w:val="ru-RU"/>
              </w:rPr>
            </w:pPr>
            <w:r w:rsidRPr="00B87D36">
              <w:rPr>
                <w:rFonts w:ascii="Times New Roman" w:hAnsi="Times New Roman" w:cs="Times New Roman"/>
                <w:lang w:val="ru-RU"/>
              </w:rPr>
              <w:t>Монтаж: Крепление к стене выполняется не на обычные петли-ушки, а на жесткий сквозной монтаж или антивандальные замки по периметру, чтобы постер нельзя было случайно сорвать со стены. Шрифт, содержание постеров и цветовое исполнение предварительно согласовываются с Заказчиком.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45D1F2A0" w14:textId="0510931E" w:rsidR="008E65B8" w:rsidRPr="00B87D36" w:rsidRDefault="00974B9B">
            <w:pPr>
              <w:spacing w:before="80" w:after="80"/>
              <w:jc w:val="center"/>
              <w:rPr>
                <w:rFonts w:ascii="Times New Roman" w:hAnsi="Times New Roman" w:cs="Times New Roman"/>
              </w:rPr>
            </w:pPr>
            <w:r w:rsidRPr="00B87D36">
              <w:rPr>
                <w:rFonts w:ascii="Times New Roman" w:hAnsi="Times New Roman" w:cs="Times New Roman"/>
                <w:lang w:val="kk-KZ"/>
              </w:rPr>
              <w:t>4</w:t>
            </w:r>
            <w:r w:rsidRPr="00B87D3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7D36">
              <w:rPr>
                <w:rFonts w:ascii="Times New Roman" w:hAnsi="Times New Roman" w:cs="Times New Roman"/>
              </w:rPr>
              <w:t>шт</w:t>
            </w:r>
            <w:proofErr w:type="spellEnd"/>
            <w:r w:rsidRPr="00B87D36">
              <w:rPr>
                <w:rFonts w:ascii="Times New Roman" w:hAnsi="Times New Roman" w:cs="Times New Roman"/>
              </w:rPr>
              <w:t xml:space="preserve">. (1,44 </w:t>
            </w:r>
            <w:proofErr w:type="spellStart"/>
            <w:r w:rsidRPr="00B87D36">
              <w:rPr>
                <w:rFonts w:ascii="Times New Roman" w:hAnsi="Times New Roman" w:cs="Times New Roman"/>
              </w:rPr>
              <w:t>кв.м</w:t>
            </w:r>
            <w:proofErr w:type="spellEnd"/>
            <w:r w:rsidRPr="00B87D36">
              <w:rPr>
                <w:rFonts w:ascii="Times New Roman" w:hAnsi="Times New Roman" w:cs="Times New Roman"/>
              </w:rPr>
              <w:t>)</w:t>
            </w:r>
          </w:p>
        </w:tc>
      </w:tr>
      <w:tr w:rsidR="008E65B8" w:rsidRPr="00B87D36" w14:paraId="5CAB6504" w14:textId="77777777" w:rsidTr="006770A0">
        <w:trPr>
          <w:jc w:val="center"/>
        </w:trPr>
        <w:tc>
          <w:tcPr>
            <w:tcW w:w="5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4F9070F4" w14:textId="3B33AB59" w:rsidR="008E65B8" w:rsidRPr="00B87D36" w:rsidRDefault="00000000">
            <w:pPr>
              <w:spacing w:before="80" w:after="80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B87D36">
              <w:rPr>
                <w:rFonts w:ascii="Times New Roman" w:hAnsi="Times New Roman" w:cs="Times New Roman"/>
              </w:rPr>
              <w:t>2.</w:t>
            </w:r>
            <w:r w:rsidR="00B87D36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31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734A136F" w14:textId="72242F7A" w:rsidR="008E65B8" w:rsidRPr="00B87D36" w:rsidRDefault="00000000">
            <w:pPr>
              <w:spacing w:before="80" w:after="80"/>
              <w:rPr>
                <w:rFonts w:ascii="Times New Roman" w:hAnsi="Times New Roman" w:cs="Times New Roman"/>
                <w:lang w:val="ru-RU"/>
              </w:rPr>
            </w:pPr>
            <w:r w:rsidRPr="00B87D36">
              <w:rPr>
                <w:rFonts w:ascii="Times New Roman" w:hAnsi="Times New Roman" w:cs="Times New Roman"/>
                <w:lang w:val="ru-RU"/>
              </w:rPr>
              <w:t>Оформление стены декоративными панелями с под</w:t>
            </w:r>
            <w:r w:rsidR="000863D7" w:rsidRPr="00B87D36">
              <w:rPr>
                <w:rFonts w:ascii="Times New Roman" w:hAnsi="Times New Roman" w:cs="Times New Roman"/>
                <w:lang w:val="ru-RU"/>
              </w:rPr>
              <w:t>весным светильником</w:t>
            </w:r>
            <w:r w:rsidRPr="00B87D36">
              <w:rPr>
                <w:rFonts w:ascii="Times New Roman" w:hAnsi="Times New Roman" w:cs="Times New Roman"/>
                <w:lang w:val="ru-RU"/>
              </w:rPr>
              <w:t xml:space="preserve"> и розетками</w:t>
            </w:r>
          </w:p>
        </w:tc>
        <w:tc>
          <w:tcPr>
            <w:tcW w:w="51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7BD87E82" w14:textId="1961BD28" w:rsidR="008E65B8" w:rsidRPr="00B87D36" w:rsidRDefault="00000000">
            <w:pPr>
              <w:spacing w:before="80" w:after="80"/>
              <w:rPr>
                <w:rFonts w:ascii="Times New Roman" w:hAnsi="Times New Roman" w:cs="Times New Roman"/>
                <w:lang w:val="ru-RU"/>
              </w:rPr>
            </w:pPr>
            <w:r w:rsidRPr="00B87D36">
              <w:rPr>
                <w:rFonts w:ascii="Times New Roman" w:hAnsi="Times New Roman" w:cs="Times New Roman"/>
                <w:lang w:val="ru-RU"/>
              </w:rPr>
              <w:t>Монтаж стеновых декоративных панелей (МДФ, ЛДСП или шпонированные)</w:t>
            </w:r>
            <w:r w:rsidR="008233F4">
              <w:rPr>
                <w:rFonts w:ascii="Times New Roman" w:hAnsi="Times New Roman" w:cs="Times New Roman"/>
                <w:lang w:val="ru-RU"/>
              </w:rPr>
              <w:t xml:space="preserve"> 8,7 м2</w:t>
            </w:r>
            <w:r w:rsidRPr="00B87D36">
              <w:rPr>
                <w:rFonts w:ascii="Times New Roman" w:hAnsi="Times New Roman" w:cs="Times New Roman"/>
                <w:lang w:val="ru-RU"/>
              </w:rPr>
              <w:t>. В панели должны быть эстетично и безопасно интегрированы: встроенные светодиодные лампы/бра для чтения — 5 шт.; индивидуальные электрические розетки для подключения гаджетов — 5 шт. Вся проводка должна быть скрытого типа, выполнена в соответствии с нормами пожарной и электробезопасности для детских учреждений.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3B7A44BA" w14:textId="77777777" w:rsidR="008E65B8" w:rsidRPr="00B87D36" w:rsidRDefault="00000000">
            <w:pPr>
              <w:spacing w:before="80" w:after="80"/>
              <w:jc w:val="center"/>
              <w:rPr>
                <w:rFonts w:ascii="Times New Roman" w:hAnsi="Times New Roman" w:cs="Times New Roman"/>
              </w:rPr>
            </w:pPr>
            <w:r w:rsidRPr="00B87D36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B87D36">
              <w:rPr>
                <w:rFonts w:ascii="Times New Roman" w:hAnsi="Times New Roman" w:cs="Times New Roman"/>
              </w:rPr>
              <w:t>компл</w:t>
            </w:r>
            <w:proofErr w:type="spellEnd"/>
            <w:r w:rsidRPr="00B87D36">
              <w:rPr>
                <w:rFonts w:ascii="Times New Roman" w:hAnsi="Times New Roman" w:cs="Times New Roman"/>
              </w:rPr>
              <w:t>.</w:t>
            </w:r>
          </w:p>
        </w:tc>
      </w:tr>
      <w:tr w:rsidR="008E65B8" w:rsidRPr="00B87D36" w14:paraId="660A15B0" w14:textId="77777777" w:rsidTr="006770A0">
        <w:trPr>
          <w:jc w:val="center"/>
        </w:trPr>
        <w:tc>
          <w:tcPr>
            <w:tcW w:w="5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364F354D" w14:textId="77777777" w:rsidR="008E65B8" w:rsidRPr="00B87D36" w:rsidRDefault="00000000">
            <w:pPr>
              <w:spacing w:before="80" w:after="80"/>
              <w:jc w:val="center"/>
              <w:rPr>
                <w:rFonts w:ascii="Times New Roman" w:hAnsi="Times New Roman" w:cs="Times New Roman"/>
              </w:rPr>
            </w:pPr>
            <w:r w:rsidRPr="00B87D36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31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17BCA590" w14:textId="77777777" w:rsidR="008E65B8" w:rsidRPr="00B87D36" w:rsidRDefault="00000000">
            <w:pPr>
              <w:spacing w:before="80" w:after="80"/>
              <w:rPr>
                <w:rFonts w:ascii="Times New Roman" w:hAnsi="Times New Roman" w:cs="Times New Roman"/>
              </w:rPr>
            </w:pPr>
            <w:proofErr w:type="spellStart"/>
            <w:r w:rsidRPr="00B87D36">
              <w:rPr>
                <w:rFonts w:ascii="Times New Roman" w:hAnsi="Times New Roman" w:cs="Times New Roman"/>
              </w:rPr>
              <w:t>Стулья</w:t>
            </w:r>
            <w:proofErr w:type="spellEnd"/>
            <w:r w:rsidRPr="00B87D36">
              <w:rPr>
                <w:rFonts w:ascii="Times New Roman" w:hAnsi="Times New Roman" w:cs="Times New Roman"/>
              </w:rPr>
              <w:t xml:space="preserve"> с </w:t>
            </w:r>
            <w:proofErr w:type="spellStart"/>
            <w:r w:rsidRPr="00B87D36">
              <w:rPr>
                <w:rFonts w:ascii="Times New Roman" w:hAnsi="Times New Roman" w:cs="Times New Roman"/>
              </w:rPr>
              <w:t>эргономичной</w:t>
            </w:r>
            <w:proofErr w:type="spellEnd"/>
            <w:r w:rsidRPr="00B87D3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7D36">
              <w:rPr>
                <w:rFonts w:ascii="Times New Roman" w:hAnsi="Times New Roman" w:cs="Times New Roman"/>
              </w:rPr>
              <w:t>спинкой</w:t>
            </w:r>
            <w:proofErr w:type="spellEnd"/>
          </w:p>
        </w:tc>
        <w:tc>
          <w:tcPr>
            <w:tcW w:w="51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3B284FF1" w14:textId="1D099EAD" w:rsidR="008E65B8" w:rsidRPr="00B87D36" w:rsidRDefault="008E031A">
            <w:pPr>
              <w:spacing w:before="80" w:after="80"/>
              <w:rPr>
                <w:rFonts w:ascii="Times New Roman" w:hAnsi="Times New Roman" w:cs="Times New Roman"/>
                <w:lang w:val="ru-RU"/>
              </w:rPr>
            </w:pPr>
            <w:r w:rsidRPr="00B87D36">
              <w:rPr>
                <w:rFonts w:ascii="Times New Roman" w:hAnsi="Times New Roman" w:cs="Times New Roman"/>
                <w:lang w:val="ru-RU"/>
              </w:rPr>
              <w:t xml:space="preserve">Высокие стулья на прочном каркасе (металл или массив дерева), рассчитанные на интенсивную эксплуатацию. Анатомическая (эргономичная) форма спинки для поддержки осанки при длительном сидении. Мягкое сиденье и спинка с плотным износостойким </w:t>
            </w:r>
            <w:r w:rsidR="008571F8" w:rsidRPr="00B87D36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87D36">
              <w:rPr>
                <w:rFonts w:ascii="Times New Roman" w:hAnsi="Times New Roman" w:cs="Times New Roman"/>
                <w:lang w:val="ru-RU"/>
              </w:rPr>
              <w:t xml:space="preserve">наполнителем, обивка — прочная ткань (рогожка, велюр с легкой чисткой) </w:t>
            </w:r>
            <w:r w:rsidRPr="00B87D36">
              <w:rPr>
                <w:rFonts w:ascii="Times New Roman" w:hAnsi="Times New Roman" w:cs="Times New Roman"/>
                <w:lang w:val="ru-RU"/>
              </w:rPr>
              <w:lastRenderedPageBreak/>
              <w:t xml:space="preserve">или </w:t>
            </w:r>
            <w:proofErr w:type="spellStart"/>
            <w:r w:rsidRPr="00B87D36">
              <w:rPr>
                <w:rFonts w:ascii="Times New Roman" w:hAnsi="Times New Roman" w:cs="Times New Roman"/>
                <w:lang w:val="ru-RU"/>
              </w:rPr>
              <w:t>экокожа</w:t>
            </w:r>
            <w:proofErr w:type="spellEnd"/>
            <w:r w:rsidR="008571F8" w:rsidRPr="00B87D36">
              <w:rPr>
                <w:rFonts w:ascii="Times New Roman" w:hAnsi="Times New Roman" w:cs="Times New Roman"/>
                <w:lang w:val="ru-RU"/>
              </w:rPr>
              <w:t>,</w:t>
            </w:r>
            <w:r w:rsidRPr="00B87D36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8571F8" w:rsidRPr="00B87D36">
              <w:rPr>
                <w:rFonts w:ascii="Times New Roman" w:hAnsi="Times New Roman" w:cs="Times New Roman"/>
                <w:lang w:val="ru-RU"/>
              </w:rPr>
              <w:t>максимальная нагрузка -130 кг .</w:t>
            </w:r>
            <w:r w:rsidRPr="00B87D36">
              <w:rPr>
                <w:rFonts w:ascii="Times New Roman" w:hAnsi="Times New Roman" w:cs="Times New Roman"/>
                <w:lang w:val="ru-RU"/>
              </w:rPr>
              <w:t>Модель и цвет — по согласованию.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148FA719" w14:textId="77777777" w:rsidR="008E65B8" w:rsidRPr="00B87D36" w:rsidRDefault="00000000">
            <w:pPr>
              <w:spacing w:before="80" w:after="80"/>
              <w:jc w:val="center"/>
              <w:rPr>
                <w:rFonts w:ascii="Times New Roman" w:hAnsi="Times New Roman" w:cs="Times New Roman"/>
              </w:rPr>
            </w:pPr>
            <w:r w:rsidRPr="00B87D36">
              <w:rPr>
                <w:rFonts w:ascii="Times New Roman" w:hAnsi="Times New Roman" w:cs="Times New Roman"/>
              </w:rPr>
              <w:lastRenderedPageBreak/>
              <w:t xml:space="preserve">5 </w:t>
            </w:r>
            <w:proofErr w:type="spellStart"/>
            <w:r w:rsidRPr="00B87D36">
              <w:rPr>
                <w:rFonts w:ascii="Times New Roman" w:hAnsi="Times New Roman" w:cs="Times New Roman"/>
              </w:rPr>
              <w:t>шт</w:t>
            </w:r>
            <w:proofErr w:type="spellEnd"/>
            <w:r w:rsidRPr="00B87D36">
              <w:rPr>
                <w:rFonts w:ascii="Times New Roman" w:hAnsi="Times New Roman" w:cs="Times New Roman"/>
              </w:rPr>
              <w:t>.</w:t>
            </w:r>
          </w:p>
        </w:tc>
      </w:tr>
      <w:tr w:rsidR="00D94479" w:rsidRPr="00B87D36" w14:paraId="3F17CF25" w14:textId="77777777" w:rsidTr="006770A0">
        <w:trPr>
          <w:jc w:val="center"/>
        </w:trPr>
        <w:tc>
          <w:tcPr>
            <w:tcW w:w="5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22D66228" w14:textId="315A4537" w:rsidR="00D94479" w:rsidRPr="00B87D36" w:rsidRDefault="008233F4">
            <w:pPr>
              <w:spacing w:before="80" w:after="80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3.2.</w:t>
            </w:r>
          </w:p>
        </w:tc>
        <w:tc>
          <w:tcPr>
            <w:tcW w:w="31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15806077" w14:textId="7E6E3279" w:rsidR="00D94479" w:rsidRPr="00B87D36" w:rsidRDefault="00D94479" w:rsidP="006B4B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</w:pPr>
            <w:r w:rsidRPr="00B87D36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Изготовление и установка тематических жалюзи</w:t>
            </w:r>
          </w:p>
        </w:tc>
        <w:tc>
          <w:tcPr>
            <w:tcW w:w="51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79017717" w14:textId="58D9D893" w:rsidR="00D94479" w:rsidRPr="00B87D36" w:rsidRDefault="00C742A7" w:rsidP="006B4B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val="ru-RU" w:eastAsia="ru-KZ"/>
              </w:rPr>
            </w:pPr>
            <w:r w:rsidRPr="00B87D36">
              <w:rPr>
                <w:rFonts w:ascii="Times New Roman" w:hAnsi="Times New Roman" w:cs="Times New Roman"/>
                <w:lang w:val="ru-RU"/>
              </w:rPr>
              <w:t>Рулонные шторы (жалюзи) системы «День-Ночь» (зебра) с индивидуальной фотопечатью/рисунком.</w:t>
            </w:r>
            <w:r w:rsidR="00B87D36" w:rsidRPr="00B87D36">
              <w:rPr>
                <w:rFonts w:ascii="Times New Roman" w:hAnsi="Times New Roman" w:cs="Times New Roman"/>
                <w:lang w:val="ru-RU"/>
              </w:rPr>
              <w:t xml:space="preserve"> Общие габариты оконного проема: Ширина — 190 см, Высота — 195 </w:t>
            </w:r>
            <w:proofErr w:type="spellStart"/>
            <w:r w:rsidR="00B87D36" w:rsidRPr="00B87D36">
              <w:rPr>
                <w:rFonts w:ascii="Times New Roman" w:hAnsi="Times New Roman" w:cs="Times New Roman"/>
                <w:lang w:val="ru-RU"/>
              </w:rPr>
              <w:t>см.Конструктивное</w:t>
            </w:r>
            <w:proofErr w:type="spellEnd"/>
            <w:r w:rsidR="00B87D36" w:rsidRPr="00B87D36">
              <w:rPr>
                <w:rFonts w:ascii="Times New Roman" w:hAnsi="Times New Roman" w:cs="Times New Roman"/>
                <w:lang w:val="ru-RU"/>
              </w:rPr>
              <w:t xml:space="preserve"> исполнение: Изделие должно состоять из 3 (трех) независимых секций (делений), монтируемых на единое окно. Размеры каждой секции рассчитываются Исполнителем после проведения точного замера (с учетом технологических зазоров и перекрытия рамного профиля). Цвет и материал по согласованию с Заказчиком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4842A098" w14:textId="3B3D0374" w:rsidR="00D94479" w:rsidRPr="00B87D36" w:rsidRDefault="00B87D36">
            <w:pPr>
              <w:spacing w:before="80" w:after="8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B87D36">
              <w:rPr>
                <w:rFonts w:ascii="Times New Roman" w:hAnsi="Times New Roman" w:cs="Times New Roman"/>
                <w:lang w:val="ru-RU"/>
              </w:rPr>
              <w:t>1 окно</w:t>
            </w:r>
          </w:p>
        </w:tc>
      </w:tr>
      <w:tr w:rsidR="008E65B8" w:rsidRPr="00B87D36" w14:paraId="76AEE55D" w14:textId="77777777" w:rsidTr="006770A0">
        <w:trPr>
          <w:jc w:val="center"/>
        </w:trPr>
        <w:tc>
          <w:tcPr>
            <w:tcW w:w="5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2BEEF634" w14:textId="0CB23AB8" w:rsidR="008E65B8" w:rsidRPr="00B87D36" w:rsidRDefault="00000000">
            <w:pPr>
              <w:spacing w:before="80" w:after="80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B87D36">
              <w:rPr>
                <w:rFonts w:ascii="Times New Roman" w:hAnsi="Times New Roman" w:cs="Times New Roman"/>
              </w:rPr>
              <w:t>3.</w:t>
            </w:r>
            <w:r w:rsidR="00B87D36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31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0967E6A3" w14:textId="77777777" w:rsidR="008E65B8" w:rsidRPr="00B87D36" w:rsidRDefault="00000000">
            <w:pPr>
              <w:spacing w:before="80" w:after="80"/>
              <w:rPr>
                <w:rFonts w:ascii="Times New Roman" w:hAnsi="Times New Roman" w:cs="Times New Roman"/>
                <w:lang w:val="ru-RU"/>
              </w:rPr>
            </w:pPr>
            <w:r w:rsidRPr="00B87D36">
              <w:rPr>
                <w:rFonts w:ascii="Times New Roman" w:hAnsi="Times New Roman" w:cs="Times New Roman"/>
                <w:lang w:val="ru-RU"/>
              </w:rPr>
              <w:t>Декоративные растения в вазонах (крупные)</w:t>
            </w:r>
          </w:p>
        </w:tc>
        <w:tc>
          <w:tcPr>
            <w:tcW w:w="51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7207A21A" w14:textId="73224589" w:rsidR="008E65B8" w:rsidRPr="00B87D36" w:rsidRDefault="00000000">
            <w:pPr>
              <w:spacing w:before="80" w:after="80"/>
              <w:rPr>
                <w:rFonts w:ascii="Times New Roman" w:hAnsi="Times New Roman" w:cs="Times New Roman"/>
              </w:rPr>
            </w:pPr>
            <w:r w:rsidRPr="00B87D36">
              <w:rPr>
                <w:rFonts w:ascii="Times New Roman" w:hAnsi="Times New Roman" w:cs="Times New Roman"/>
                <w:lang w:val="ru-RU"/>
              </w:rPr>
              <w:t xml:space="preserve">Искусственные растения высокого качества (максимально реалистичный вид). Высота растений вместе с вазоном: не менее 1,5 м. Вазоны современные, устойчивые, выполнены из прочного пластика, керамики или композитного материала. </w:t>
            </w:r>
            <w:proofErr w:type="spellStart"/>
            <w:r w:rsidRPr="00B87D36">
              <w:rPr>
                <w:rFonts w:ascii="Times New Roman" w:hAnsi="Times New Roman" w:cs="Times New Roman"/>
              </w:rPr>
              <w:t>Внешний</w:t>
            </w:r>
            <w:proofErr w:type="spellEnd"/>
            <w:r w:rsidRPr="00B87D3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7D36">
              <w:rPr>
                <w:rFonts w:ascii="Times New Roman" w:hAnsi="Times New Roman" w:cs="Times New Roman"/>
              </w:rPr>
              <w:t>вид</w:t>
            </w:r>
            <w:proofErr w:type="spellEnd"/>
            <w:r w:rsidRPr="00B87D3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7D36">
              <w:rPr>
                <w:rFonts w:ascii="Times New Roman" w:hAnsi="Times New Roman" w:cs="Times New Roman"/>
              </w:rPr>
              <w:t>согласовывается</w:t>
            </w:r>
            <w:proofErr w:type="spellEnd"/>
            <w:r w:rsidRPr="00B87D3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29E2A3B3" w14:textId="08928612" w:rsidR="008E65B8" w:rsidRPr="00B87D36" w:rsidRDefault="008233F4">
            <w:pPr>
              <w:spacing w:before="80" w:after="8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  <w:r w:rsidR="00ED1267" w:rsidRPr="00B87D3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ED1267" w:rsidRPr="00B87D36">
              <w:rPr>
                <w:rFonts w:ascii="Times New Roman" w:hAnsi="Times New Roman" w:cs="Times New Roman"/>
              </w:rPr>
              <w:t>шт</w:t>
            </w:r>
            <w:proofErr w:type="spellEnd"/>
            <w:r w:rsidR="00ED1267" w:rsidRPr="00B87D36">
              <w:rPr>
                <w:rFonts w:ascii="Times New Roman" w:hAnsi="Times New Roman" w:cs="Times New Roman"/>
              </w:rPr>
              <w:t>.</w:t>
            </w:r>
          </w:p>
        </w:tc>
      </w:tr>
      <w:tr w:rsidR="008E65B8" w:rsidRPr="00B87D36" w14:paraId="1A15CC11" w14:textId="77777777" w:rsidTr="006770A0">
        <w:trPr>
          <w:jc w:val="center"/>
        </w:trPr>
        <w:tc>
          <w:tcPr>
            <w:tcW w:w="5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2EA20ABC" w14:textId="480ADA80" w:rsidR="008E65B8" w:rsidRPr="00B87D36" w:rsidRDefault="00000000">
            <w:pPr>
              <w:spacing w:before="80" w:after="80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B87D36">
              <w:rPr>
                <w:rFonts w:ascii="Times New Roman" w:hAnsi="Times New Roman" w:cs="Times New Roman"/>
              </w:rPr>
              <w:t>3.</w:t>
            </w:r>
            <w:r w:rsidR="00B87D36"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31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1982A225" w14:textId="77777777" w:rsidR="008E65B8" w:rsidRPr="00B87D36" w:rsidRDefault="00000000">
            <w:pPr>
              <w:spacing w:before="80" w:after="80"/>
              <w:rPr>
                <w:rFonts w:ascii="Times New Roman" w:hAnsi="Times New Roman" w:cs="Times New Roman"/>
              </w:rPr>
            </w:pPr>
            <w:proofErr w:type="spellStart"/>
            <w:r w:rsidRPr="00B87D36">
              <w:rPr>
                <w:rFonts w:ascii="Times New Roman" w:hAnsi="Times New Roman" w:cs="Times New Roman"/>
              </w:rPr>
              <w:t>Мелкие</w:t>
            </w:r>
            <w:proofErr w:type="spellEnd"/>
            <w:r w:rsidRPr="00B87D3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7D36">
              <w:rPr>
                <w:rFonts w:ascii="Times New Roman" w:hAnsi="Times New Roman" w:cs="Times New Roman"/>
              </w:rPr>
              <w:t>элементы</w:t>
            </w:r>
            <w:proofErr w:type="spellEnd"/>
            <w:r w:rsidRPr="00B87D3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7D36">
              <w:rPr>
                <w:rFonts w:ascii="Times New Roman" w:hAnsi="Times New Roman" w:cs="Times New Roman"/>
              </w:rPr>
              <w:t>декора</w:t>
            </w:r>
            <w:proofErr w:type="spellEnd"/>
          </w:p>
        </w:tc>
        <w:tc>
          <w:tcPr>
            <w:tcW w:w="51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439322BC" w14:textId="1BD2FA21" w:rsidR="008E65B8" w:rsidRPr="00B87D36" w:rsidRDefault="00000000">
            <w:pPr>
              <w:spacing w:before="80" w:after="80"/>
              <w:rPr>
                <w:rFonts w:ascii="Times New Roman" w:hAnsi="Times New Roman" w:cs="Times New Roman"/>
                <w:lang w:val="ru-RU"/>
              </w:rPr>
            </w:pPr>
            <w:r w:rsidRPr="00B87D36">
              <w:rPr>
                <w:rFonts w:ascii="Times New Roman" w:hAnsi="Times New Roman" w:cs="Times New Roman"/>
                <w:lang w:val="ru-RU"/>
              </w:rPr>
              <w:t xml:space="preserve">Настольные или полочные элементы для создания уюта: интерьерные </w:t>
            </w:r>
            <w:r w:rsidR="00974B9B" w:rsidRPr="00B87D36">
              <w:rPr>
                <w:rFonts w:ascii="Times New Roman" w:hAnsi="Times New Roman" w:cs="Times New Roman"/>
                <w:lang w:val="ru-RU"/>
              </w:rPr>
              <w:t>статуэтки</w:t>
            </w:r>
            <w:r w:rsidRPr="00B87D36">
              <w:rPr>
                <w:rFonts w:ascii="Times New Roman" w:hAnsi="Times New Roman" w:cs="Times New Roman"/>
                <w:lang w:val="ru-RU"/>
              </w:rPr>
              <w:t>, декоративные искусственные растения/суккуленты в кашпо или горшках. Высота изделий: от 20 до 40 см. Стиль и цветовая гамма должны соответствовать общему дизайн-проекту коворкинга.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7EA85019" w14:textId="77777777" w:rsidR="008E65B8" w:rsidRPr="00B87D36" w:rsidRDefault="00000000">
            <w:pPr>
              <w:spacing w:before="80" w:after="80"/>
              <w:jc w:val="center"/>
              <w:rPr>
                <w:rFonts w:ascii="Times New Roman" w:hAnsi="Times New Roman" w:cs="Times New Roman"/>
              </w:rPr>
            </w:pPr>
            <w:r w:rsidRPr="00B87D36"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 w:rsidRPr="00B87D36">
              <w:rPr>
                <w:rFonts w:ascii="Times New Roman" w:hAnsi="Times New Roman" w:cs="Times New Roman"/>
              </w:rPr>
              <w:t>шт</w:t>
            </w:r>
            <w:proofErr w:type="spellEnd"/>
            <w:r w:rsidRPr="00B87D36">
              <w:rPr>
                <w:rFonts w:ascii="Times New Roman" w:hAnsi="Times New Roman" w:cs="Times New Roman"/>
              </w:rPr>
              <w:t>.</w:t>
            </w:r>
          </w:p>
        </w:tc>
      </w:tr>
    </w:tbl>
    <w:p w14:paraId="51425AC0" w14:textId="77777777" w:rsidR="008E65B8" w:rsidRPr="00B87D36" w:rsidRDefault="00000000">
      <w:pPr>
        <w:spacing w:before="320" w:after="120"/>
        <w:rPr>
          <w:rFonts w:ascii="Times New Roman" w:hAnsi="Times New Roman" w:cs="Times New Roman"/>
          <w:lang w:val="ru-RU"/>
        </w:rPr>
      </w:pPr>
      <w:r w:rsidRPr="00B87D36">
        <w:rPr>
          <w:rFonts w:ascii="Times New Roman" w:hAnsi="Times New Roman" w:cs="Times New Roman"/>
          <w:b/>
          <w:color w:val="222222"/>
          <w:lang w:val="ru-RU"/>
        </w:rPr>
        <w:t>3. Дополнительные требования к качеству и безопасности</w:t>
      </w:r>
    </w:p>
    <w:p w14:paraId="79A068E3" w14:textId="77777777" w:rsidR="008E65B8" w:rsidRPr="00B87D36" w:rsidRDefault="00000000">
      <w:pPr>
        <w:pStyle w:val="a0"/>
        <w:spacing w:after="80"/>
        <w:rPr>
          <w:rFonts w:ascii="Times New Roman" w:hAnsi="Times New Roman" w:cs="Times New Roman"/>
          <w:lang w:val="ru-RU"/>
        </w:rPr>
      </w:pPr>
      <w:r w:rsidRPr="00B87D36">
        <w:rPr>
          <w:rFonts w:ascii="Times New Roman" w:hAnsi="Times New Roman" w:cs="Times New Roman"/>
          <w:b/>
          <w:lang w:val="ru-RU"/>
        </w:rPr>
        <w:t xml:space="preserve">Безопасность материалов: </w:t>
      </w:r>
      <w:r w:rsidRPr="00B87D36">
        <w:rPr>
          <w:rFonts w:ascii="Times New Roman" w:hAnsi="Times New Roman" w:cs="Times New Roman"/>
          <w:lang w:val="ru-RU"/>
        </w:rPr>
        <w:t>Все используемые материалы (МДФ, ЛДСП, лакокрасочная продукция, чернила для принтера, клей, ткани) должны иметь сертификаты качества и экологической безопасности, разрешающие их применение в детских и образовательных учреждениях.</w:t>
      </w:r>
    </w:p>
    <w:p w14:paraId="19E4D74F" w14:textId="77777777" w:rsidR="008E65B8" w:rsidRPr="00B87D36" w:rsidRDefault="00000000">
      <w:pPr>
        <w:pStyle w:val="a0"/>
        <w:spacing w:after="80"/>
        <w:rPr>
          <w:rFonts w:ascii="Times New Roman" w:hAnsi="Times New Roman" w:cs="Times New Roman"/>
          <w:lang w:val="ru-RU"/>
        </w:rPr>
      </w:pPr>
      <w:r w:rsidRPr="00B87D36">
        <w:rPr>
          <w:rFonts w:ascii="Times New Roman" w:hAnsi="Times New Roman" w:cs="Times New Roman"/>
          <w:b/>
          <w:lang w:val="ru-RU"/>
        </w:rPr>
        <w:t xml:space="preserve">Качество сборки и монтажа: </w:t>
      </w:r>
      <w:r w:rsidRPr="00B87D36">
        <w:rPr>
          <w:rFonts w:ascii="Times New Roman" w:hAnsi="Times New Roman" w:cs="Times New Roman"/>
          <w:lang w:val="ru-RU"/>
        </w:rPr>
        <w:t>Корпусная и встроенная мебель должна быть собрана без видимых дефектов, сколов, зазоров и перекосов. Все скрытые стыки и крепления должны обеспечивать максимальную жесткость и жесткую фиксацию к стенам/полу для предотвращения опрокидывания.</w:t>
      </w:r>
    </w:p>
    <w:p w14:paraId="7B24BB80" w14:textId="77777777" w:rsidR="008E65B8" w:rsidRPr="00B87D36" w:rsidRDefault="00000000">
      <w:pPr>
        <w:pStyle w:val="a0"/>
        <w:spacing w:after="80"/>
        <w:rPr>
          <w:rFonts w:ascii="Times New Roman" w:hAnsi="Times New Roman" w:cs="Times New Roman"/>
          <w:lang w:val="ru-RU"/>
        </w:rPr>
      </w:pPr>
      <w:r w:rsidRPr="00B87D36">
        <w:rPr>
          <w:rFonts w:ascii="Times New Roman" w:hAnsi="Times New Roman" w:cs="Times New Roman"/>
          <w:b/>
          <w:lang w:val="ru-RU"/>
        </w:rPr>
        <w:t xml:space="preserve">Электробезопасность: </w:t>
      </w:r>
      <w:r w:rsidRPr="00B87D36">
        <w:rPr>
          <w:rFonts w:ascii="Times New Roman" w:hAnsi="Times New Roman" w:cs="Times New Roman"/>
          <w:lang w:val="ru-RU"/>
        </w:rPr>
        <w:t>Монтаж встроенных розеток, кабельных каналов и осветительных приборов должен выполняться квалифицированным персоналом с соблюдением требований ПУЭ (Правил устройства электроустановок). Силовые кабели должны быть надежно изолированы и скрыты внутри конструкций.</w:t>
      </w:r>
    </w:p>
    <w:p w14:paraId="5929797D" w14:textId="77777777" w:rsidR="00606E04" w:rsidRPr="00B87D36" w:rsidRDefault="00606E04" w:rsidP="00606E04">
      <w:pPr>
        <w:pStyle w:val="a0"/>
        <w:rPr>
          <w:rFonts w:ascii="Times New Roman" w:hAnsi="Times New Roman" w:cs="Times New Roman"/>
          <w:lang w:val="ru-RU"/>
        </w:rPr>
      </w:pPr>
      <w:r w:rsidRPr="00B87D36">
        <w:rPr>
          <w:rFonts w:ascii="Times New Roman" w:hAnsi="Times New Roman" w:cs="Times New Roman"/>
          <w:lang w:val="ru-RU"/>
        </w:rPr>
        <w:t>Все товары и материалы по выполнению работ и услуг за счет Поставщика.</w:t>
      </w:r>
    </w:p>
    <w:p w14:paraId="15B5D6A2" w14:textId="77777777" w:rsidR="00606E04" w:rsidRPr="00B87D36" w:rsidRDefault="00606E04" w:rsidP="00606E04">
      <w:pPr>
        <w:pStyle w:val="a0"/>
        <w:numPr>
          <w:ilvl w:val="0"/>
          <w:numId w:val="0"/>
        </w:numPr>
        <w:spacing w:after="80"/>
        <w:ind w:left="360"/>
        <w:rPr>
          <w:rFonts w:ascii="Times New Roman" w:hAnsi="Times New Roman" w:cs="Times New Roman"/>
          <w:lang w:val="ru-RU"/>
        </w:rPr>
      </w:pPr>
    </w:p>
    <w:p w14:paraId="4B3A1A7B" w14:textId="77777777" w:rsidR="008E65B8" w:rsidRDefault="00000000">
      <w:pPr>
        <w:pStyle w:val="a0"/>
        <w:spacing w:after="80"/>
        <w:rPr>
          <w:rFonts w:ascii="Times New Roman" w:hAnsi="Times New Roman" w:cs="Times New Roman"/>
          <w:lang w:val="ru-RU"/>
        </w:rPr>
      </w:pPr>
      <w:r w:rsidRPr="00B87D36">
        <w:rPr>
          <w:rFonts w:ascii="Times New Roman" w:hAnsi="Times New Roman" w:cs="Times New Roman"/>
          <w:b/>
          <w:lang w:val="ru-RU"/>
        </w:rPr>
        <w:t xml:space="preserve">Гарантийные обязательства: </w:t>
      </w:r>
      <w:r w:rsidRPr="00B87D36">
        <w:rPr>
          <w:rFonts w:ascii="Times New Roman" w:hAnsi="Times New Roman" w:cs="Times New Roman"/>
          <w:lang w:val="ru-RU"/>
        </w:rPr>
        <w:t>Поставщик предоставляет гарантию на выполненные работы и установленную мебель/оборудование сроком не менее 12 месяцев с момента подписания Акта приема-передачи.</w:t>
      </w:r>
    </w:p>
    <w:p w14:paraId="7750007F" w14:textId="77777777" w:rsidR="00AC3738" w:rsidRDefault="00AC3738" w:rsidP="00AC3738">
      <w:pPr>
        <w:pStyle w:val="a0"/>
        <w:numPr>
          <w:ilvl w:val="0"/>
          <w:numId w:val="0"/>
        </w:numPr>
        <w:spacing w:after="80"/>
        <w:ind w:left="360"/>
        <w:rPr>
          <w:rFonts w:ascii="Times New Roman" w:hAnsi="Times New Roman" w:cs="Times New Roman"/>
          <w:b/>
          <w:lang w:val="ru-RU"/>
        </w:rPr>
      </w:pPr>
    </w:p>
    <w:p w14:paraId="6E0A2D95" w14:textId="77777777" w:rsidR="00AC3738" w:rsidRPr="00AC3738" w:rsidRDefault="00AC3738" w:rsidP="00AC3738">
      <w:pPr>
        <w:pStyle w:val="a0"/>
        <w:numPr>
          <w:ilvl w:val="0"/>
          <w:numId w:val="0"/>
        </w:numPr>
        <w:spacing w:after="80"/>
        <w:ind w:left="360"/>
        <w:rPr>
          <w:rFonts w:ascii="Times New Roman" w:hAnsi="Times New Roman" w:cs="Times New Roman"/>
          <w:lang w:val="ru-RU"/>
        </w:rPr>
      </w:pPr>
    </w:p>
    <w:p w14:paraId="172B2966" w14:textId="3E10DE3C" w:rsidR="00790A6E" w:rsidRPr="00AC3738" w:rsidRDefault="00AC3738" w:rsidP="00AC3738">
      <w:pPr>
        <w:pStyle w:val="a0"/>
        <w:numPr>
          <w:ilvl w:val="0"/>
          <w:numId w:val="0"/>
        </w:numPr>
        <w:spacing w:after="80"/>
        <w:ind w:left="360"/>
        <w:rPr>
          <w:rFonts w:ascii="Times New Roman" w:hAnsi="Times New Roman" w:cs="Times New Roman"/>
          <w:lang w:val="ru-RU"/>
        </w:rPr>
      </w:pPr>
      <w:r w:rsidRPr="00AC3738">
        <w:rPr>
          <w:rFonts w:ascii="Times New Roman" w:hAnsi="Times New Roman" w:cs="Times New Roman"/>
          <w:lang w:val="ru-RU"/>
        </w:rPr>
        <w:t>Конт. номер для информации: 8701222571</w:t>
      </w:r>
      <w:r>
        <w:rPr>
          <w:rFonts w:ascii="Times New Roman" w:hAnsi="Times New Roman" w:cs="Times New Roman"/>
          <w:lang w:val="ru-RU"/>
        </w:rPr>
        <w:t>6</w:t>
      </w:r>
    </w:p>
    <w:p w14:paraId="44400906" w14:textId="77DE6D31" w:rsidR="00790A6E" w:rsidRPr="00F62E0B" w:rsidRDefault="00790A6E" w:rsidP="00790A6E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auto"/>
          <w:lang w:val="kk-KZ" w:eastAsia="ru-KZ"/>
        </w:rPr>
      </w:pPr>
      <w:r w:rsidRPr="00F62E0B">
        <w:rPr>
          <w:rFonts w:ascii="Times New Roman" w:eastAsia="Times New Roman" w:hAnsi="Times New Roman" w:cs="Times New Roman"/>
          <w:b/>
          <w:bCs/>
          <w:color w:val="auto"/>
          <w:lang w:val="kk-KZ" w:eastAsia="ru-KZ"/>
        </w:rPr>
        <w:lastRenderedPageBreak/>
        <w:t>Коворкинг аймағын ұйымдастыру қызметтерін көрсетуге арналған техникалық ерекшелік</w:t>
      </w:r>
    </w:p>
    <w:p w14:paraId="766D7485" w14:textId="6DDFF828" w:rsidR="00A41B75" w:rsidRPr="00F62E0B" w:rsidRDefault="00A41B75" w:rsidP="00A41B7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auto"/>
          <w:lang w:eastAsia="ru-KZ"/>
        </w:rPr>
      </w:pPr>
      <w:r w:rsidRPr="00F62E0B">
        <w:rPr>
          <w:rFonts w:ascii="Times New Roman" w:eastAsia="Times New Roman" w:hAnsi="Times New Roman" w:cs="Times New Roman"/>
          <w:b/>
          <w:bCs/>
          <w:color w:val="auto"/>
          <w:lang w:eastAsia="ru-KZ"/>
        </w:rPr>
        <w:t xml:space="preserve">1. </w:t>
      </w:r>
      <w:proofErr w:type="spellStart"/>
      <w:r w:rsidRPr="00F62E0B">
        <w:rPr>
          <w:rFonts w:ascii="Times New Roman" w:eastAsia="Times New Roman" w:hAnsi="Times New Roman" w:cs="Times New Roman"/>
          <w:b/>
          <w:bCs/>
          <w:color w:val="auto"/>
          <w:lang w:val="ru-KZ" w:eastAsia="ru-KZ"/>
        </w:rPr>
        <w:t>Жалпы</w:t>
      </w:r>
      <w:proofErr w:type="spellEnd"/>
      <w:r w:rsidRPr="00F62E0B">
        <w:rPr>
          <w:rFonts w:ascii="Times New Roman" w:eastAsia="Times New Roman" w:hAnsi="Times New Roman" w:cs="Times New Roman"/>
          <w:b/>
          <w:bCs/>
          <w:color w:val="auto"/>
          <w:lang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b/>
          <w:bCs/>
          <w:color w:val="auto"/>
          <w:lang w:val="ru-KZ" w:eastAsia="ru-KZ"/>
        </w:rPr>
        <w:t>мәліметтер</w:t>
      </w:r>
      <w:proofErr w:type="spellEnd"/>
    </w:p>
    <w:p w14:paraId="601C1B49" w14:textId="77777777" w:rsidR="00A41B75" w:rsidRPr="00F62E0B" w:rsidRDefault="00A41B75" w:rsidP="00A41B75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lang w:eastAsia="ru-KZ"/>
        </w:rPr>
      </w:pPr>
      <w:proofErr w:type="spellStart"/>
      <w:r w:rsidRPr="00F62E0B">
        <w:rPr>
          <w:rFonts w:ascii="Times New Roman" w:eastAsia="Times New Roman" w:hAnsi="Times New Roman" w:cs="Times New Roman"/>
          <w:b/>
          <w:bCs/>
          <w:color w:val="auto"/>
          <w:lang w:val="ru-KZ" w:eastAsia="ru-KZ"/>
        </w:rPr>
        <w:t>Қызметтің</w:t>
      </w:r>
      <w:proofErr w:type="spellEnd"/>
      <w:r w:rsidRPr="00F62E0B">
        <w:rPr>
          <w:rFonts w:ascii="Times New Roman" w:eastAsia="Times New Roman" w:hAnsi="Times New Roman" w:cs="Times New Roman"/>
          <w:b/>
          <w:bCs/>
          <w:color w:val="auto"/>
          <w:lang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b/>
          <w:bCs/>
          <w:color w:val="auto"/>
          <w:lang w:val="ru-KZ" w:eastAsia="ru-KZ"/>
        </w:rPr>
        <w:t>атауы</w:t>
      </w:r>
      <w:proofErr w:type="spellEnd"/>
      <w:r w:rsidRPr="00F62E0B">
        <w:rPr>
          <w:rFonts w:ascii="Times New Roman" w:eastAsia="Times New Roman" w:hAnsi="Times New Roman" w:cs="Times New Roman"/>
          <w:b/>
          <w:bCs/>
          <w:color w:val="auto"/>
          <w:lang w:eastAsia="ru-KZ"/>
        </w:rPr>
        <w:t>:</w:t>
      </w:r>
      <w:r w:rsidRPr="00F62E0B">
        <w:rPr>
          <w:rFonts w:ascii="Times New Roman" w:eastAsia="Times New Roman" w:hAnsi="Times New Roman" w:cs="Times New Roman"/>
          <w:color w:val="auto"/>
          <w:lang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Мектепте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заманауи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eastAsia="ru-KZ"/>
        </w:rPr>
        <w:t xml:space="preserve"> </w:t>
      </w:r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коворкинг</w:t>
      </w:r>
      <w:r w:rsidRPr="00F62E0B">
        <w:rPr>
          <w:rFonts w:ascii="Times New Roman" w:eastAsia="Times New Roman" w:hAnsi="Times New Roman" w:cs="Times New Roman"/>
          <w:color w:val="auto"/>
          <w:lang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аймағын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ұйымдастыру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eastAsia="ru-KZ"/>
        </w:rPr>
        <w:t>.</w:t>
      </w:r>
    </w:p>
    <w:p w14:paraId="314F9ADC" w14:textId="77777777" w:rsidR="00A41B75" w:rsidRPr="00F62E0B" w:rsidRDefault="00A41B75" w:rsidP="00A41B75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lang w:val="ru-KZ" w:eastAsia="ru-KZ"/>
        </w:rPr>
      </w:pPr>
      <w:proofErr w:type="spellStart"/>
      <w:r w:rsidRPr="00F62E0B">
        <w:rPr>
          <w:rFonts w:ascii="Times New Roman" w:eastAsia="Times New Roman" w:hAnsi="Times New Roman" w:cs="Times New Roman"/>
          <w:b/>
          <w:bCs/>
          <w:color w:val="auto"/>
          <w:lang w:val="ru-KZ" w:eastAsia="ru-KZ"/>
        </w:rPr>
        <w:t>Жобаның</w:t>
      </w:r>
      <w:proofErr w:type="spellEnd"/>
      <w:r w:rsidRPr="00F62E0B">
        <w:rPr>
          <w:rFonts w:ascii="Times New Roman" w:eastAsia="Times New Roman" w:hAnsi="Times New Roman" w:cs="Times New Roman"/>
          <w:b/>
          <w:bCs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b/>
          <w:bCs/>
          <w:color w:val="auto"/>
          <w:lang w:val="ru-KZ" w:eastAsia="ru-KZ"/>
        </w:rPr>
        <w:t>мақсаты</w:t>
      </w:r>
      <w:proofErr w:type="spellEnd"/>
      <w:r w:rsidRPr="00F62E0B">
        <w:rPr>
          <w:rFonts w:ascii="Times New Roman" w:eastAsia="Times New Roman" w:hAnsi="Times New Roman" w:cs="Times New Roman"/>
          <w:b/>
          <w:bCs/>
          <w:color w:val="auto"/>
          <w:lang w:val="ru-KZ" w:eastAsia="ru-KZ"/>
        </w:rPr>
        <w:t>:</w:t>
      </w:r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Оқушылардың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өз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бетінше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жұмыс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істеуіне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,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кітап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оқуына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,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командалық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жобаларды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орындауына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және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демалуына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арналған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функционалды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,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эргономикалық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және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эстетикалық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кеңістік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құру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.</w:t>
      </w:r>
    </w:p>
    <w:p w14:paraId="55F4AD82" w14:textId="77777777" w:rsidR="00A41B75" w:rsidRPr="00F62E0B" w:rsidRDefault="00A41B75" w:rsidP="00A41B75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lang w:val="ru-KZ" w:eastAsia="ru-KZ"/>
        </w:rPr>
      </w:pPr>
      <w:proofErr w:type="spellStart"/>
      <w:r w:rsidRPr="00F62E0B">
        <w:rPr>
          <w:rFonts w:ascii="Times New Roman" w:eastAsia="Times New Roman" w:hAnsi="Times New Roman" w:cs="Times New Roman"/>
          <w:b/>
          <w:bCs/>
          <w:color w:val="auto"/>
          <w:lang w:val="ru-KZ" w:eastAsia="ru-KZ"/>
        </w:rPr>
        <w:t>Жеткізу</w:t>
      </w:r>
      <w:proofErr w:type="spellEnd"/>
      <w:r w:rsidRPr="00F62E0B">
        <w:rPr>
          <w:rFonts w:ascii="Times New Roman" w:eastAsia="Times New Roman" w:hAnsi="Times New Roman" w:cs="Times New Roman"/>
          <w:b/>
          <w:bCs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b/>
          <w:bCs/>
          <w:color w:val="auto"/>
          <w:lang w:val="ru-KZ" w:eastAsia="ru-KZ"/>
        </w:rPr>
        <w:t>шарттары</w:t>
      </w:r>
      <w:proofErr w:type="spellEnd"/>
      <w:r w:rsidRPr="00F62E0B">
        <w:rPr>
          <w:rFonts w:ascii="Times New Roman" w:eastAsia="Times New Roman" w:hAnsi="Times New Roman" w:cs="Times New Roman"/>
          <w:b/>
          <w:bCs/>
          <w:color w:val="auto"/>
          <w:lang w:val="ru-KZ" w:eastAsia="ru-KZ"/>
        </w:rPr>
        <w:t>:</w:t>
      </w:r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Дайындау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,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материалдар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,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жиынтықтаушы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бөлшектер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,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жеткізу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,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қабатқа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көтеру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,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құрастыру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,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монтаждау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және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құрылыс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қалдықтарын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жинау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жөніндегі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барлық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шығындарды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Өнім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беруші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толық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көлемде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өз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есебінен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жүзеге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асырады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.</w:t>
      </w:r>
    </w:p>
    <w:p w14:paraId="26B127EC" w14:textId="77777777" w:rsidR="00A41B75" w:rsidRPr="00F62E0B" w:rsidRDefault="00A41B75" w:rsidP="00A41B75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lang w:val="ru-KZ" w:eastAsia="ru-KZ"/>
        </w:rPr>
      </w:pPr>
      <w:proofErr w:type="spellStart"/>
      <w:r w:rsidRPr="00F62E0B">
        <w:rPr>
          <w:rFonts w:ascii="Times New Roman" w:eastAsia="Times New Roman" w:hAnsi="Times New Roman" w:cs="Times New Roman"/>
          <w:b/>
          <w:bCs/>
          <w:color w:val="auto"/>
          <w:lang w:val="ru-KZ" w:eastAsia="ru-KZ"/>
        </w:rPr>
        <w:t>Келісу</w:t>
      </w:r>
      <w:proofErr w:type="spellEnd"/>
      <w:r w:rsidRPr="00F62E0B">
        <w:rPr>
          <w:rFonts w:ascii="Times New Roman" w:eastAsia="Times New Roman" w:hAnsi="Times New Roman" w:cs="Times New Roman"/>
          <w:b/>
          <w:bCs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b/>
          <w:bCs/>
          <w:color w:val="auto"/>
          <w:lang w:val="ru-KZ" w:eastAsia="ru-KZ"/>
        </w:rPr>
        <w:t>тәртібі</w:t>
      </w:r>
      <w:proofErr w:type="spellEnd"/>
      <w:r w:rsidRPr="00F62E0B">
        <w:rPr>
          <w:rFonts w:ascii="Times New Roman" w:eastAsia="Times New Roman" w:hAnsi="Times New Roman" w:cs="Times New Roman"/>
          <w:b/>
          <w:bCs/>
          <w:color w:val="auto"/>
          <w:lang w:val="ru-KZ" w:eastAsia="ru-KZ"/>
        </w:rPr>
        <w:t>:</w:t>
      </w:r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Материалдар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, фурнитура,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жиһаздың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түс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шешімдері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,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муралдар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мен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суреттердің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эскиздері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,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сондай-ақ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дайын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жиһаз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бен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декордың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модельдері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жұмыстар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басталғанға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дейін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Тапсырыс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берушімен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міндетті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түрде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алдын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ала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келісілуі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тиіс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.</w:t>
      </w:r>
    </w:p>
    <w:p w14:paraId="75555E73" w14:textId="77777777" w:rsidR="00A41B75" w:rsidRPr="00F62E0B" w:rsidRDefault="00A41B75" w:rsidP="00A41B7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auto"/>
          <w:lang w:val="ru-KZ" w:eastAsia="ru-KZ"/>
        </w:rPr>
      </w:pPr>
      <w:r w:rsidRPr="00F62E0B">
        <w:rPr>
          <w:rFonts w:ascii="Times New Roman" w:eastAsia="Times New Roman" w:hAnsi="Times New Roman" w:cs="Times New Roman"/>
          <w:b/>
          <w:bCs/>
          <w:color w:val="auto"/>
          <w:lang w:val="ru-KZ" w:eastAsia="ru-KZ"/>
        </w:rPr>
        <w:t xml:space="preserve">2. </w:t>
      </w:r>
      <w:proofErr w:type="spellStart"/>
      <w:r w:rsidRPr="00F62E0B">
        <w:rPr>
          <w:rFonts w:ascii="Times New Roman" w:eastAsia="Times New Roman" w:hAnsi="Times New Roman" w:cs="Times New Roman"/>
          <w:b/>
          <w:bCs/>
          <w:color w:val="auto"/>
          <w:lang w:val="ru-KZ" w:eastAsia="ru-KZ"/>
        </w:rPr>
        <w:t>Көрсетілетін</w:t>
      </w:r>
      <w:proofErr w:type="spellEnd"/>
      <w:r w:rsidRPr="00F62E0B">
        <w:rPr>
          <w:rFonts w:ascii="Times New Roman" w:eastAsia="Times New Roman" w:hAnsi="Times New Roman" w:cs="Times New Roman"/>
          <w:b/>
          <w:bCs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b/>
          <w:bCs/>
          <w:color w:val="auto"/>
          <w:lang w:val="ru-KZ" w:eastAsia="ru-KZ"/>
        </w:rPr>
        <w:t>қызметтердің</w:t>
      </w:r>
      <w:proofErr w:type="spellEnd"/>
      <w:r w:rsidRPr="00F62E0B">
        <w:rPr>
          <w:rFonts w:ascii="Times New Roman" w:eastAsia="Times New Roman" w:hAnsi="Times New Roman" w:cs="Times New Roman"/>
          <w:b/>
          <w:bCs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b/>
          <w:bCs/>
          <w:color w:val="auto"/>
          <w:lang w:val="ru-KZ" w:eastAsia="ru-KZ"/>
        </w:rPr>
        <w:t>тізбесі</w:t>
      </w:r>
      <w:proofErr w:type="spellEnd"/>
      <w:r w:rsidRPr="00F62E0B">
        <w:rPr>
          <w:rFonts w:ascii="Times New Roman" w:eastAsia="Times New Roman" w:hAnsi="Times New Roman" w:cs="Times New Roman"/>
          <w:b/>
          <w:bCs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b/>
          <w:bCs/>
          <w:color w:val="auto"/>
          <w:lang w:val="ru-KZ" w:eastAsia="ru-KZ"/>
        </w:rPr>
        <w:t>және</w:t>
      </w:r>
      <w:proofErr w:type="spellEnd"/>
      <w:r w:rsidRPr="00F62E0B">
        <w:rPr>
          <w:rFonts w:ascii="Times New Roman" w:eastAsia="Times New Roman" w:hAnsi="Times New Roman" w:cs="Times New Roman"/>
          <w:b/>
          <w:bCs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b/>
          <w:bCs/>
          <w:color w:val="auto"/>
          <w:lang w:val="ru-KZ" w:eastAsia="ru-KZ"/>
        </w:rPr>
        <w:t>техникалық</w:t>
      </w:r>
      <w:proofErr w:type="spellEnd"/>
      <w:r w:rsidRPr="00F62E0B">
        <w:rPr>
          <w:rFonts w:ascii="Times New Roman" w:eastAsia="Times New Roman" w:hAnsi="Times New Roman" w:cs="Times New Roman"/>
          <w:b/>
          <w:bCs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b/>
          <w:bCs/>
          <w:color w:val="auto"/>
          <w:lang w:val="ru-KZ" w:eastAsia="ru-KZ"/>
        </w:rPr>
        <w:t>сипаттамалары</w:t>
      </w:r>
      <w:proofErr w:type="spellEnd"/>
    </w:p>
    <w:tbl>
      <w:tblPr>
        <w:tblW w:w="10080" w:type="dxa"/>
        <w:jc w:val="center"/>
        <w:tblLayout w:type="fixed"/>
        <w:tblLook w:val="04A0" w:firstRow="1" w:lastRow="0" w:firstColumn="1" w:lastColumn="0" w:noHBand="0" w:noVBand="1"/>
      </w:tblPr>
      <w:tblGrid>
        <w:gridCol w:w="576"/>
        <w:gridCol w:w="3168"/>
        <w:gridCol w:w="5184"/>
        <w:gridCol w:w="1152"/>
      </w:tblGrid>
      <w:tr w:rsidR="00790A6E" w:rsidRPr="00F62E0B" w14:paraId="221EE690" w14:textId="77777777" w:rsidTr="00134F24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/>
          </w:tcPr>
          <w:p w14:paraId="2BEF699C" w14:textId="77777777" w:rsidR="00790A6E" w:rsidRPr="00F62E0B" w:rsidRDefault="00790A6E" w:rsidP="00767E36">
            <w:pPr>
              <w:jc w:val="center"/>
              <w:rPr>
                <w:rFonts w:ascii="Times New Roman" w:hAnsi="Times New Roman" w:cs="Times New Roman"/>
              </w:rPr>
            </w:pPr>
            <w:r w:rsidRPr="00F62E0B">
              <w:rPr>
                <w:rFonts w:ascii="Times New Roman" w:hAnsi="Times New Roman" w:cs="Times New Roman"/>
                <w:b/>
                <w:color w:val="FFFFFF"/>
              </w:rPr>
              <w:t>№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/>
          </w:tcPr>
          <w:p w14:paraId="1AB349DC" w14:textId="56EEC652" w:rsidR="00790A6E" w:rsidRPr="00F62E0B" w:rsidRDefault="00134F24" w:rsidP="00767E3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62E0B">
              <w:rPr>
                <w:rFonts w:ascii="Times New Roman" w:hAnsi="Times New Roman" w:cs="Times New Roman"/>
                <w:b/>
                <w:color w:val="FFFFFF"/>
              </w:rPr>
              <w:t>Жұмыстардың</w:t>
            </w:r>
            <w:proofErr w:type="spellEnd"/>
            <w:r w:rsidRPr="00F62E0B">
              <w:rPr>
                <w:rFonts w:ascii="Times New Roman" w:hAnsi="Times New Roman" w:cs="Times New Roman"/>
                <w:b/>
                <w:color w:val="FFFFFF"/>
              </w:rPr>
              <w:t xml:space="preserve"> / </w:t>
            </w:r>
            <w:proofErr w:type="spellStart"/>
            <w:r w:rsidRPr="00F62E0B">
              <w:rPr>
                <w:rFonts w:ascii="Times New Roman" w:hAnsi="Times New Roman" w:cs="Times New Roman"/>
                <w:b/>
                <w:color w:val="FFFFFF"/>
              </w:rPr>
              <w:t>қызметтердің</w:t>
            </w:r>
            <w:proofErr w:type="spellEnd"/>
            <w:r w:rsidRPr="00F62E0B">
              <w:rPr>
                <w:rFonts w:ascii="Times New Roman" w:hAnsi="Times New Roman" w:cs="Times New Roman"/>
                <w:b/>
                <w:color w:val="FFFFFF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b/>
                <w:color w:val="FFFFFF"/>
              </w:rPr>
              <w:t>атауы</w:t>
            </w:r>
            <w:proofErr w:type="spellEnd"/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/>
          </w:tcPr>
          <w:p w14:paraId="6B253BA2" w14:textId="2F5C083C" w:rsidR="00790A6E" w:rsidRPr="00F62E0B" w:rsidRDefault="00134F24" w:rsidP="00767E3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F62E0B">
              <w:rPr>
                <w:rFonts w:ascii="Times New Roman" w:hAnsi="Times New Roman" w:cs="Times New Roman"/>
                <w:b/>
                <w:color w:val="FFFFFF"/>
                <w:lang w:val="ru-RU"/>
              </w:rPr>
              <w:t>Техникалық</w:t>
            </w:r>
            <w:proofErr w:type="spellEnd"/>
            <w:r w:rsidRPr="00F62E0B">
              <w:rPr>
                <w:rFonts w:ascii="Times New Roman" w:hAnsi="Times New Roman" w:cs="Times New Roman"/>
                <w:b/>
                <w:color w:val="FFFFFF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b/>
                <w:color w:val="FFFFFF"/>
                <w:lang w:val="ru-RU"/>
              </w:rPr>
              <w:t>сипаттамалар</w:t>
            </w:r>
            <w:proofErr w:type="spellEnd"/>
            <w:r w:rsidRPr="00F62E0B">
              <w:rPr>
                <w:rFonts w:ascii="Times New Roman" w:hAnsi="Times New Roman" w:cs="Times New Roman"/>
                <w:b/>
                <w:color w:val="FFFFFF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b/>
                <w:color w:val="FFFFFF"/>
                <w:lang w:val="ru-RU"/>
              </w:rPr>
              <w:t>және</w:t>
            </w:r>
            <w:proofErr w:type="spellEnd"/>
            <w:r w:rsidRPr="00F62E0B">
              <w:rPr>
                <w:rFonts w:ascii="Times New Roman" w:hAnsi="Times New Roman" w:cs="Times New Roman"/>
                <w:b/>
                <w:color w:val="FFFFFF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b/>
                <w:color w:val="FFFFFF"/>
                <w:lang w:val="ru-RU"/>
              </w:rPr>
              <w:t>материалдарға</w:t>
            </w:r>
            <w:proofErr w:type="spellEnd"/>
            <w:r w:rsidRPr="00F62E0B">
              <w:rPr>
                <w:rFonts w:ascii="Times New Roman" w:hAnsi="Times New Roman" w:cs="Times New Roman"/>
                <w:b/>
                <w:color w:val="FFFFFF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b/>
                <w:color w:val="FFFFFF"/>
                <w:lang w:val="ru-RU"/>
              </w:rPr>
              <w:t>қойылатын</w:t>
            </w:r>
            <w:proofErr w:type="spellEnd"/>
            <w:r w:rsidRPr="00F62E0B">
              <w:rPr>
                <w:rFonts w:ascii="Times New Roman" w:hAnsi="Times New Roman" w:cs="Times New Roman"/>
                <w:b/>
                <w:color w:val="FFFFFF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b/>
                <w:color w:val="FFFFFF"/>
                <w:lang w:val="ru-RU"/>
              </w:rPr>
              <w:t>талаптар</w:t>
            </w:r>
            <w:proofErr w:type="spellEnd"/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/>
          </w:tcPr>
          <w:p w14:paraId="0E6DB755" w14:textId="643BCDAB" w:rsidR="00790A6E" w:rsidRPr="00F62E0B" w:rsidRDefault="00134F24" w:rsidP="00767E3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62E0B">
              <w:rPr>
                <w:rFonts w:ascii="Times New Roman" w:hAnsi="Times New Roman" w:cs="Times New Roman"/>
                <w:b/>
                <w:color w:val="FFFFFF"/>
              </w:rPr>
              <w:t>Саны</w:t>
            </w:r>
            <w:proofErr w:type="spellEnd"/>
            <w:r w:rsidRPr="00F62E0B">
              <w:rPr>
                <w:rFonts w:ascii="Times New Roman" w:hAnsi="Times New Roman" w:cs="Times New Roman"/>
                <w:b/>
                <w:color w:val="FFFFFF"/>
              </w:rPr>
              <w:t xml:space="preserve"> / </w:t>
            </w:r>
            <w:proofErr w:type="spellStart"/>
            <w:r w:rsidRPr="00F62E0B">
              <w:rPr>
                <w:rFonts w:ascii="Times New Roman" w:hAnsi="Times New Roman" w:cs="Times New Roman"/>
                <w:b/>
                <w:color w:val="FFFFFF"/>
              </w:rPr>
              <w:t>көлемі</w:t>
            </w:r>
            <w:proofErr w:type="spellEnd"/>
          </w:p>
        </w:tc>
      </w:tr>
      <w:tr w:rsidR="00790A6E" w:rsidRPr="00F62E0B" w14:paraId="221BF23E" w14:textId="77777777" w:rsidTr="00134F24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167FDC03" w14:textId="77777777" w:rsidR="00790A6E" w:rsidRPr="00F62E0B" w:rsidRDefault="00790A6E" w:rsidP="00AC3738">
            <w:pPr>
              <w:spacing w:before="80" w:after="0"/>
              <w:jc w:val="center"/>
              <w:rPr>
                <w:rFonts w:ascii="Times New Roman" w:hAnsi="Times New Roman" w:cs="Times New Roman"/>
              </w:rPr>
            </w:pPr>
            <w:r w:rsidRPr="00F62E0B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42280D52" w14:textId="3B4DF898" w:rsidR="00790A6E" w:rsidRPr="00F62E0B" w:rsidRDefault="00134F24" w:rsidP="00AC3738">
            <w:pPr>
              <w:spacing w:before="80" w:after="0"/>
              <w:rPr>
                <w:rFonts w:ascii="Times New Roman" w:hAnsi="Times New Roman" w:cs="Times New Roman"/>
              </w:rPr>
            </w:pPr>
            <w:r w:rsidRPr="00F62E0B">
              <w:rPr>
                <w:rFonts w:ascii="Times New Roman" w:hAnsi="Times New Roman" w:cs="Times New Roman"/>
              </w:rPr>
              <w:t>«</w:t>
            </w:r>
            <w:r w:rsidRPr="00F62E0B">
              <w:rPr>
                <w:rFonts w:ascii="Times New Roman" w:hAnsi="Times New Roman" w:cs="Times New Roman"/>
                <w:lang w:val="ru-RU"/>
              </w:rPr>
              <w:t>Г</w:t>
            </w:r>
            <w:r w:rsidRPr="00F62E0B">
              <w:rPr>
                <w:rFonts w:ascii="Times New Roman" w:hAnsi="Times New Roman" w:cs="Times New Roman"/>
              </w:rPr>
              <w:t xml:space="preserve">»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тәрізді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r w:rsidRPr="00F62E0B">
              <w:rPr>
                <w:rFonts w:ascii="Times New Roman" w:hAnsi="Times New Roman" w:cs="Times New Roman"/>
                <w:lang w:val="ru-RU"/>
              </w:rPr>
              <w:t>конструкция</w:t>
            </w:r>
            <w:r w:rsidRPr="00F62E0B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Қаңқасының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r w:rsidRPr="00F62E0B">
              <w:rPr>
                <w:rFonts w:ascii="Times New Roman" w:hAnsi="Times New Roman" w:cs="Times New Roman"/>
                <w:lang w:val="ru-RU"/>
              </w:rPr>
              <w:t>материалы</w:t>
            </w:r>
            <w:r w:rsidRPr="00F62E0B">
              <w:rPr>
                <w:rFonts w:ascii="Times New Roman" w:hAnsi="Times New Roman" w:cs="Times New Roman"/>
              </w:rPr>
              <w:t xml:space="preserve"> — </w:t>
            </w:r>
            <w:r w:rsidRPr="00F62E0B">
              <w:rPr>
                <w:rFonts w:ascii="Times New Roman" w:hAnsi="Times New Roman" w:cs="Times New Roman"/>
                <w:lang w:val="ru-RU"/>
              </w:rPr>
              <w:t>металл</w:t>
            </w:r>
            <w:r w:rsidRPr="00F62E0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қаптамасы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—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жоғары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сапалы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r w:rsidRPr="00F62E0B">
              <w:rPr>
                <w:rFonts w:ascii="Times New Roman" w:hAnsi="Times New Roman" w:cs="Times New Roman"/>
                <w:lang w:val="ru-RU"/>
              </w:rPr>
              <w:t>ЛДСП</w:t>
            </w:r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немесе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r w:rsidRPr="00F62E0B">
              <w:rPr>
                <w:rFonts w:ascii="Times New Roman" w:hAnsi="Times New Roman" w:cs="Times New Roman"/>
                <w:lang w:val="ru-RU"/>
              </w:rPr>
              <w:t>МДФ</w:t>
            </w:r>
            <w:r w:rsidRPr="00F62E0B">
              <w:rPr>
                <w:rFonts w:ascii="Times New Roman" w:hAnsi="Times New Roman" w:cs="Times New Roman"/>
              </w:rPr>
              <w:t xml:space="preserve"> (</w:t>
            </w:r>
            <w:r w:rsidRPr="00F62E0B">
              <w:rPr>
                <w:rFonts w:ascii="Times New Roman" w:hAnsi="Times New Roman" w:cs="Times New Roman"/>
                <w:lang w:val="ru-RU"/>
              </w:rPr>
              <w:t>эмиссия</w:t>
            </w:r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класы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E1).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7659EA6F" w14:textId="5C29989D" w:rsidR="00B947C7" w:rsidRPr="00F62E0B" w:rsidRDefault="00B947C7" w:rsidP="00AC3738">
            <w:pPr>
              <w:spacing w:before="80" w:after="0" w:line="240" w:lineRule="auto"/>
              <w:rPr>
                <w:rFonts w:ascii="Times New Roman" w:hAnsi="Times New Roman" w:cs="Times New Roman"/>
                <w:lang w:val="kk-KZ"/>
              </w:rPr>
            </w:pPr>
            <w:r w:rsidRPr="00F62E0B">
              <w:rPr>
                <w:rFonts w:ascii="Times New Roman" w:hAnsi="Times New Roman" w:cs="Times New Roman"/>
              </w:rPr>
              <w:t>«</w:t>
            </w:r>
            <w:r w:rsidRPr="00F62E0B">
              <w:rPr>
                <w:rFonts w:ascii="Times New Roman" w:hAnsi="Times New Roman" w:cs="Times New Roman"/>
                <w:lang w:val="ru-RU"/>
              </w:rPr>
              <w:t>Г</w:t>
            </w:r>
            <w:r w:rsidRPr="00F62E0B">
              <w:rPr>
                <w:rFonts w:ascii="Times New Roman" w:hAnsi="Times New Roman" w:cs="Times New Roman"/>
              </w:rPr>
              <w:t xml:space="preserve">»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тәрізді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r w:rsidRPr="00F62E0B">
              <w:rPr>
                <w:rFonts w:ascii="Times New Roman" w:hAnsi="Times New Roman" w:cs="Times New Roman"/>
                <w:lang w:val="ru-RU"/>
              </w:rPr>
              <w:t>конструкция</w:t>
            </w:r>
            <w:r w:rsidRPr="00F62E0B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Қаңқасының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r w:rsidRPr="00F62E0B">
              <w:rPr>
                <w:rFonts w:ascii="Times New Roman" w:hAnsi="Times New Roman" w:cs="Times New Roman"/>
                <w:lang w:val="ru-RU"/>
              </w:rPr>
              <w:t>материалы</w:t>
            </w:r>
            <w:r w:rsidRPr="00F62E0B">
              <w:rPr>
                <w:rFonts w:ascii="Times New Roman" w:hAnsi="Times New Roman" w:cs="Times New Roman"/>
              </w:rPr>
              <w:t xml:space="preserve"> — </w:t>
            </w:r>
            <w:r w:rsidRPr="00F62E0B">
              <w:rPr>
                <w:rFonts w:ascii="Times New Roman" w:hAnsi="Times New Roman" w:cs="Times New Roman"/>
                <w:lang w:val="ru-RU"/>
              </w:rPr>
              <w:t>металл</w:t>
            </w:r>
            <w:r w:rsidRPr="00F62E0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қаптамасы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—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жоғары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сапалы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r w:rsidRPr="00F62E0B">
              <w:rPr>
                <w:rFonts w:ascii="Times New Roman" w:hAnsi="Times New Roman" w:cs="Times New Roman"/>
                <w:lang w:val="ru-RU"/>
              </w:rPr>
              <w:t>ЛДСП</w:t>
            </w:r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немесе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r w:rsidRPr="00F62E0B">
              <w:rPr>
                <w:rFonts w:ascii="Times New Roman" w:hAnsi="Times New Roman" w:cs="Times New Roman"/>
                <w:lang w:val="ru-RU"/>
              </w:rPr>
              <w:t>МДФ</w:t>
            </w:r>
            <w:r w:rsidRPr="00F62E0B">
              <w:rPr>
                <w:rFonts w:ascii="Times New Roman" w:hAnsi="Times New Roman" w:cs="Times New Roman"/>
              </w:rPr>
              <w:t xml:space="preserve"> (</w:t>
            </w:r>
            <w:r w:rsidRPr="00F62E0B">
              <w:rPr>
                <w:rFonts w:ascii="Times New Roman" w:hAnsi="Times New Roman" w:cs="Times New Roman"/>
                <w:lang w:val="ru-RU"/>
              </w:rPr>
              <w:t>эмиссия</w:t>
            </w:r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класы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E1).</w:t>
            </w:r>
            <w:r w:rsidRPr="00F62E0B">
              <w:rPr>
                <w:rFonts w:ascii="Times New Roman" w:hAnsi="Times New Roman" w:cs="Times New Roman"/>
                <w:lang w:val="kk-KZ"/>
              </w:rPr>
              <w:t>Отыру аймағының жоғарғы бөлігі жөндеу және қызмет көрсету мақсатында қол жеткізуге мүмкіндік беретіндей ашылатын болуы тиіс.</w:t>
            </w:r>
          </w:p>
          <w:p w14:paraId="7283AA12" w14:textId="77777777" w:rsidR="00B947C7" w:rsidRPr="00F62E0B" w:rsidRDefault="00B947C7" w:rsidP="00AC3738">
            <w:pPr>
              <w:spacing w:before="80"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Өлшемдері</w:t>
            </w:r>
            <w:proofErr w:type="spellEnd"/>
            <w:r w:rsidRPr="00F62E0B">
              <w:rPr>
                <w:rFonts w:ascii="Times New Roman" w:hAnsi="Times New Roman" w:cs="Times New Roman"/>
              </w:rPr>
              <w:t>:</w:t>
            </w:r>
          </w:p>
          <w:p w14:paraId="40205738" w14:textId="4BD9D339" w:rsidR="00B947C7" w:rsidRPr="00F62E0B" w:rsidRDefault="00B947C7" w:rsidP="00AC3738">
            <w:pPr>
              <w:spacing w:before="80" w:after="0" w:line="240" w:lineRule="auto"/>
              <w:rPr>
                <w:rFonts w:ascii="Times New Roman" w:hAnsi="Times New Roman" w:cs="Times New Roman"/>
              </w:rPr>
            </w:pPr>
            <w:r w:rsidRPr="00F62E0B">
              <w:rPr>
                <w:rFonts w:ascii="Times New Roman" w:hAnsi="Times New Roman" w:cs="Times New Roman"/>
              </w:rPr>
              <w:t>•</w:t>
            </w:r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Ені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— 1,45 </w:t>
            </w:r>
            <w:r w:rsidRPr="00F62E0B">
              <w:rPr>
                <w:rFonts w:ascii="Times New Roman" w:hAnsi="Times New Roman" w:cs="Times New Roman"/>
                <w:lang w:val="ru-RU"/>
              </w:rPr>
              <w:t>м</w:t>
            </w:r>
            <w:r w:rsidRPr="00F62E0B">
              <w:rPr>
                <w:rFonts w:ascii="Times New Roman" w:hAnsi="Times New Roman" w:cs="Times New Roman"/>
              </w:rPr>
              <w:t>;</w:t>
            </w:r>
          </w:p>
          <w:p w14:paraId="33BEE1BA" w14:textId="119B3ED5" w:rsidR="00B947C7" w:rsidRPr="00F62E0B" w:rsidRDefault="00B947C7" w:rsidP="00AC3738">
            <w:pPr>
              <w:spacing w:before="80" w:after="0" w:line="240" w:lineRule="auto"/>
              <w:rPr>
                <w:rFonts w:ascii="Times New Roman" w:hAnsi="Times New Roman" w:cs="Times New Roman"/>
              </w:rPr>
            </w:pPr>
            <w:r w:rsidRPr="00F62E0B">
              <w:rPr>
                <w:rFonts w:ascii="Times New Roman" w:hAnsi="Times New Roman" w:cs="Times New Roman"/>
              </w:rPr>
              <w:t>•</w:t>
            </w:r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Ұзындығы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— 3,8 </w:t>
            </w:r>
            <w:r w:rsidRPr="00F62E0B">
              <w:rPr>
                <w:rFonts w:ascii="Times New Roman" w:hAnsi="Times New Roman" w:cs="Times New Roman"/>
                <w:lang w:val="ru-RU"/>
              </w:rPr>
              <w:t>м</w:t>
            </w:r>
            <w:r w:rsidRPr="00F62E0B">
              <w:rPr>
                <w:rFonts w:ascii="Times New Roman" w:hAnsi="Times New Roman" w:cs="Times New Roman"/>
              </w:rPr>
              <w:t>;</w:t>
            </w:r>
          </w:p>
          <w:p w14:paraId="3CE66301" w14:textId="7B34DCA2" w:rsidR="00B947C7" w:rsidRPr="00F62E0B" w:rsidRDefault="00B947C7" w:rsidP="00AC3738">
            <w:pPr>
              <w:spacing w:before="80" w:after="0" w:line="240" w:lineRule="auto"/>
              <w:rPr>
                <w:rFonts w:ascii="Times New Roman" w:hAnsi="Times New Roman" w:cs="Times New Roman"/>
              </w:rPr>
            </w:pPr>
            <w:r w:rsidRPr="00F62E0B">
              <w:rPr>
                <w:rFonts w:ascii="Times New Roman" w:hAnsi="Times New Roman" w:cs="Times New Roman"/>
              </w:rPr>
              <w:t>•</w:t>
            </w:r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Төменгі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деңгейінің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еденнен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биіктігі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— 40 </w:t>
            </w:r>
            <w:r w:rsidRPr="00F62E0B">
              <w:rPr>
                <w:rFonts w:ascii="Times New Roman" w:hAnsi="Times New Roman" w:cs="Times New Roman"/>
                <w:lang w:val="ru-RU"/>
              </w:rPr>
              <w:t>см</w:t>
            </w:r>
            <w:r w:rsidRPr="00F62E0B">
              <w:rPr>
                <w:rFonts w:ascii="Times New Roman" w:hAnsi="Times New Roman" w:cs="Times New Roman"/>
              </w:rPr>
              <w:t>;</w:t>
            </w:r>
          </w:p>
          <w:p w14:paraId="6D70ED4F" w14:textId="6413D43B" w:rsidR="00B947C7" w:rsidRPr="00F62E0B" w:rsidRDefault="00B947C7" w:rsidP="00AC3738">
            <w:pPr>
              <w:spacing w:before="80" w:after="0" w:line="240" w:lineRule="auto"/>
              <w:rPr>
                <w:rFonts w:ascii="Times New Roman" w:hAnsi="Times New Roman" w:cs="Times New Roman"/>
              </w:rPr>
            </w:pPr>
            <w:r w:rsidRPr="00F62E0B">
              <w:rPr>
                <w:rFonts w:ascii="Times New Roman" w:hAnsi="Times New Roman" w:cs="Times New Roman"/>
              </w:rPr>
              <w:t>•</w:t>
            </w:r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Жоғарғы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деңгейінің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биіктігі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— 30 </w:t>
            </w:r>
            <w:r w:rsidRPr="00F62E0B">
              <w:rPr>
                <w:rFonts w:ascii="Times New Roman" w:hAnsi="Times New Roman" w:cs="Times New Roman"/>
                <w:lang w:val="ru-RU"/>
              </w:rPr>
              <w:t>см</w:t>
            </w:r>
            <w:r w:rsidRPr="00F62E0B">
              <w:rPr>
                <w:rFonts w:ascii="Times New Roman" w:hAnsi="Times New Roman" w:cs="Times New Roman"/>
              </w:rPr>
              <w:t>.</w:t>
            </w:r>
          </w:p>
          <w:p w14:paraId="41856F49" w14:textId="42D09A4C" w:rsidR="00B947C7" w:rsidRPr="00F62E0B" w:rsidRDefault="00B947C7" w:rsidP="00AC3738">
            <w:pPr>
              <w:spacing w:before="80"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Ұялы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телефондар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r w:rsidRPr="00F62E0B">
              <w:rPr>
                <w:rFonts w:ascii="Times New Roman" w:hAnsi="Times New Roman" w:cs="Times New Roman"/>
                <w:lang w:val="ru-RU"/>
              </w:rPr>
              <w:t>мен</w:t>
            </w:r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ноутбуктерді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зарядтауға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арналған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кіріктірілген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электр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розеткалары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қарастырылуы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тиіс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. USB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порттары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кіріктірілген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кемінде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6 </w:t>
            </w:r>
            <w:r w:rsidRPr="00F62E0B">
              <w:rPr>
                <w:rFonts w:ascii="Times New Roman" w:hAnsi="Times New Roman" w:cs="Times New Roman"/>
                <w:lang w:val="ru-RU"/>
              </w:rPr>
              <w:t>розетка</w:t>
            </w:r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блогы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болуы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қажет</w:t>
            </w:r>
            <w:proofErr w:type="spellEnd"/>
            <w:r w:rsidRPr="00F62E0B">
              <w:rPr>
                <w:rFonts w:ascii="Times New Roman" w:hAnsi="Times New Roman" w:cs="Times New Roman"/>
              </w:rPr>
              <w:t>.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Жиынтыққа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сапалы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тозуға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төзімді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оңай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тазаланатын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жасанды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былғарыдан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экобылғарыдан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жасалған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тысқаптары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r w:rsidRPr="00F62E0B">
              <w:rPr>
                <w:rFonts w:ascii="Times New Roman" w:hAnsi="Times New Roman" w:cs="Times New Roman"/>
                <w:lang w:val="ru-RU"/>
              </w:rPr>
              <w:t>бар</w:t>
            </w:r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жұмсақ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отыру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жастықтары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кіреді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Жастықтардың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толтырғышы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—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тығыз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жиһаздық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r w:rsidRPr="00F62E0B">
              <w:rPr>
                <w:rFonts w:ascii="Times New Roman" w:hAnsi="Times New Roman" w:cs="Times New Roman"/>
                <w:lang w:val="ru-RU"/>
              </w:rPr>
              <w:t>пенополиуретан</w:t>
            </w:r>
            <w:r w:rsidRPr="00F62E0B">
              <w:rPr>
                <w:rFonts w:ascii="Times New Roman" w:hAnsi="Times New Roman" w:cs="Times New Roman"/>
              </w:rPr>
              <w:t xml:space="preserve"> (</w:t>
            </w:r>
            <w:r w:rsidRPr="00F62E0B">
              <w:rPr>
                <w:rFonts w:ascii="Times New Roman" w:hAnsi="Times New Roman" w:cs="Times New Roman"/>
                <w:lang w:val="ru-RU"/>
              </w:rPr>
              <w:t>поролон</w:t>
            </w:r>
            <w:r w:rsidRPr="00F62E0B">
              <w:rPr>
                <w:rFonts w:ascii="Times New Roman" w:hAnsi="Times New Roman" w:cs="Times New Roman"/>
              </w:rPr>
              <w:t>).</w:t>
            </w:r>
          </w:p>
          <w:p w14:paraId="1593DF67" w14:textId="6AD3D0AB" w:rsidR="00790A6E" w:rsidRPr="00F62E0B" w:rsidRDefault="00B947C7" w:rsidP="00AC3738">
            <w:pPr>
              <w:spacing w:before="80"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Төменгі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контурлық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жарықтандыру</w:t>
            </w:r>
            <w:proofErr w:type="spellEnd"/>
            <w:r w:rsidRPr="00F62E0B">
              <w:rPr>
                <w:rFonts w:ascii="Times New Roman" w:hAnsi="Times New Roman" w:cs="Times New Roman"/>
              </w:rPr>
              <w:t>: «</w:t>
            </w:r>
            <w:r w:rsidRPr="00F62E0B">
              <w:rPr>
                <w:rFonts w:ascii="Times New Roman" w:hAnsi="Times New Roman" w:cs="Times New Roman"/>
                <w:lang w:val="ru-RU"/>
              </w:rPr>
              <w:t>Г</w:t>
            </w:r>
            <w:r w:rsidRPr="00F62E0B">
              <w:rPr>
                <w:rFonts w:ascii="Times New Roman" w:hAnsi="Times New Roman" w:cs="Times New Roman"/>
              </w:rPr>
              <w:t xml:space="preserve">»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тәрізді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екі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деңгейлі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подиумның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негізіне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күңгірт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жарық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таратқышы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r w:rsidRPr="00F62E0B">
              <w:rPr>
                <w:rFonts w:ascii="Times New Roman" w:hAnsi="Times New Roman" w:cs="Times New Roman"/>
                <w:lang w:val="ru-RU"/>
              </w:rPr>
              <w:t>бар</w:t>
            </w:r>
            <w:r w:rsidRPr="00F62E0B">
              <w:rPr>
                <w:rFonts w:ascii="Times New Roman" w:hAnsi="Times New Roman" w:cs="Times New Roman"/>
              </w:rPr>
              <w:t xml:space="preserve"> </w:t>
            </w:r>
            <w:r w:rsidRPr="00F62E0B">
              <w:rPr>
                <w:rFonts w:ascii="Times New Roman" w:hAnsi="Times New Roman" w:cs="Times New Roman"/>
                <w:lang w:val="ru-RU"/>
              </w:rPr>
              <w:t>алюминий</w:t>
            </w:r>
            <w:r w:rsidRPr="00F62E0B">
              <w:rPr>
                <w:rFonts w:ascii="Times New Roman" w:hAnsi="Times New Roman" w:cs="Times New Roman"/>
              </w:rPr>
              <w:t xml:space="preserve"> </w:t>
            </w:r>
            <w:r w:rsidRPr="00F62E0B">
              <w:rPr>
                <w:rFonts w:ascii="Times New Roman" w:hAnsi="Times New Roman" w:cs="Times New Roman"/>
                <w:lang w:val="ru-RU"/>
              </w:rPr>
              <w:t>профиль</w:t>
            </w:r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ішіне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жасырын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жарықдиодты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LED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таспасы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орнатылады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Жарықтандыру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конструкцияның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«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қалқып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тұрған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»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визуалды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әсерін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қалыптастырады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және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баспалдақтарды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кезекші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жарықпен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қамтамасыз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етеді</w:t>
            </w:r>
            <w:proofErr w:type="spellEnd"/>
            <w:r w:rsidRPr="00F62E0B">
              <w:rPr>
                <w:rFonts w:ascii="Times New Roman" w:hAnsi="Times New Roman" w:cs="Times New Roman"/>
              </w:rPr>
              <w:t>.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Түсі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r w:rsidRPr="00F62E0B">
              <w:rPr>
                <w:rFonts w:ascii="Times New Roman" w:hAnsi="Times New Roman" w:cs="Times New Roman"/>
                <w:lang w:val="ru-RU"/>
              </w:rPr>
              <w:t>мен</w:t>
            </w:r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фактурасы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Тапсырыс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берушімен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келісіледі</w:t>
            </w:r>
            <w:proofErr w:type="spellEnd"/>
            <w:r w:rsidRPr="00F62E0B">
              <w:rPr>
                <w:rFonts w:ascii="Times New Roman" w:hAnsi="Times New Roman" w:cs="Times New Roman"/>
              </w:rPr>
              <w:t>.</w:t>
            </w:r>
            <w:r w:rsidRPr="00F62E0B">
              <w:rPr>
                <w:rFonts w:ascii="Times New Roman" w:hAnsi="Times New Roman" w:cs="Times New Roman"/>
                <w:lang w:val="ru-RU"/>
              </w:rPr>
              <w:t>Электр</w:t>
            </w:r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жабдықтары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Деңгейлердің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тік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жақтарына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гаджеттерді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зарядтауға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арналған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электр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lastRenderedPageBreak/>
              <w:t>розеткаларының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блоктары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(220 V + USB Type-C)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кіріктіріледі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Барлық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электр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сымдары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r w:rsidRPr="00F62E0B">
              <w:rPr>
                <w:rFonts w:ascii="Times New Roman" w:hAnsi="Times New Roman" w:cs="Times New Roman"/>
                <w:lang w:val="ru-RU"/>
              </w:rPr>
              <w:t>металл</w:t>
            </w:r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қаңқаның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ішіне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жүргізіліп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отыруға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арналған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жоғарғы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ашылатын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панельдер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арқылы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оларға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қол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жеткізу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мүмкіндігі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қамтамасыз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етілуі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тиіс</w:t>
            </w:r>
            <w:proofErr w:type="spellEnd"/>
            <w:r w:rsidRPr="00F62E0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64EE3960" w14:textId="306D6141" w:rsidR="00790A6E" w:rsidRPr="00F62E0B" w:rsidRDefault="00790A6E" w:rsidP="00AC3738">
            <w:pPr>
              <w:spacing w:before="80" w:after="0"/>
              <w:jc w:val="center"/>
              <w:rPr>
                <w:rFonts w:ascii="Times New Roman" w:hAnsi="Times New Roman" w:cs="Times New Roman"/>
              </w:rPr>
            </w:pPr>
            <w:r w:rsidRPr="00F62E0B">
              <w:rPr>
                <w:rFonts w:ascii="Times New Roman" w:hAnsi="Times New Roman" w:cs="Times New Roman"/>
              </w:rPr>
              <w:lastRenderedPageBreak/>
              <w:t xml:space="preserve">1 </w:t>
            </w:r>
            <w:r w:rsidR="00B947C7" w:rsidRPr="00F62E0B">
              <w:rPr>
                <w:rFonts w:ascii="Times New Roman" w:hAnsi="Times New Roman" w:cs="Times New Roman"/>
                <w:lang w:val="kk-KZ"/>
              </w:rPr>
              <w:t>жиынтық</w:t>
            </w:r>
            <w:r w:rsidRPr="00F62E0B">
              <w:rPr>
                <w:rFonts w:ascii="Times New Roman" w:hAnsi="Times New Roman" w:cs="Times New Roman"/>
              </w:rPr>
              <w:t>.</w:t>
            </w:r>
          </w:p>
        </w:tc>
      </w:tr>
      <w:tr w:rsidR="00790A6E" w:rsidRPr="00F62E0B" w14:paraId="32EAF3C5" w14:textId="77777777" w:rsidTr="00767E36">
        <w:trPr>
          <w:jc w:val="center"/>
        </w:trPr>
        <w:tc>
          <w:tcPr>
            <w:tcW w:w="5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2528EA40" w14:textId="77777777" w:rsidR="00790A6E" w:rsidRPr="00F62E0B" w:rsidRDefault="00790A6E" w:rsidP="00767E36">
            <w:pPr>
              <w:spacing w:before="80" w:after="80"/>
              <w:jc w:val="center"/>
              <w:rPr>
                <w:rFonts w:ascii="Times New Roman" w:hAnsi="Times New Roman" w:cs="Times New Roman"/>
              </w:rPr>
            </w:pPr>
            <w:r w:rsidRPr="00F62E0B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31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2DAF55CB" w14:textId="1EB85F9C" w:rsidR="00790A6E" w:rsidRPr="00F62E0B" w:rsidRDefault="00B947C7" w:rsidP="00767E36">
            <w:pPr>
              <w:spacing w:before="80" w:after="80"/>
              <w:rPr>
                <w:rFonts w:ascii="Times New Roman" w:hAnsi="Times New Roman" w:cs="Times New Roman"/>
              </w:rPr>
            </w:pP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Кітаптарға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арналған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кіріктірілген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сөрені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дайындау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және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орнату</w:t>
            </w:r>
            <w:proofErr w:type="spellEnd"/>
          </w:p>
        </w:tc>
        <w:tc>
          <w:tcPr>
            <w:tcW w:w="51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3A7B1D98" w14:textId="3E7B8803" w:rsidR="00790A6E" w:rsidRPr="00F62E0B" w:rsidRDefault="00B947C7" w:rsidP="00AC3738">
            <w:pPr>
              <w:spacing w:before="80"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F62E0B">
              <w:rPr>
                <w:rFonts w:ascii="Times New Roman" w:hAnsi="Times New Roman" w:cs="Times New Roman"/>
                <w:lang w:val="ru-RU"/>
              </w:rPr>
              <w:t xml:space="preserve">Материалы —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қалыңдығы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кемінде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16–18 мм МДФ.</w:t>
            </w:r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Габариттік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өлшемдері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— 2,7 × 1,8 м.</w:t>
            </w:r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F62E0B">
              <w:rPr>
                <w:rFonts w:ascii="Times New Roman" w:hAnsi="Times New Roman" w:cs="Times New Roman"/>
                <w:lang w:val="ru-RU"/>
              </w:rPr>
              <w:t xml:space="preserve">Конструкция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стационарлық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,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кіріктірілген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және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қауіпсіздікті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қамтамасыз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ету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мақсатында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қабырғаға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сенімді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бекітілетін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болуы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тиіс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>.</w:t>
            </w:r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Сөрелердің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саны мен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тереңдігі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стандартты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және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үлкен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өлшемді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кітаптар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мен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папкаларды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орналастыруға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есептелуі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қажет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>.</w:t>
            </w:r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Көрінетін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барлық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шеттері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қалыңдығы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кемінде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1–2 мм ПВХ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жиекпен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қапталуы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тиіс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>.</w:t>
            </w:r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Сөрені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жарықтандыру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: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Өлшемі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2,7 × 1,8 м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кітап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сөресінің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ішкі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сөрелеріне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тік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немесе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көлденең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бағытта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кіріктірілген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LED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жарықтандыру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орнатылады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>.</w:t>
            </w:r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Түсі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Тапсырыс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берушімен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келісіледі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>.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202B29AF" w14:textId="19AFFD86" w:rsidR="00790A6E" w:rsidRPr="00F62E0B" w:rsidRDefault="00790A6E" w:rsidP="00767E36">
            <w:pPr>
              <w:spacing w:before="80" w:after="80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F62E0B">
              <w:rPr>
                <w:rFonts w:ascii="Times New Roman" w:hAnsi="Times New Roman" w:cs="Times New Roman"/>
              </w:rPr>
              <w:t xml:space="preserve">1 </w:t>
            </w:r>
            <w:r w:rsidR="00B947C7" w:rsidRPr="00F62E0B">
              <w:rPr>
                <w:rFonts w:ascii="Times New Roman" w:hAnsi="Times New Roman" w:cs="Times New Roman"/>
                <w:lang w:val="kk-KZ"/>
              </w:rPr>
              <w:t>дана</w:t>
            </w:r>
          </w:p>
        </w:tc>
      </w:tr>
      <w:tr w:rsidR="00790A6E" w:rsidRPr="00F62E0B" w14:paraId="36E2DCB3" w14:textId="77777777" w:rsidTr="00767E36">
        <w:trPr>
          <w:jc w:val="center"/>
        </w:trPr>
        <w:tc>
          <w:tcPr>
            <w:tcW w:w="5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7A969432" w14:textId="77777777" w:rsidR="00790A6E" w:rsidRPr="00F62E0B" w:rsidRDefault="00790A6E" w:rsidP="00767E36">
            <w:pPr>
              <w:spacing w:before="80" w:after="80"/>
              <w:jc w:val="center"/>
              <w:rPr>
                <w:rFonts w:ascii="Times New Roman" w:hAnsi="Times New Roman" w:cs="Times New Roman"/>
              </w:rPr>
            </w:pPr>
            <w:r w:rsidRPr="00F62E0B"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31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7DC034E0" w14:textId="7671816E" w:rsidR="00790A6E" w:rsidRPr="00F62E0B" w:rsidRDefault="00B947C7" w:rsidP="00767E36">
            <w:pPr>
              <w:spacing w:before="80" w:after="80"/>
              <w:rPr>
                <w:rFonts w:ascii="Times New Roman" w:hAnsi="Times New Roman" w:cs="Times New Roman"/>
              </w:rPr>
            </w:pP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Кеңістікті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аймақтарға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бөлуге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арналған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кіріктірілген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сөрені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дайындау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және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орнату</w:t>
            </w:r>
            <w:proofErr w:type="spellEnd"/>
          </w:p>
        </w:tc>
        <w:tc>
          <w:tcPr>
            <w:tcW w:w="51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51B9792C" w14:textId="26DCB6A1" w:rsidR="00790A6E" w:rsidRPr="00F62E0B" w:rsidRDefault="00B947C7" w:rsidP="00AC3738">
            <w:pPr>
              <w:spacing w:after="80" w:line="240" w:lineRule="auto"/>
              <w:rPr>
                <w:rFonts w:ascii="Times New Roman" w:hAnsi="Times New Roman" w:cs="Times New Roman"/>
              </w:rPr>
            </w:pPr>
            <w:r w:rsidRPr="00F62E0B">
              <w:rPr>
                <w:rFonts w:ascii="Times New Roman" w:hAnsi="Times New Roman" w:cs="Times New Roman"/>
                <w:lang w:val="ru-RU"/>
              </w:rPr>
              <w:t>Конструкция</w:t>
            </w:r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полимерлі</w:t>
            </w:r>
            <w:proofErr w:type="spellEnd"/>
            <w:r w:rsidRPr="00F62E0B">
              <w:rPr>
                <w:rFonts w:ascii="Times New Roman" w:hAnsi="Times New Roman" w:cs="Times New Roman"/>
              </w:rPr>
              <w:t>-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ұнтақты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жабындысы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r w:rsidRPr="00F62E0B">
              <w:rPr>
                <w:rFonts w:ascii="Times New Roman" w:hAnsi="Times New Roman" w:cs="Times New Roman"/>
                <w:lang w:val="ru-RU"/>
              </w:rPr>
              <w:t>бар</w:t>
            </w:r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профильді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құбырдан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жасалған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берік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r w:rsidRPr="00F62E0B">
              <w:rPr>
                <w:rFonts w:ascii="Times New Roman" w:hAnsi="Times New Roman" w:cs="Times New Roman"/>
                <w:lang w:val="ru-RU"/>
              </w:rPr>
              <w:t>металл</w:t>
            </w:r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қаңқа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негізінде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орындалады</w:t>
            </w:r>
            <w:proofErr w:type="spellEnd"/>
            <w:r w:rsidRPr="00F62E0B">
              <w:rPr>
                <w:rFonts w:ascii="Times New Roman" w:hAnsi="Times New Roman" w:cs="Times New Roman"/>
              </w:rPr>
              <w:t>.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Сөрелері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r w:rsidRPr="00F62E0B">
              <w:rPr>
                <w:rFonts w:ascii="Times New Roman" w:hAnsi="Times New Roman" w:cs="Times New Roman"/>
                <w:lang w:val="ru-RU"/>
              </w:rPr>
              <w:t>мен</w:t>
            </w:r>
            <w:r w:rsidRPr="00F62E0B">
              <w:rPr>
                <w:rFonts w:ascii="Times New Roman" w:hAnsi="Times New Roman" w:cs="Times New Roman"/>
              </w:rPr>
              <w:t xml:space="preserve"> </w:t>
            </w:r>
            <w:r w:rsidRPr="00F62E0B">
              <w:rPr>
                <w:rFonts w:ascii="Times New Roman" w:hAnsi="Times New Roman" w:cs="Times New Roman"/>
                <w:lang w:val="ru-RU"/>
              </w:rPr>
              <w:t>корпус</w:t>
            </w:r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элементтерінің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r w:rsidRPr="00F62E0B">
              <w:rPr>
                <w:rFonts w:ascii="Times New Roman" w:hAnsi="Times New Roman" w:cs="Times New Roman"/>
                <w:lang w:val="ru-RU"/>
              </w:rPr>
              <w:t>материалы</w:t>
            </w:r>
            <w:r w:rsidRPr="00F62E0B">
              <w:rPr>
                <w:rFonts w:ascii="Times New Roman" w:hAnsi="Times New Roman" w:cs="Times New Roman"/>
              </w:rPr>
              <w:t xml:space="preserve"> — </w:t>
            </w:r>
            <w:r w:rsidRPr="00F62E0B">
              <w:rPr>
                <w:rFonts w:ascii="Times New Roman" w:hAnsi="Times New Roman" w:cs="Times New Roman"/>
                <w:lang w:val="ru-RU"/>
              </w:rPr>
              <w:t>МДФ</w:t>
            </w:r>
            <w:r w:rsidRPr="00F62E0B">
              <w:rPr>
                <w:rFonts w:ascii="Times New Roman" w:hAnsi="Times New Roman" w:cs="Times New Roman"/>
              </w:rPr>
              <w:t>.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Габариттік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өлшемдері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— 1,2 × 0,4 × 2,7 </w:t>
            </w:r>
            <w:r w:rsidRPr="00F62E0B">
              <w:rPr>
                <w:rFonts w:ascii="Times New Roman" w:hAnsi="Times New Roman" w:cs="Times New Roman"/>
                <w:lang w:val="ru-RU"/>
              </w:rPr>
              <w:t>м</w:t>
            </w:r>
            <w:r w:rsidRPr="00F62E0B">
              <w:rPr>
                <w:rFonts w:ascii="Times New Roman" w:hAnsi="Times New Roman" w:cs="Times New Roman"/>
              </w:rPr>
              <w:t>.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Сөре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кеңістікті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бөлу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және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функционалдық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аймақтарға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ажырату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қызметін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атқарады</w:t>
            </w:r>
            <w:proofErr w:type="spellEnd"/>
            <w:r w:rsidRPr="00F62E0B">
              <w:rPr>
                <w:rFonts w:ascii="Times New Roman" w:hAnsi="Times New Roman" w:cs="Times New Roman"/>
              </w:rPr>
              <w:t>.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Кітап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сөресінің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ішкі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сөрелеріне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тік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немесе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көлденең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бағытта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кіріктірілген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LED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жарықтандыру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орнатылады</w:t>
            </w:r>
            <w:proofErr w:type="spellEnd"/>
            <w:r w:rsidRPr="00F62E0B">
              <w:rPr>
                <w:rFonts w:ascii="Times New Roman" w:hAnsi="Times New Roman" w:cs="Times New Roman"/>
              </w:rPr>
              <w:t>.</w:t>
            </w:r>
            <w:r w:rsidRPr="00F62E0B">
              <w:rPr>
                <w:rFonts w:ascii="Times New Roman" w:hAnsi="Times New Roman" w:cs="Times New Roman"/>
                <w:lang w:val="ru-RU"/>
              </w:rPr>
              <w:t>Металл</w:t>
            </w:r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қаңқаның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және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r w:rsidRPr="00F62E0B">
              <w:rPr>
                <w:rFonts w:ascii="Times New Roman" w:hAnsi="Times New Roman" w:cs="Times New Roman"/>
                <w:lang w:val="ru-RU"/>
              </w:rPr>
              <w:t>МДФ</w:t>
            </w:r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элементтерінің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түсі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Тапсырыс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берушімен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келісіледі</w:t>
            </w:r>
            <w:proofErr w:type="spellEnd"/>
            <w:r w:rsidRPr="00F62E0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536A7A4E" w14:textId="509C40D6" w:rsidR="00790A6E" w:rsidRPr="00F62E0B" w:rsidRDefault="00790A6E" w:rsidP="00767E36">
            <w:pPr>
              <w:spacing w:before="80" w:after="80"/>
              <w:jc w:val="center"/>
              <w:rPr>
                <w:rFonts w:ascii="Times New Roman" w:hAnsi="Times New Roman" w:cs="Times New Roman"/>
              </w:rPr>
            </w:pPr>
            <w:r w:rsidRPr="00F62E0B">
              <w:rPr>
                <w:rFonts w:ascii="Times New Roman" w:hAnsi="Times New Roman" w:cs="Times New Roman"/>
              </w:rPr>
              <w:t xml:space="preserve">1 </w:t>
            </w:r>
            <w:r w:rsidR="00B947C7" w:rsidRPr="00F62E0B">
              <w:rPr>
                <w:rFonts w:ascii="Times New Roman" w:hAnsi="Times New Roman" w:cs="Times New Roman"/>
                <w:lang w:val="kk-KZ"/>
              </w:rPr>
              <w:t>дана</w:t>
            </w:r>
            <w:r w:rsidRPr="00F62E0B">
              <w:rPr>
                <w:rFonts w:ascii="Times New Roman" w:hAnsi="Times New Roman" w:cs="Times New Roman"/>
              </w:rPr>
              <w:t>.</w:t>
            </w:r>
          </w:p>
        </w:tc>
      </w:tr>
      <w:tr w:rsidR="00790A6E" w:rsidRPr="00F62E0B" w14:paraId="5574AB02" w14:textId="77777777" w:rsidTr="00767E36">
        <w:trPr>
          <w:jc w:val="center"/>
        </w:trPr>
        <w:tc>
          <w:tcPr>
            <w:tcW w:w="5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38399B1D" w14:textId="77777777" w:rsidR="00790A6E" w:rsidRPr="00F62E0B" w:rsidRDefault="00790A6E" w:rsidP="00767E36">
            <w:pPr>
              <w:spacing w:before="80" w:after="80"/>
              <w:jc w:val="center"/>
              <w:rPr>
                <w:rFonts w:ascii="Times New Roman" w:hAnsi="Times New Roman" w:cs="Times New Roman"/>
              </w:rPr>
            </w:pPr>
            <w:r w:rsidRPr="00F62E0B">
              <w:rPr>
                <w:rFonts w:ascii="Times New Roman" w:hAnsi="Times New Roman" w:cs="Times New Roman"/>
              </w:rPr>
              <w:t>1.4</w:t>
            </w:r>
          </w:p>
        </w:tc>
        <w:tc>
          <w:tcPr>
            <w:tcW w:w="31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15008A72" w14:textId="20F78FB4" w:rsidR="00790A6E" w:rsidRPr="00F62E0B" w:rsidRDefault="00B947C7" w:rsidP="00767E36">
            <w:pPr>
              <w:spacing w:before="80" w:after="80"/>
              <w:rPr>
                <w:rFonts w:ascii="Times New Roman" w:hAnsi="Times New Roman" w:cs="Times New Roman"/>
              </w:rPr>
            </w:pP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Кіріктірілген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үстелді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дайындау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және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орнату</w:t>
            </w:r>
            <w:proofErr w:type="spellEnd"/>
          </w:p>
        </w:tc>
        <w:tc>
          <w:tcPr>
            <w:tcW w:w="51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50CBE1E6" w14:textId="62AB06BF" w:rsidR="00790A6E" w:rsidRPr="00F62E0B" w:rsidRDefault="00B947C7" w:rsidP="00AC3738">
            <w:pPr>
              <w:spacing w:before="80" w:after="0" w:line="240" w:lineRule="auto"/>
              <w:rPr>
                <w:rFonts w:ascii="Times New Roman" w:hAnsi="Times New Roman" w:cs="Times New Roman"/>
                <w:lang w:val="kk-KZ"/>
              </w:rPr>
            </w:pP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Үстелдің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жұмыс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бетінің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r w:rsidRPr="00F62E0B">
              <w:rPr>
                <w:rFonts w:ascii="Times New Roman" w:hAnsi="Times New Roman" w:cs="Times New Roman"/>
                <w:lang w:val="ru-RU"/>
              </w:rPr>
              <w:t>материалы</w:t>
            </w:r>
            <w:r w:rsidRPr="00F62E0B">
              <w:rPr>
                <w:rFonts w:ascii="Times New Roman" w:hAnsi="Times New Roman" w:cs="Times New Roman"/>
              </w:rPr>
              <w:t xml:space="preserve"> —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механикалық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зақымдануға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және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ылғалды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тазалауға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төзімді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қорғаныш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жабыны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r w:rsidRPr="00F62E0B">
              <w:rPr>
                <w:rFonts w:ascii="Times New Roman" w:hAnsi="Times New Roman" w:cs="Times New Roman"/>
                <w:lang w:val="ru-RU"/>
              </w:rPr>
              <w:t>бар</w:t>
            </w:r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тығыздығы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жоғары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r w:rsidRPr="00F62E0B">
              <w:rPr>
                <w:rFonts w:ascii="Times New Roman" w:hAnsi="Times New Roman" w:cs="Times New Roman"/>
                <w:lang w:val="ru-RU"/>
              </w:rPr>
              <w:t>МДФ</w:t>
            </w:r>
            <w:r w:rsidRPr="00F62E0B">
              <w:rPr>
                <w:rFonts w:ascii="Times New Roman" w:hAnsi="Times New Roman" w:cs="Times New Roman"/>
              </w:rPr>
              <w:t>.</w:t>
            </w:r>
            <w:r w:rsidRPr="00F62E0B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F62E0B">
              <w:rPr>
                <w:rFonts w:ascii="Times New Roman" w:hAnsi="Times New Roman" w:cs="Times New Roman"/>
                <w:lang w:val="kk-KZ"/>
              </w:rPr>
              <w:t>Тірек конструкциясы полимерлі-ұнтақты жабыны бар профильді құбырдан жасалған берік металл қаңқадан орындалуы тиіс.Габариттік өлшемдері — 0,4 × 5 м. Конструкция қабырға бойына орналастырылатын ұзартылған немесе аралдық үлгіде орындалады.Үстелдің шеттері соққыға төзімді ПВХ жиекпен қорғалуы тиіс.</w:t>
            </w:r>
            <w:r w:rsidRPr="00F62E0B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AC3738">
              <w:rPr>
                <w:rFonts w:ascii="Times New Roman" w:hAnsi="Times New Roman" w:cs="Times New Roman"/>
                <w:lang w:val="kk-KZ"/>
              </w:rPr>
              <w:t>Түсі мен фурнитурасы Тапсырыс берушімен келісіледі.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38A60E05" w14:textId="319A4A71" w:rsidR="00790A6E" w:rsidRPr="00F62E0B" w:rsidRDefault="00B947C7" w:rsidP="00767E36">
            <w:pPr>
              <w:spacing w:before="80" w:after="80"/>
              <w:jc w:val="center"/>
              <w:rPr>
                <w:rFonts w:ascii="Times New Roman" w:hAnsi="Times New Roman" w:cs="Times New Roman"/>
              </w:rPr>
            </w:pPr>
            <w:r w:rsidRPr="00F62E0B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F62E0B">
              <w:rPr>
                <w:rFonts w:ascii="Times New Roman" w:hAnsi="Times New Roman" w:cs="Times New Roman"/>
              </w:rPr>
              <w:t>дана</w:t>
            </w:r>
            <w:proofErr w:type="spellEnd"/>
            <w:r w:rsidRPr="00F62E0B">
              <w:rPr>
                <w:rFonts w:ascii="Times New Roman" w:hAnsi="Times New Roman" w:cs="Times New Roman"/>
              </w:rPr>
              <w:t>.</w:t>
            </w:r>
          </w:p>
        </w:tc>
      </w:tr>
      <w:tr w:rsidR="00790A6E" w:rsidRPr="00F62E0B" w14:paraId="1D14293B" w14:textId="77777777" w:rsidTr="00767E36">
        <w:trPr>
          <w:jc w:val="center"/>
        </w:trPr>
        <w:tc>
          <w:tcPr>
            <w:tcW w:w="5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77D159B8" w14:textId="77777777" w:rsidR="00790A6E" w:rsidRPr="00F62E0B" w:rsidRDefault="00790A6E" w:rsidP="00767E36">
            <w:pPr>
              <w:spacing w:before="80" w:after="8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F62E0B">
              <w:rPr>
                <w:rFonts w:ascii="Times New Roman" w:hAnsi="Times New Roman" w:cs="Times New Roman"/>
                <w:lang w:val="ru-RU"/>
              </w:rPr>
              <w:t>1.5.</w:t>
            </w:r>
          </w:p>
        </w:tc>
        <w:tc>
          <w:tcPr>
            <w:tcW w:w="31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356BDA8F" w14:textId="0E97E7D5" w:rsidR="00790A6E" w:rsidRPr="00F62E0B" w:rsidRDefault="00B947C7" w:rsidP="00767E36">
            <w:pPr>
              <w:spacing w:before="80" w:after="80"/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Бағандарды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безендіруге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арналған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модульдік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орындықтарды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дайындау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және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орнату</w:t>
            </w:r>
            <w:proofErr w:type="spellEnd"/>
          </w:p>
        </w:tc>
        <w:tc>
          <w:tcPr>
            <w:tcW w:w="51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05AC7D64" w14:textId="4B5F502C" w:rsidR="00790A6E" w:rsidRPr="00F62E0B" w:rsidRDefault="00123A54" w:rsidP="00123A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</w:pPr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 xml:space="preserve">Конструкция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тірек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бағандарын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тығыз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қамтитын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пішінде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жасалуы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тиіс.Қаңқасының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 xml:space="preserve"> материалы —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қалың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 xml:space="preserve"> ЛДСП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немесе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жоғары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сапалы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 xml:space="preserve"> МДФ (эмиссия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класы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 xml:space="preserve"> E1).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Габариттік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өлшемдері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техникалық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ерекшеліктің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түпнұсқасында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көрсетілген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 xml:space="preserve">: 0,44 × 0,44 × 0,44 × 0,44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см.Конструкция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жарақат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алу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қаупін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болдырмайтын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 xml:space="preserve">,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бұрыштары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жұмырланған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қауіпсіз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үлгіде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орындалуы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тиіс.Орындықтар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 xml:space="preserve"> мен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арқалықтардың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толтырғышы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 xml:space="preserve"> —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тығыз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жиһаздық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 xml:space="preserve"> пенополиуретан (поролон).</w:t>
            </w:r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Қаптамасы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 xml:space="preserve"> —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сапалы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 xml:space="preserve">,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тозуға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төзімді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 xml:space="preserve">,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оңай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тазаланатын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экобылғары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немесе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ылғал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өткізбейтін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сіңдірмесі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 xml:space="preserve"> бар мата.</w:t>
            </w:r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Түсі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Тапсырыс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берушімен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келісіледі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.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455305D9" w14:textId="7EFA39CF" w:rsidR="00790A6E" w:rsidRPr="00F62E0B" w:rsidRDefault="00790A6E" w:rsidP="00767E36">
            <w:pPr>
              <w:spacing w:before="80" w:after="8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F62E0B">
              <w:rPr>
                <w:rFonts w:ascii="Times New Roman" w:hAnsi="Times New Roman" w:cs="Times New Roman"/>
                <w:lang w:val="ru-RU"/>
              </w:rPr>
              <w:t xml:space="preserve">2 </w:t>
            </w:r>
            <w:proofErr w:type="spellStart"/>
            <w:r w:rsidR="00B947C7" w:rsidRPr="00F62E0B">
              <w:rPr>
                <w:rFonts w:ascii="Times New Roman" w:hAnsi="Times New Roman" w:cs="Times New Roman"/>
                <w:lang w:val="ru-RU"/>
              </w:rPr>
              <w:t>жиынтық</w:t>
            </w:r>
            <w:proofErr w:type="spellEnd"/>
          </w:p>
        </w:tc>
      </w:tr>
      <w:tr w:rsidR="00790A6E" w:rsidRPr="00F62E0B" w14:paraId="5CA1AD1A" w14:textId="77777777" w:rsidTr="00767E36">
        <w:trPr>
          <w:jc w:val="center"/>
        </w:trPr>
        <w:tc>
          <w:tcPr>
            <w:tcW w:w="5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297E7648" w14:textId="77777777" w:rsidR="00790A6E" w:rsidRPr="00F62E0B" w:rsidRDefault="00790A6E" w:rsidP="00767E36">
            <w:pPr>
              <w:spacing w:before="80" w:after="80"/>
              <w:jc w:val="center"/>
              <w:rPr>
                <w:rFonts w:ascii="Times New Roman" w:hAnsi="Times New Roman" w:cs="Times New Roman"/>
              </w:rPr>
            </w:pPr>
            <w:r w:rsidRPr="00F62E0B">
              <w:rPr>
                <w:rFonts w:ascii="Times New Roman" w:hAnsi="Times New Roman" w:cs="Times New Roman"/>
              </w:rPr>
              <w:lastRenderedPageBreak/>
              <w:t>2.1</w:t>
            </w:r>
          </w:p>
        </w:tc>
        <w:tc>
          <w:tcPr>
            <w:tcW w:w="31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738C6452" w14:textId="4E83F0A5" w:rsidR="00790A6E" w:rsidRPr="00F62E0B" w:rsidRDefault="00123A54" w:rsidP="00767E36">
            <w:pPr>
              <w:spacing w:before="80" w:after="80"/>
              <w:rPr>
                <w:rFonts w:ascii="Times New Roman" w:hAnsi="Times New Roman" w:cs="Times New Roman"/>
              </w:rPr>
            </w:pP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Қабырғаға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түрлі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түсті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суреттер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r w:rsidRPr="00F62E0B">
              <w:rPr>
                <w:rFonts w:ascii="Times New Roman" w:hAnsi="Times New Roman" w:cs="Times New Roman"/>
                <w:lang w:val="ru-RU"/>
              </w:rPr>
              <w:t>мен</w:t>
            </w:r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жазуларды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түсіру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(5D-</w:t>
            </w:r>
            <w:r w:rsidRPr="00F62E0B">
              <w:rPr>
                <w:rFonts w:ascii="Times New Roman" w:hAnsi="Times New Roman" w:cs="Times New Roman"/>
                <w:lang w:val="ru-RU"/>
              </w:rPr>
              <w:t>принтер</w:t>
            </w:r>
            <w:r w:rsidRPr="00F62E0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51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6BF19885" w14:textId="79E537A8" w:rsidR="00790A6E" w:rsidRPr="00F62E0B" w:rsidRDefault="00123A54" w:rsidP="00123A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lang w:val="kk-KZ" w:eastAsia="ru-KZ"/>
              </w:rPr>
            </w:pP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Арнайы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5D-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принтерді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пайдалана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отырып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,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суреттер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мен</w:t>
            </w:r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жазуларды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жеке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аймақтарға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бөліп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,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қабырға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бетіне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тікелей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басып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шығару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жүзеге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асырылады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>.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Суреттің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габариттік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өлшемдері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— 2,7 × 8,15 </w:t>
            </w:r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м</w:t>
            </w:r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>.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Кескін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ашық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түсті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,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анық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және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егжей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>-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тегжейлі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болуы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тиіс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.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Басып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шығару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ажыратымдылығы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кемінде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720–1440 dpi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болуы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қажет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>.</w:t>
            </w:r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Сурет</w:t>
            </w:r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салынғанға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дейін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фон</w:t>
            </w:r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түстері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Тапсырыс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берушімен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келісіледі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>.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Экологиялық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қауіпсіз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,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гипоаллергенді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,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ультракүлгін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сәулемен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қатайтылатын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(UV)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сиялар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қолданылуы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тиіс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.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Сиялар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түсінің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оңуына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және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ылғалды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тазалау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кезінде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қажалып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кетуіне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төзімді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болуы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қажет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>.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Суреттің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тақырыбы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мен</w:t>
            </w:r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эскизі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Тапсырыс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берушімен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бекітіледі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>.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2E75148A" w14:textId="666742E5" w:rsidR="00790A6E" w:rsidRPr="00F62E0B" w:rsidRDefault="00B947C7" w:rsidP="00767E36">
            <w:pPr>
              <w:spacing w:before="80" w:after="80"/>
              <w:jc w:val="center"/>
              <w:rPr>
                <w:rFonts w:ascii="Times New Roman" w:hAnsi="Times New Roman" w:cs="Times New Roman"/>
              </w:rPr>
            </w:pPr>
            <w:r w:rsidRPr="00F62E0B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F62E0B">
              <w:rPr>
                <w:rFonts w:ascii="Times New Roman" w:hAnsi="Times New Roman" w:cs="Times New Roman"/>
              </w:rPr>
              <w:t>дана</w:t>
            </w:r>
            <w:proofErr w:type="spellEnd"/>
            <w:r w:rsidRPr="00F62E0B">
              <w:rPr>
                <w:rFonts w:ascii="Times New Roman" w:hAnsi="Times New Roman" w:cs="Times New Roman"/>
              </w:rPr>
              <w:t>.</w:t>
            </w:r>
            <w:r w:rsidRPr="00F62E0B">
              <w:rPr>
                <w:rFonts w:ascii="Times New Roman" w:hAnsi="Times New Roman" w:cs="Times New Roman"/>
              </w:rPr>
              <w:t xml:space="preserve"> </w:t>
            </w:r>
            <w:r w:rsidR="00790A6E" w:rsidRPr="00F62E0B">
              <w:rPr>
                <w:rFonts w:ascii="Times New Roman" w:hAnsi="Times New Roman" w:cs="Times New Roman"/>
              </w:rPr>
              <w:t>(</w:t>
            </w:r>
            <w:r w:rsidR="00790A6E" w:rsidRPr="00F62E0B">
              <w:rPr>
                <w:rFonts w:ascii="Times New Roman" w:hAnsi="Times New Roman" w:cs="Times New Roman"/>
                <w:lang w:val="kk-KZ"/>
              </w:rPr>
              <w:t>22</w:t>
            </w:r>
            <w:r w:rsidR="00790A6E"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90A6E" w:rsidRPr="00F62E0B">
              <w:rPr>
                <w:rFonts w:ascii="Times New Roman" w:hAnsi="Times New Roman" w:cs="Times New Roman"/>
              </w:rPr>
              <w:t>кв.м</w:t>
            </w:r>
            <w:proofErr w:type="spellEnd"/>
            <w:r w:rsidR="00790A6E" w:rsidRPr="00F62E0B">
              <w:rPr>
                <w:rFonts w:ascii="Times New Roman" w:hAnsi="Times New Roman" w:cs="Times New Roman"/>
              </w:rPr>
              <w:t>)</w:t>
            </w:r>
          </w:p>
        </w:tc>
      </w:tr>
      <w:tr w:rsidR="00790A6E" w:rsidRPr="00F62E0B" w14:paraId="716D8A83" w14:textId="77777777" w:rsidTr="00767E36">
        <w:trPr>
          <w:jc w:val="center"/>
        </w:trPr>
        <w:tc>
          <w:tcPr>
            <w:tcW w:w="5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417A9669" w14:textId="77777777" w:rsidR="00790A6E" w:rsidRPr="00F62E0B" w:rsidRDefault="00790A6E" w:rsidP="00767E36">
            <w:pPr>
              <w:spacing w:before="80" w:after="80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F62E0B">
              <w:rPr>
                <w:rFonts w:ascii="Times New Roman" w:hAnsi="Times New Roman" w:cs="Times New Roman"/>
              </w:rPr>
              <w:t>2.</w:t>
            </w:r>
            <w:r w:rsidRPr="00F62E0B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31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16E91D6D" w14:textId="32958725" w:rsidR="00790A6E" w:rsidRPr="00F62E0B" w:rsidRDefault="00123A54" w:rsidP="00767E36">
            <w:pPr>
              <w:spacing w:before="80" w:after="80"/>
              <w:rPr>
                <w:rFonts w:ascii="Times New Roman" w:hAnsi="Times New Roman" w:cs="Times New Roman"/>
                <w:lang w:val="ru-RU"/>
              </w:rPr>
            </w:pPr>
            <w:r w:rsidRPr="00F62E0B">
              <w:rPr>
                <w:rFonts w:ascii="Times New Roman" w:hAnsi="Times New Roman" w:cs="Times New Roman"/>
                <w:lang w:val="ru-RU"/>
              </w:rPr>
              <w:t xml:space="preserve">Картина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түріндегі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постерлерді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дайындау</w:t>
            </w:r>
            <w:proofErr w:type="spellEnd"/>
          </w:p>
        </w:tc>
        <w:tc>
          <w:tcPr>
            <w:tcW w:w="51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489AF912" w14:textId="004BD768" w:rsidR="00790A6E" w:rsidRPr="00F62E0B" w:rsidRDefault="00123A54" w:rsidP="00AC3738">
            <w:pPr>
              <w:spacing w:before="80" w:after="0" w:line="240" w:lineRule="auto"/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Техникалық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сипаттамалары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мен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материалдарға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қойылатын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талаптар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>:</w:t>
            </w:r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Конструкцияның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негізі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: Металл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жиектері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жұмырланған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,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қабырғаға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орнатылатын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жабық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стенд-планшет.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Жарақат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алу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қаупін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болдырмау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үшін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өткір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бұрыштарға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жол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берілмеуі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тиіс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>.</w:t>
            </w:r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Әр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постердің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өлшемі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— 130 × 100 см.</w:t>
            </w:r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Қорғаныш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экран: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Шынының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орнына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қалыңдығы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2–3 мм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монолитті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поликарбонат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қолданылуы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тиіс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>.</w:t>
            </w:r>
            <w:r w:rsidR="00AC3738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Монтаждау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: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Қабырғаға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бекіту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қарапайым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ілмектер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арқылы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емес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,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берік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өтпелі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бекіткіштер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немесе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периметрі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бойынша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орнатылатын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вандалға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қарсы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құлыптар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арқылы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орындалуы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тиіс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.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Постердің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қабырғадан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кездейсоқ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ажырап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кетуіне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жол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берілмеуі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қажет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>.</w:t>
            </w:r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Постерлердің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қаріптері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,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мазмұны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және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түс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шешімдері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Тапсырыс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берушімен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алдын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ала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келісіледі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>.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7C5203ED" w14:textId="779FB8BB" w:rsidR="00790A6E" w:rsidRPr="00F62E0B" w:rsidRDefault="00790A6E" w:rsidP="00767E36">
            <w:pPr>
              <w:spacing w:before="80" w:after="80"/>
              <w:jc w:val="center"/>
              <w:rPr>
                <w:rFonts w:ascii="Times New Roman" w:hAnsi="Times New Roman" w:cs="Times New Roman"/>
              </w:rPr>
            </w:pPr>
            <w:r w:rsidRPr="00F62E0B">
              <w:rPr>
                <w:rFonts w:ascii="Times New Roman" w:hAnsi="Times New Roman" w:cs="Times New Roman"/>
                <w:lang w:val="kk-KZ"/>
              </w:rPr>
              <w:t>4</w:t>
            </w:r>
            <w:r w:rsidRPr="00F62E0B">
              <w:rPr>
                <w:rFonts w:ascii="Times New Roman" w:hAnsi="Times New Roman" w:cs="Times New Roman"/>
              </w:rPr>
              <w:t xml:space="preserve"> </w:t>
            </w:r>
            <w:r w:rsidR="00123A54" w:rsidRPr="00F62E0B">
              <w:rPr>
                <w:rFonts w:ascii="Times New Roman" w:hAnsi="Times New Roman" w:cs="Times New Roman"/>
                <w:lang w:val="kk-KZ"/>
              </w:rPr>
              <w:t>дана</w:t>
            </w:r>
            <w:r w:rsidRPr="00F62E0B">
              <w:rPr>
                <w:rFonts w:ascii="Times New Roman" w:hAnsi="Times New Roman" w:cs="Times New Roman"/>
              </w:rPr>
              <w:t xml:space="preserve">(1,44 </w:t>
            </w:r>
            <w:proofErr w:type="spellStart"/>
            <w:r w:rsidRPr="00F62E0B">
              <w:rPr>
                <w:rFonts w:ascii="Times New Roman" w:hAnsi="Times New Roman" w:cs="Times New Roman"/>
              </w:rPr>
              <w:t>кв.м</w:t>
            </w:r>
            <w:proofErr w:type="spellEnd"/>
            <w:r w:rsidRPr="00F62E0B">
              <w:rPr>
                <w:rFonts w:ascii="Times New Roman" w:hAnsi="Times New Roman" w:cs="Times New Roman"/>
              </w:rPr>
              <w:t>)</w:t>
            </w:r>
          </w:p>
        </w:tc>
      </w:tr>
      <w:tr w:rsidR="00790A6E" w:rsidRPr="00F62E0B" w14:paraId="29A9E3D2" w14:textId="77777777" w:rsidTr="00767E36">
        <w:trPr>
          <w:jc w:val="center"/>
        </w:trPr>
        <w:tc>
          <w:tcPr>
            <w:tcW w:w="5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1267C7B1" w14:textId="77777777" w:rsidR="00790A6E" w:rsidRPr="00F62E0B" w:rsidRDefault="00790A6E" w:rsidP="00AC3738">
            <w:pPr>
              <w:spacing w:after="0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F62E0B">
              <w:rPr>
                <w:rFonts w:ascii="Times New Roman" w:hAnsi="Times New Roman" w:cs="Times New Roman"/>
              </w:rPr>
              <w:t>2.</w:t>
            </w:r>
            <w:r w:rsidRPr="00F62E0B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31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32648DC5" w14:textId="7DC0AD64" w:rsidR="00790A6E" w:rsidRPr="00F62E0B" w:rsidRDefault="00123A54" w:rsidP="00AC3738">
            <w:pPr>
              <w:spacing w:after="0"/>
              <w:rPr>
                <w:rFonts w:ascii="Times New Roman" w:hAnsi="Times New Roman" w:cs="Times New Roman"/>
                <w:lang w:val="kk-KZ"/>
              </w:rPr>
            </w:pPr>
            <w:r w:rsidRPr="00F62E0B">
              <w:rPr>
                <w:rFonts w:ascii="Times New Roman" w:hAnsi="Times New Roman" w:cs="Times New Roman"/>
                <w:lang w:val="kk-KZ"/>
              </w:rPr>
              <w:t>Қабырғаны аспалы шамдармен және электр розеткаларымен жабдықталған сәндік панельдермен безендіру</w:t>
            </w:r>
          </w:p>
        </w:tc>
        <w:tc>
          <w:tcPr>
            <w:tcW w:w="51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6DB370FB" w14:textId="65F89757" w:rsidR="00123A54" w:rsidRPr="00F62E0B" w:rsidRDefault="00123A54" w:rsidP="00AC3738">
            <w:pPr>
              <w:spacing w:after="0"/>
              <w:rPr>
                <w:rFonts w:ascii="Times New Roman" w:hAnsi="Times New Roman" w:cs="Times New Roman"/>
                <w:lang w:val="kk-KZ"/>
              </w:rPr>
            </w:pPr>
            <w:r w:rsidRPr="00F62E0B">
              <w:rPr>
                <w:rFonts w:ascii="Times New Roman" w:hAnsi="Times New Roman" w:cs="Times New Roman"/>
                <w:lang w:val="kk-KZ"/>
              </w:rPr>
              <w:t>МДФ, ЛДСП немесе шпонмен қапталған материалдардан жасалған қабырғалық сәндік панельдер орнатылады.</w:t>
            </w:r>
            <w:r w:rsidRPr="00F62E0B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F62E0B">
              <w:rPr>
                <w:rFonts w:ascii="Times New Roman" w:hAnsi="Times New Roman" w:cs="Times New Roman"/>
                <w:lang w:val="kk-KZ"/>
              </w:rPr>
              <w:t>Панельдердің жалпы ауданы — 8,7 м².</w:t>
            </w:r>
            <w:r w:rsidRPr="00F62E0B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F62E0B">
              <w:rPr>
                <w:rFonts w:ascii="Times New Roman" w:hAnsi="Times New Roman" w:cs="Times New Roman"/>
                <w:lang w:val="kk-KZ"/>
              </w:rPr>
              <w:t>Панельдердің конструкциясына эстетикалық талаптарды сақтай отырып және қауіпсіздік нормаларын ескере отырып, төмендегі жабдықтар кіріктірілуі тиіс:</w:t>
            </w:r>
          </w:p>
          <w:p w14:paraId="18024539" w14:textId="10E5D348" w:rsidR="00123A54" w:rsidRPr="00F62E0B" w:rsidRDefault="00123A54" w:rsidP="00AC3738">
            <w:pPr>
              <w:spacing w:after="0"/>
              <w:rPr>
                <w:rFonts w:ascii="Times New Roman" w:hAnsi="Times New Roman" w:cs="Times New Roman"/>
                <w:lang w:val="kk-KZ"/>
              </w:rPr>
            </w:pPr>
            <w:r w:rsidRPr="00F62E0B">
              <w:rPr>
                <w:rFonts w:ascii="Times New Roman" w:hAnsi="Times New Roman" w:cs="Times New Roman"/>
                <w:lang w:val="kk-KZ"/>
              </w:rPr>
              <w:t>•</w:t>
            </w:r>
            <w:r w:rsidRPr="00F62E0B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F62E0B">
              <w:rPr>
                <w:rFonts w:ascii="Times New Roman" w:hAnsi="Times New Roman" w:cs="Times New Roman"/>
                <w:lang w:val="kk-KZ"/>
              </w:rPr>
              <w:t>Оқуға арналған кіріктірілген жарықдиодты шамдар немесе қабырғалық шамдар — 5 дана;</w:t>
            </w:r>
          </w:p>
          <w:p w14:paraId="569F8872" w14:textId="4E5CCFB9" w:rsidR="00790A6E" w:rsidRPr="00F62E0B" w:rsidRDefault="00123A54" w:rsidP="00AC3738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F62E0B">
              <w:rPr>
                <w:rFonts w:ascii="Times New Roman" w:hAnsi="Times New Roman" w:cs="Times New Roman"/>
                <w:lang w:val="ru-RU"/>
              </w:rPr>
              <w:t>•</w:t>
            </w:r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Гаджеттерді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қосуға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арналған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жеке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электр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розеткалары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— 5 дана.</w:t>
            </w:r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Барлық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электр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сымдары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жасырын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түрде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жүргізілуі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тиіс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. Электр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монтажы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балалар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мекемелері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мен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білім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беру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ұйымдарына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арналған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өрт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және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электр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қауіпсіздігі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нормаларына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сәйкес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орындалуы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қажет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>.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41425B00" w14:textId="24E2E025" w:rsidR="00790A6E" w:rsidRPr="00F62E0B" w:rsidRDefault="00790A6E" w:rsidP="00AC3738">
            <w:pPr>
              <w:spacing w:after="0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F62E0B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="00123A54" w:rsidRPr="00F62E0B">
              <w:rPr>
                <w:rFonts w:ascii="Times New Roman" w:hAnsi="Times New Roman" w:cs="Times New Roman"/>
              </w:rPr>
              <w:t>жиынтық</w:t>
            </w:r>
            <w:proofErr w:type="spellEnd"/>
          </w:p>
        </w:tc>
      </w:tr>
      <w:tr w:rsidR="00790A6E" w:rsidRPr="00F62E0B" w14:paraId="7991B918" w14:textId="77777777" w:rsidTr="00767E36">
        <w:trPr>
          <w:jc w:val="center"/>
        </w:trPr>
        <w:tc>
          <w:tcPr>
            <w:tcW w:w="5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7595BA70" w14:textId="77777777" w:rsidR="00790A6E" w:rsidRPr="00F62E0B" w:rsidRDefault="00790A6E" w:rsidP="00767E36">
            <w:pPr>
              <w:spacing w:before="80" w:after="80"/>
              <w:jc w:val="center"/>
              <w:rPr>
                <w:rFonts w:ascii="Times New Roman" w:hAnsi="Times New Roman" w:cs="Times New Roman"/>
              </w:rPr>
            </w:pPr>
            <w:r w:rsidRPr="00F62E0B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31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0C1E6203" w14:textId="0D30A35C" w:rsidR="00790A6E" w:rsidRPr="00F62E0B" w:rsidRDefault="008656C1" w:rsidP="00767E36">
            <w:pPr>
              <w:spacing w:before="80" w:after="80"/>
              <w:rPr>
                <w:rFonts w:ascii="Times New Roman" w:hAnsi="Times New Roman" w:cs="Times New Roman"/>
              </w:rPr>
            </w:pPr>
            <w:proofErr w:type="spellStart"/>
            <w:r w:rsidRPr="00F62E0B">
              <w:rPr>
                <w:rFonts w:ascii="Times New Roman" w:hAnsi="Times New Roman" w:cs="Times New Roman"/>
              </w:rPr>
              <w:t>Эргономикалық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</w:rPr>
              <w:t>арқалығы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</w:rPr>
              <w:t>бар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</w:rPr>
              <w:t>орындықтар</w:t>
            </w:r>
            <w:proofErr w:type="spellEnd"/>
          </w:p>
        </w:tc>
        <w:tc>
          <w:tcPr>
            <w:tcW w:w="51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277781EB" w14:textId="77777777" w:rsidR="008656C1" w:rsidRPr="00F62E0B" w:rsidRDefault="008656C1" w:rsidP="00AC3738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Қарқынды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пайдалануға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арналған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металлдан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немесе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тұтас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ағаштан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жасалған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берік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қаңқасы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r w:rsidRPr="00F62E0B">
              <w:rPr>
                <w:rFonts w:ascii="Times New Roman" w:hAnsi="Times New Roman" w:cs="Times New Roman"/>
                <w:lang w:val="ru-RU"/>
              </w:rPr>
              <w:t>бар</w:t>
            </w:r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биік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орындықтар</w:t>
            </w:r>
            <w:proofErr w:type="spellEnd"/>
            <w:r w:rsidRPr="00F62E0B">
              <w:rPr>
                <w:rFonts w:ascii="Times New Roman" w:hAnsi="Times New Roman" w:cs="Times New Roman"/>
              </w:rPr>
              <w:t>.</w:t>
            </w:r>
          </w:p>
          <w:p w14:paraId="2EBFE3CC" w14:textId="77777777" w:rsidR="008656C1" w:rsidRPr="00F62E0B" w:rsidRDefault="008656C1" w:rsidP="00AC3738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Ұзақ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уақыт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отырған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кезде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дене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қалпын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дұрыс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ұстауға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көмектесетін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анатомиялық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эргономикалық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пішіндегі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арқалығы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болуы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тиіс</w:t>
            </w:r>
            <w:proofErr w:type="spellEnd"/>
            <w:r w:rsidRPr="00F62E0B">
              <w:rPr>
                <w:rFonts w:ascii="Times New Roman" w:hAnsi="Times New Roman" w:cs="Times New Roman"/>
              </w:rPr>
              <w:t>.</w:t>
            </w:r>
          </w:p>
          <w:p w14:paraId="1292D145" w14:textId="77777777" w:rsidR="008656C1" w:rsidRPr="00F62E0B" w:rsidRDefault="008656C1" w:rsidP="00AC3738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lastRenderedPageBreak/>
              <w:t>Отырғышы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r w:rsidRPr="00F62E0B">
              <w:rPr>
                <w:rFonts w:ascii="Times New Roman" w:hAnsi="Times New Roman" w:cs="Times New Roman"/>
                <w:lang w:val="ru-RU"/>
              </w:rPr>
              <w:t>мен</w:t>
            </w:r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арқалығы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жұмсақ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тығыз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және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тозуға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төзімді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толтырғышпен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жабдықталуы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қажет</w:t>
            </w:r>
            <w:proofErr w:type="spellEnd"/>
            <w:r w:rsidRPr="00F62E0B">
              <w:rPr>
                <w:rFonts w:ascii="Times New Roman" w:hAnsi="Times New Roman" w:cs="Times New Roman"/>
              </w:rPr>
              <w:t>.</w:t>
            </w:r>
          </w:p>
          <w:p w14:paraId="2572F479" w14:textId="77777777" w:rsidR="008656C1" w:rsidRPr="00F62E0B" w:rsidRDefault="008656C1" w:rsidP="00AC3738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Қаптамасы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—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оңай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тазаланатын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берік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r w:rsidRPr="00F62E0B">
              <w:rPr>
                <w:rFonts w:ascii="Times New Roman" w:hAnsi="Times New Roman" w:cs="Times New Roman"/>
                <w:lang w:val="ru-RU"/>
              </w:rPr>
              <w:t>мата</w:t>
            </w:r>
            <w:r w:rsidRPr="00F62E0B">
              <w:rPr>
                <w:rFonts w:ascii="Times New Roman" w:hAnsi="Times New Roman" w:cs="Times New Roman"/>
              </w:rPr>
              <w:t xml:space="preserve"> (</w:t>
            </w:r>
            <w:r w:rsidRPr="00F62E0B">
              <w:rPr>
                <w:rFonts w:ascii="Times New Roman" w:hAnsi="Times New Roman" w:cs="Times New Roman"/>
                <w:lang w:val="ru-RU"/>
              </w:rPr>
              <w:t>рогожка</w:t>
            </w:r>
            <w:r w:rsidRPr="00F62E0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оңай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тазаланатын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r w:rsidRPr="00F62E0B">
              <w:rPr>
                <w:rFonts w:ascii="Times New Roman" w:hAnsi="Times New Roman" w:cs="Times New Roman"/>
                <w:lang w:val="ru-RU"/>
              </w:rPr>
              <w:t>велюр</w:t>
            </w:r>
            <w:r w:rsidRPr="00F62E0B"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немесе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экобылғары</w:t>
            </w:r>
            <w:proofErr w:type="spellEnd"/>
            <w:r w:rsidRPr="00F62E0B">
              <w:rPr>
                <w:rFonts w:ascii="Times New Roman" w:hAnsi="Times New Roman" w:cs="Times New Roman"/>
              </w:rPr>
              <w:t>.</w:t>
            </w:r>
          </w:p>
          <w:p w14:paraId="46198678" w14:textId="77777777" w:rsidR="008656C1" w:rsidRPr="00F62E0B" w:rsidRDefault="008656C1" w:rsidP="00AC3738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Максималды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жүктеме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— 130 </w:t>
            </w:r>
            <w:r w:rsidRPr="00F62E0B">
              <w:rPr>
                <w:rFonts w:ascii="Times New Roman" w:hAnsi="Times New Roman" w:cs="Times New Roman"/>
                <w:lang w:val="ru-RU"/>
              </w:rPr>
              <w:t>кг</w:t>
            </w:r>
            <w:r w:rsidRPr="00F62E0B">
              <w:rPr>
                <w:rFonts w:ascii="Times New Roman" w:hAnsi="Times New Roman" w:cs="Times New Roman"/>
              </w:rPr>
              <w:t>.</w:t>
            </w:r>
          </w:p>
          <w:p w14:paraId="04A2C25E" w14:textId="5C48927E" w:rsidR="00790A6E" w:rsidRPr="00F62E0B" w:rsidRDefault="008656C1" w:rsidP="00AC3738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Моделі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r w:rsidRPr="00F62E0B">
              <w:rPr>
                <w:rFonts w:ascii="Times New Roman" w:hAnsi="Times New Roman" w:cs="Times New Roman"/>
                <w:lang w:val="ru-RU"/>
              </w:rPr>
              <w:t>мен</w:t>
            </w:r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түсі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Тапсырыс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берушімен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келісіледі</w:t>
            </w:r>
            <w:proofErr w:type="spellEnd"/>
            <w:r w:rsidRPr="00F62E0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7307493E" w14:textId="2CDD406E" w:rsidR="00790A6E" w:rsidRPr="00F62E0B" w:rsidRDefault="00790A6E" w:rsidP="00767E36">
            <w:pPr>
              <w:spacing w:before="80" w:after="80"/>
              <w:jc w:val="center"/>
              <w:rPr>
                <w:rFonts w:ascii="Times New Roman" w:hAnsi="Times New Roman" w:cs="Times New Roman"/>
              </w:rPr>
            </w:pPr>
            <w:r w:rsidRPr="00F62E0B">
              <w:rPr>
                <w:rFonts w:ascii="Times New Roman" w:hAnsi="Times New Roman" w:cs="Times New Roman"/>
              </w:rPr>
              <w:lastRenderedPageBreak/>
              <w:t xml:space="preserve">5 </w:t>
            </w:r>
            <w:r w:rsidR="00123A54" w:rsidRPr="00F62E0B">
              <w:rPr>
                <w:rFonts w:ascii="Times New Roman" w:hAnsi="Times New Roman" w:cs="Times New Roman"/>
                <w:lang w:val="kk-KZ"/>
              </w:rPr>
              <w:t>дана</w:t>
            </w:r>
            <w:r w:rsidRPr="00F62E0B">
              <w:rPr>
                <w:rFonts w:ascii="Times New Roman" w:hAnsi="Times New Roman" w:cs="Times New Roman"/>
              </w:rPr>
              <w:t>.</w:t>
            </w:r>
          </w:p>
        </w:tc>
      </w:tr>
      <w:tr w:rsidR="00790A6E" w:rsidRPr="00F62E0B" w14:paraId="099C1608" w14:textId="77777777" w:rsidTr="00767E36">
        <w:trPr>
          <w:jc w:val="center"/>
        </w:trPr>
        <w:tc>
          <w:tcPr>
            <w:tcW w:w="5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6676CB5F" w14:textId="77777777" w:rsidR="00790A6E" w:rsidRPr="00F62E0B" w:rsidRDefault="00790A6E" w:rsidP="00767E36">
            <w:pPr>
              <w:spacing w:before="80" w:after="80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F62E0B">
              <w:rPr>
                <w:rFonts w:ascii="Times New Roman" w:hAnsi="Times New Roman" w:cs="Times New Roman"/>
                <w:lang w:val="kk-KZ"/>
              </w:rPr>
              <w:t>3.2.</w:t>
            </w:r>
          </w:p>
        </w:tc>
        <w:tc>
          <w:tcPr>
            <w:tcW w:w="31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7664ECE0" w14:textId="35F4B715" w:rsidR="00790A6E" w:rsidRPr="00F62E0B" w:rsidRDefault="008656C1" w:rsidP="00767E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val="kk-KZ" w:eastAsia="ru-KZ"/>
              </w:rPr>
            </w:pPr>
            <w:r w:rsidRPr="00F62E0B">
              <w:rPr>
                <w:rFonts w:ascii="Times New Roman" w:eastAsia="Times New Roman" w:hAnsi="Times New Roman" w:cs="Times New Roman"/>
                <w:color w:val="auto"/>
                <w:lang w:val="kk-KZ" w:eastAsia="ru-KZ"/>
              </w:rPr>
              <w:t>Тақырыптық жалюзилерді дайындау және орнату</w:t>
            </w:r>
          </w:p>
        </w:tc>
        <w:tc>
          <w:tcPr>
            <w:tcW w:w="51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4BB0973A" w14:textId="77777777" w:rsidR="008656C1" w:rsidRPr="00F62E0B" w:rsidRDefault="008656C1" w:rsidP="008656C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 w:rsidRPr="00F62E0B">
              <w:rPr>
                <w:rFonts w:ascii="Times New Roman" w:hAnsi="Times New Roman" w:cs="Times New Roman"/>
                <w:lang w:val="kk-KZ"/>
              </w:rPr>
              <w:t>Жеке фотобаспа немесе сурет салынған «Күндіз-түн» («Зебра») жүйесіндегі рулонды перделер (жалюзилер).</w:t>
            </w:r>
          </w:p>
          <w:p w14:paraId="50A670A0" w14:textId="77777777" w:rsidR="008656C1" w:rsidRPr="00F62E0B" w:rsidRDefault="008656C1" w:rsidP="008656C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 w:rsidRPr="00F62E0B">
              <w:rPr>
                <w:rFonts w:ascii="Times New Roman" w:hAnsi="Times New Roman" w:cs="Times New Roman"/>
                <w:lang w:val="kk-KZ"/>
              </w:rPr>
              <w:t>Терезе ойығының жалпы өлшемдері:</w:t>
            </w:r>
          </w:p>
          <w:p w14:paraId="1C3B7AD3" w14:textId="77777777" w:rsidR="008656C1" w:rsidRPr="00F62E0B" w:rsidRDefault="008656C1" w:rsidP="008656C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 w:rsidRPr="00F62E0B">
              <w:rPr>
                <w:rFonts w:ascii="Times New Roman" w:hAnsi="Times New Roman" w:cs="Times New Roman"/>
                <w:lang w:val="kk-KZ"/>
              </w:rPr>
              <w:t>•</w:t>
            </w:r>
            <w:r w:rsidRPr="00F62E0B">
              <w:rPr>
                <w:rFonts w:ascii="Times New Roman" w:hAnsi="Times New Roman" w:cs="Times New Roman"/>
                <w:lang w:val="kk-KZ"/>
              </w:rPr>
              <w:tab/>
              <w:t>Ені — 190 см;</w:t>
            </w:r>
          </w:p>
          <w:p w14:paraId="30E3BC2E" w14:textId="77777777" w:rsidR="008656C1" w:rsidRPr="00F62E0B" w:rsidRDefault="008656C1" w:rsidP="008656C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 w:rsidRPr="00F62E0B">
              <w:rPr>
                <w:rFonts w:ascii="Times New Roman" w:hAnsi="Times New Roman" w:cs="Times New Roman"/>
                <w:lang w:val="kk-KZ"/>
              </w:rPr>
              <w:t>•</w:t>
            </w:r>
            <w:r w:rsidRPr="00F62E0B">
              <w:rPr>
                <w:rFonts w:ascii="Times New Roman" w:hAnsi="Times New Roman" w:cs="Times New Roman"/>
                <w:lang w:val="kk-KZ"/>
              </w:rPr>
              <w:tab/>
              <w:t>Биіктігі — 195 см.</w:t>
            </w:r>
          </w:p>
          <w:p w14:paraId="2BB70E26" w14:textId="77777777" w:rsidR="008656C1" w:rsidRPr="00F62E0B" w:rsidRDefault="008656C1" w:rsidP="008656C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 w:rsidRPr="00F62E0B">
              <w:rPr>
                <w:rFonts w:ascii="Times New Roman" w:hAnsi="Times New Roman" w:cs="Times New Roman"/>
                <w:lang w:val="kk-KZ"/>
              </w:rPr>
              <w:t>Конструкциялық орындалуы: Бұйым бір терезеге орнатылатын, бір-бірінен тәуелсіз 3 (үш) секциядан тұруы тиіс.</w:t>
            </w:r>
          </w:p>
          <w:p w14:paraId="28A68EB0" w14:textId="77777777" w:rsidR="008656C1" w:rsidRPr="00F62E0B" w:rsidRDefault="008656C1" w:rsidP="008656C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 w:rsidRPr="00F62E0B">
              <w:rPr>
                <w:rFonts w:ascii="Times New Roman" w:hAnsi="Times New Roman" w:cs="Times New Roman"/>
                <w:lang w:val="kk-KZ"/>
              </w:rPr>
              <w:t>Әр секцияның нақты өлшемдерін Орындаушы дәл өлшеу жүргізгеннен кейін, технологиялық саңылаулар мен терезе жақтауының профилін жабу талаптарын ескере отырып анықтайды.</w:t>
            </w:r>
          </w:p>
          <w:p w14:paraId="18E046C3" w14:textId="18BCC956" w:rsidR="00790A6E" w:rsidRPr="00F62E0B" w:rsidRDefault="008656C1" w:rsidP="008656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val="ru-RU" w:eastAsia="ru-KZ"/>
              </w:rPr>
            </w:pP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Түсі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мен материалы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Тапсырыс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берушімен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келісіледі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>.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6F076434" w14:textId="30C78A58" w:rsidR="00790A6E" w:rsidRPr="00F62E0B" w:rsidRDefault="00790A6E" w:rsidP="00767E36">
            <w:pPr>
              <w:spacing w:before="80" w:after="8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F62E0B">
              <w:rPr>
                <w:rFonts w:ascii="Times New Roman" w:hAnsi="Times New Roman" w:cs="Times New Roman"/>
                <w:lang w:val="ru-RU"/>
              </w:rPr>
              <w:t xml:space="preserve">1 </w:t>
            </w:r>
            <w:proofErr w:type="spellStart"/>
            <w:r w:rsidR="008656C1" w:rsidRPr="00F62E0B">
              <w:rPr>
                <w:rFonts w:ascii="Times New Roman" w:hAnsi="Times New Roman" w:cs="Times New Roman"/>
                <w:lang w:val="ru-RU"/>
              </w:rPr>
              <w:t>терезе</w:t>
            </w:r>
            <w:proofErr w:type="spellEnd"/>
          </w:p>
        </w:tc>
      </w:tr>
      <w:tr w:rsidR="00790A6E" w:rsidRPr="00F62E0B" w14:paraId="78F66D47" w14:textId="77777777" w:rsidTr="00767E36">
        <w:trPr>
          <w:jc w:val="center"/>
        </w:trPr>
        <w:tc>
          <w:tcPr>
            <w:tcW w:w="5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4405DD30" w14:textId="77777777" w:rsidR="00790A6E" w:rsidRPr="00F62E0B" w:rsidRDefault="00790A6E" w:rsidP="00767E36">
            <w:pPr>
              <w:spacing w:before="80" w:after="80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F62E0B">
              <w:rPr>
                <w:rFonts w:ascii="Times New Roman" w:hAnsi="Times New Roman" w:cs="Times New Roman"/>
              </w:rPr>
              <w:t>3.</w:t>
            </w:r>
            <w:r w:rsidRPr="00F62E0B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31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300361B1" w14:textId="1527AD63" w:rsidR="00790A6E" w:rsidRPr="00F62E0B" w:rsidRDefault="008656C1" w:rsidP="00767E36">
            <w:pPr>
              <w:spacing w:before="80" w:after="80"/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Құмыралардағы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ірі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сәндік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өсімдіктер</w:t>
            </w:r>
            <w:proofErr w:type="spellEnd"/>
          </w:p>
        </w:tc>
        <w:tc>
          <w:tcPr>
            <w:tcW w:w="51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0CC78252" w14:textId="580D77D6" w:rsidR="00790A6E" w:rsidRPr="00F62E0B" w:rsidRDefault="008656C1" w:rsidP="00AC3738">
            <w:pPr>
              <w:spacing w:before="80" w:after="0" w:line="240" w:lineRule="auto"/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Сапасы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жоғары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,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сыртқы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көрінісі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барынша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шынайы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жасанды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өсімдіктер.Өсімдіктің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құмырасымен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бірге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биіктігі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кемінде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1,5 м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болуы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тиіс.Құмыралар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заманауи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үлгіде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,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орнықты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және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берік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пластиктен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,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керамикадан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немесе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композиттік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материалдан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жасалған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болуы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қажет.Сыртқы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көрінісі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Тапсырыс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берушімен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  <w:lang w:val="ru-RU"/>
              </w:rPr>
              <w:t>келісіледі</w:t>
            </w:r>
            <w:proofErr w:type="spellEnd"/>
            <w:r w:rsidRPr="00F62E0B">
              <w:rPr>
                <w:rFonts w:ascii="Times New Roman" w:hAnsi="Times New Roman" w:cs="Times New Roman"/>
                <w:lang w:val="ru-RU"/>
              </w:rPr>
              <w:t>.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5CDF2E0C" w14:textId="7F085E77" w:rsidR="00790A6E" w:rsidRPr="00F62E0B" w:rsidRDefault="00790A6E" w:rsidP="00767E36">
            <w:pPr>
              <w:spacing w:before="80" w:after="80"/>
              <w:jc w:val="center"/>
              <w:rPr>
                <w:rFonts w:ascii="Times New Roman" w:hAnsi="Times New Roman" w:cs="Times New Roman"/>
              </w:rPr>
            </w:pPr>
            <w:r w:rsidRPr="00F62E0B">
              <w:rPr>
                <w:rFonts w:ascii="Times New Roman" w:hAnsi="Times New Roman" w:cs="Times New Roman"/>
                <w:lang w:val="kk-KZ"/>
              </w:rPr>
              <w:t>3</w:t>
            </w:r>
            <w:r w:rsidRPr="00F62E0B">
              <w:rPr>
                <w:rFonts w:ascii="Times New Roman" w:hAnsi="Times New Roman" w:cs="Times New Roman"/>
              </w:rPr>
              <w:t xml:space="preserve"> </w:t>
            </w:r>
            <w:r w:rsidR="008656C1" w:rsidRPr="00F62E0B">
              <w:rPr>
                <w:rFonts w:ascii="Times New Roman" w:hAnsi="Times New Roman" w:cs="Times New Roman"/>
                <w:lang w:val="kk-KZ"/>
              </w:rPr>
              <w:t>дана</w:t>
            </w:r>
            <w:r w:rsidRPr="00F62E0B">
              <w:rPr>
                <w:rFonts w:ascii="Times New Roman" w:hAnsi="Times New Roman" w:cs="Times New Roman"/>
              </w:rPr>
              <w:t>.</w:t>
            </w:r>
          </w:p>
        </w:tc>
      </w:tr>
      <w:tr w:rsidR="00790A6E" w:rsidRPr="00F62E0B" w14:paraId="647AFB5E" w14:textId="77777777" w:rsidTr="00767E36">
        <w:trPr>
          <w:jc w:val="center"/>
        </w:trPr>
        <w:tc>
          <w:tcPr>
            <w:tcW w:w="5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20CB44B7" w14:textId="77777777" w:rsidR="00790A6E" w:rsidRPr="00F62E0B" w:rsidRDefault="00790A6E" w:rsidP="00767E36">
            <w:pPr>
              <w:spacing w:before="80" w:after="80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F62E0B">
              <w:rPr>
                <w:rFonts w:ascii="Times New Roman" w:hAnsi="Times New Roman" w:cs="Times New Roman"/>
              </w:rPr>
              <w:t>3.</w:t>
            </w:r>
            <w:r w:rsidRPr="00F62E0B"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31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3117E724" w14:textId="6B75A44A" w:rsidR="00790A6E" w:rsidRPr="00F62E0B" w:rsidRDefault="00F62E0B" w:rsidP="00767E36">
            <w:pPr>
              <w:spacing w:before="80" w:after="80"/>
              <w:rPr>
                <w:rFonts w:ascii="Times New Roman" w:hAnsi="Times New Roman" w:cs="Times New Roman"/>
              </w:rPr>
            </w:pPr>
            <w:proofErr w:type="spellStart"/>
            <w:r w:rsidRPr="00F62E0B">
              <w:rPr>
                <w:rFonts w:ascii="Times New Roman" w:hAnsi="Times New Roman" w:cs="Times New Roman"/>
              </w:rPr>
              <w:t>Ұсақ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</w:rPr>
              <w:t>сәндік</w:t>
            </w:r>
            <w:proofErr w:type="spellEnd"/>
            <w:r w:rsidRPr="00F6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2E0B">
              <w:rPr>
                <w:rFonts w:ascii="Times New Roman" w:hAnsi="Times New Roman" w:cs="Times New Roman"/>
              </w:rPr>
              <w:t>элементтер</w:t>
            </w:r>
            <w:proofErr w:type="spellEnd"/>
          </w:p>
        </w:tc>
        <w:tc>
          <w:tcPr>
            <w:tcW w:w="51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761D1D2A" w14:textId="77777777" w:rsidR="00F62E0B" w:rsidRPr="00F62E0B" w:rsidRDefault="00F62E0B" w:rsidP="00F6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ru-KZ"/>
              </w:rPr>
            </w:pP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Жайлы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атмосфера</w:t>
            </w:r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қалыптастыруға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арналған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үстелге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немесе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сөреге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қойылатын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интерьерлік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сәндік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элементтер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: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интерьерлік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мүсіншелер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,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сәндік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жасанды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өсімдіктер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,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кашпоға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немесе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құмыраларға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отырғызылған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суккуленттер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>.</w:t>
            </w:r>
          </w:p>
          <w:p w14:paraId="55F4BA62" w14:textId="77777777" w:rsidR="00F62E0B" w:rsidRPr="00F62E0B" w:rsidRDefault="00F62E0B" w:rsidP="00F6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ru-KZ"/>
              </w:rPr>
            </w:pP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Бұйымдардың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биіктігі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— 20–40 </w:t>
            </w:r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см</w:t>
            </w:r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>.</w:t>
            </w:r>
          </w:p>
          <w:p w14:paraId="7D0B0E91" w14:textId="05717E10" w:rsidR="00790A6E" w:rsidRPr="00F62E0B" w:rsidRDefault="00F62E0B" w:rsidP="00F6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val="kk-KZ" w:eastAsia="ru-KZ"/>
              </w:rPr>
            </w:pP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Стилі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мен</w:t>
            </w:r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түс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гаммасы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коворкинг</w:t>
            </w:r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аймағының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жалпы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дизайн</w:t>
            </w:r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>-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жобасына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сәйкес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болуы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 xml:space="preserve"> </w:t>
            </w:r>
            <w:proofErr w:type="spellStart"/>
            <w:r w:rsidRPr="00F62E0B">
              <w:rPr>
                <w:rFonts w:ascii="Times New Roman" w:eastAsia="Times New Roman" w:hAnsi="Times New Roman" w:cs="Times New Roman"/>
                <w:color w:val="auto"/>
                <w:lang w:val="ru-KZ" w:eastAsia="ru-KZ"/>
              </w:rPr>
              <w:t>тиіс</w:t>
            </w:r>
            <w:proofErr w:type="spellEnd"/>
            <w:r w:rsidRPr="00F62E0B">
              <w:rPr>
                <w:rFonts w:ascii="Times New Roman" w:eastAsia="Times New Roman" w:hAnsi="Times New Roman" w:cs="Times New Roman"/>
                <w:color w:val="auto"/>
                <w:lang w:eastAsia="ru-KZ"/>
              </w:rPr>
              <w:t>.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</w:tcPr>
          <w:p w14:paraId="2C3ABD40" w14:textId="0A8E03AD" w:rsidR="00790A6E" w:rsidRPr="00F62E0B" w:rsidRDefault="00790A6E" w:rsidP="00767E36">
            <w:pPr>
              <w:spacing w:before="80" w:after="80"/>
              <w:jc w:val="center"/>
              <w:rPr>
                <w:rFonts w:ascii="Times New Roman" w:hAnsi="Times New Roman" w:cs="Times New Roman"/>
              </w:rPr>
            </w:pPr>
            <w:r w:rsidRPr="00F62E0B">
              <w:rPr>
                <w:rFonts w:ascii="Times New Roman" w:hAnsi="Times New Roman" w:cs="Times New Roman"/>
              </w:rPr>
              <w:t xml:space="preserve">5 </w:t>
            </w:r>
            <w:r w:rsidR="00F62E0B">
              <w:rPr>
                <w:rFonts w:ascii="Times New Roman" w:hAnsi="Times New Roman" w:cs="Times New Roman"/>
                <w:lang w:val="kk-KZ"/>
              </w:rPr>
              <w:t>дана</w:t>
            </w:r>
            <w:r w:rsidRPr="00F62E0B">
              <w:rPr>
                <w:rFonts w:ascii="Times New Roman" w:hAnsi="Times New Roman" w:cs="Times New Roman"/>
              </w:rPr>
              <w:t>.</w:t>
            </w:r>
          </w:p>
        </w:tc>
      </w:tr>
    </w:tbl>
    <w:p w14:paraId="62489FDF" w14:textId="77777777" w:rsidR="00A41B75" w:rsidRPr="00F62E0B" w:rsidRDefault="00A41B75" w:rsidP="00A41B7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auto"/>
          <w:lang w:eastAsia="ru-KZ"/>
        </w:rPr>
      </w:pPr>
      <w:r w:rsidRPr="00F62E0B">
        <w:rPr>
          <w:rFonts w:ascii="Times New Roman" w:eastAsia="Times New Roman" w:hAnsi="Times New Roman" w:cs="Times New Roman"/>
          <w:b/>
          <w:bCs/>
          <w:color w:val="auto"/>
          <w:lang w:eastAsia="ru-KZ"/>
        </w:rPr>
        <w:t xml:space="preserve">3. </w:t>
      </w:r>
      <w:r w:rsidRPr="00F62E0B">
        <w:rPr>
          <w:rFonts w:ascii="Times New Roman" w:eastAsia="Times New Roman" w:hAnsi="Times New Roman" w:cs="Times New Roman"/>
          <w:b/>
          <w:bCs/>
          <w:color w:val="auto"/>
          <w:lang w:val="ru-KZ" w:eastAsia="ru-KZ"/>
        </w:rPr>
        <w:t>Сапа</w:t>
      </w:r>
      <w:r w:rsidRPr="00F62E0B">
        <w:rPr>
          <w:rFonts w:ascii="Times New Roman" w:eastAsia="Times New Roman" w:hAnsi="Times New Roman" w:cs="Times New Roman"/>
          <w:b/>
          <w:bCs/>
          <w:color w:val="auto"/>
          <w:lang w:eastAsia="ru-KZ"/>
        </w:rPr>
        <w:t xml:space="preserve"> </w:t>
      </w:r>
      <w:r w:rsidRPr="00F62E0B">
        <w:rPr>
          <w:rFonts w:ascii="Times New Roman" w:eastAsia="Times New Roman" w:hAnsi="Times New Roman" w:cs="Times New Roman"/>
          <w:b/>
          <w:bCs/>
          <w:color w:val="auto"/>
          <w:lang w:val="ru-KZ" w:eastAsia="ru-KZ"/>
        </w:rPr>
        <w:t>мен</w:t>
      </w:r>
      <w:r w:rsidRPr="00F62E0B">
        <w:rPr>
          <w:rFonts w:ascii="Times New Roman" w:eastAsia="Times New Roman" w:hAnsi="Times New Roman" w:cs="Times New Roman"/>
          <w:b/>
          <w:bCs/>
          <w:color w:val="auto"/>
          <w:lang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b/>
          <w:bCs/>
          <w:color w:val="auto"/>
          <w:lang w:val="ru-KZ" w:eastAsia="ru-KZ"/>
        </w:rPr>
        <w:t>қауіпсіздікке</w:t>
      </w:r>
      <w:proofErr w:type="spellEnd"/>
      <w:r w:rsidRPr="00F62E0B">
        <w:rPr>
          <w:rFonts w:ascii="Times New Roman" w:eastAsia="Times New Roman" w:hAnsi="Times New Roman" w:cs="Times New Roman"/>
          <w:b/>
          <w:bCs/>
          <w:color w:val="auto"/>
          <w:lang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b/>
          <w:bCs/>
          <w:color w:val="auto"/>
          <w:lang w:val="ru-KZ" w:eastAsia="ru-KZ"/>
        </w:rPr>
        <w:t>қойылатын</w:t>
      </w:r>
      <w:proofErr w:type="spellEnd"/>
      <w:r w:rsidRPr="00F62E0B">
        <w:rPr>
          <w:rFonts w:ascii="Times New Roman" w:eastAsia="Times New Roman" w:hAnsi="Times New Roman" w:cs="Times New Roman"/>
          <w:b/>
          <w:bCs/>
          <w:color w:val="auto"/>
          <w:lang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b/>
          <w:bCs/>
          <w:color w:val="auto"/>
          <w:lang w:val="ru-KZ" w:eastAsia="ru-KZ"/>
        </w:rPr>
        <w:t>қосымша</w:t>
      </w:r>
      <w:proofErr w:type="spellEnd"/>
      <w:r w:rsidRPr="00F62E0B">
        <w:rPr>
          <w:rFonts w:ascii="Times New Roman" w:eastAsia="Times New Roman" w:hAnsi="Times New Roman" w:cs="Times New Roman"/>
          <w:b/>
          <w:bCs/>
          <w:color w:val="auto"/>
          <w:lang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b/>
          <w:bCs/>
          <w:color w:val="auto"/>
          <w:lang w:val="ru-KZ" w:eastAsia="ru-KZ"/>
        </w:rPr>
        <w:t>талаптар</w:t>
      </w:r>
      <w:proofErr w:type="spellEnd"/>
    </w:p>
    <w:p w14:paraId="172A2873" w14:textId="4AE2CA21" w:rsidR="00A41B75" w:rsidRPr="00F62E0B" w:rsidRDefault="00A41B75" w:rsidP="00F62E0B">
      <w:pPr>
        <w:pStyle w:val="ae"/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lang w:val="ru-KZ" w:eastAsia="ru-KZ"/>
        </w:rPr>
      </w:pPr>
      <w:proofErr w:type="spellStart"/>
      <w:r w:rsidRPr="00F62E0B">
        <w:rPr>
          <w:rFonts w:ascii="Times New Roman" w:eastAsia="Times New Roman" w:hAnsi="Times New Roman" w:cs="Times New Roman"/>
          <w:b/>
          <w:bCs/>
          <w:color w:val="auto"/>
          <w:lang w:val="ru-KZ" w:eastAsia="ru-KZ"/>
        </w:rPr>
        <w:t>Материалдардың</w:t>
      </w:r>
      <w:proofErr w:type="spellEnd"/>
      <w:r w:rsidRPr="00F62E0B">
        <w:rPr>
          <w:rFonts w:ascii="Times New Roman" w:eastAsia="Times New Roman" w:hAnsi="Times New Roman" w:cs="Times New Roman"/>
          <w:b/>
          <w:bCs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b/>
          <w:bCs/>
          <w:color w:val="auto"/>
          <w:lang w:val="ru-KZ" w:eastAsia="ru-KZ"/>
        </w:rPr>
        <w:t>қауіпсіздігі</w:t>
      </w:r>
      <w:proofErr w:type="spellEnd"/>
    </w:p>
    <w:p w14:paraId="475E6F9C" w14:textId="77777777" w:rsidR="00A41B75" w:rsidRPr="00F62E0B" w:rsidRDefault="00A41B75" w:rsidP="00F62E0B">
      <w:pPr>
        <w:pStyle w:val="ae"/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lang w:val="ru-KZ" w:eastAsia="ru-KZ"/>
        </w:rPr>
      </w:pP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Пайдаланылатын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барлық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материалдар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(МДФ, ЛДСП, лак-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бояу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өнімдері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,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принтерге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арналған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сиялар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,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желімдер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,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маталар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) сапа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және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экологиялық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қауіпсіздік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сертификаттарына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ие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болуы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тиіс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.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Бұл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құжаттар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материалдарды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балалар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мекемелері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мен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білім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беру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ұйымдарында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пайдалануға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рұқсат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беретін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болуы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қажет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.</w:t>
      </w:r>
    </w:p>
    <w:p w14:paraId="0CEC977B" w14:textId="769B3CCF" w:rsidR="00A41B75" w:rsidRPr="00F62E0B" w:rsidRDefault="00A41B75" w:rsidP="00F62E0B">
      <w:pPr>
        <w:pStyle w:val="ae"/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lang w:val="ru-KZ" w:eastAsia="ru-KZ"/>
        </w:rPr>
      </w:pPr>
      <w:proofErr w:type="spellStart"/>
      <w:r w:rsidRPr="00F62E0B">
        <w:rPr>
          <w:rFonts w:ascii="Times New Roman" w:eastAsia="Times New Roman" w:hAnsi="Times New Roman" w:cs="Times New Roman"/>
          <w:b/>
          <w:bCs/>
          <w:color w:val="auto"/>
          <w:lang w:val="ru-KZ" w:eastAsia="ru-KZ"/>
        </w:rPr>
        <w:t>Құрастыру</w:t>
      </w:r>
      <w:proofErr w:type="spellEnd"/>
      <w:r w:rsidRPr="00F62E0B">
        <w:rPr>
          <w:rFonts w:ascii="Times New Roman" w:eastAsia="Times New Roman" w:hAnsi="Times New Roman" w:cs="Times New Roman"/>
          <w:b/>
          <w:bCs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b/>
          <w:bCs/>
          <w:color w:val="auto"/>
          <w:lang w:val="ru-KZ" w:eastAsia="ru-KZ"/>
        </w:rPr>
        <w:t>және</w:t>
      </w:r>
      <w:proofErr w:type="spellEnd"/>
      <w:r w:rsidRPr="00F62E0B">
        <w:rPr>
          <w:rFonts w:ascii="Times New Roman" w:eastAsia="Times New Roman" w:hAnsi="Times New Roman" w:cs="Times New Roman"/>
          <w:b/>
          <w:bCs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b/>
          <w:bCs/>
          <w:color w:val="auto"/>
          <w:lang w:val="ru-KZ" w:eastAsia="ru-KZ"/>
        </w:rPr>
        <w:t>монтаждау</w:t>
      </w:r>
      <w:proofErr w:type="spellEnd"/>
      <w:r w:rsidRPr="00F62E0B">
        <w:rPr>
          <w:rFonts w:ascii="Times New Roman" w:eastAsia="Times New Roman" w:hAnsi="Times New Roman" w:cs="Times New Roman"/>
          <w:b/>
          <w:bCs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b/>
          <w:bCs/>
          <w:color w:val="auto"/>
          <w:lang w:val="ru-KZ" w:eastAsia="ru-KZ"/>
        </w:rPr>
        <w:t>сапасы</w:t>
      </w:r>
      <w:proofErr w:type="spellEnd"/>
    </w:p>
    <w:p w14:paraId="6B7BFB0F" w14:textId="77777777" w:rsidR="00A41B75" w:rsidRPr="00F62E0B" w:rsidRDefault="00A41B75" w:rsidP="00F62E0B">
      <w:pPr>
        <w:pStyle w:val="ae"/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lang w:val="ru-KZ" w:eastAsia="ru-KZ"/>
        </w:rPr>
      </w:pP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Корпустық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және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кіріктірілген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жиһаз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көзге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көрінетін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ақауларсыз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,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жарықтарсыз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,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сынықтарсыз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,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саңылауларсыз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және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қисайған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жерлерсіз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құрастырылуы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тиіс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.</w:t>
      </w:r>
    </w:p>
    <w:p w14:paraId="0E5B6331" w14:textId="77777777" w:rsidR="00A41B75" w:rsidRPr="00F62E0B" w:rsidRDefault="00A41B75" w:rsidP="00F62E0B">
      <w:pPr>
        <w:pStyle w:val="ae"/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lang w:val="ru-KZ" w:eastAsia="ru-KZ"/>
        </w:rPr>
      </w:pP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Барлық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жасырын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түйіспелер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мен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бекіткіштер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конструкцияның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барынша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берік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болуын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және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қабырғаға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немесе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еденге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мықтап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бекітілуін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қамтамасыз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етуі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қажет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.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Жиһаздың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аударылып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кетуіне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жол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берілмеуі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тиіс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.</w:t>
      </w:r>
    </w:p>
    <w:p w14:paraId="62F90246" w14:textId="072B4861" w:rsidR="00A41B75" w:rsidRPr="00F62E0B" w:rsidRDefault="00A41B75" w:rsidP="00F62E0B">
      <w:pPr>
        <w:pStyle w:val="ae"/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lang w:val="ru-KZ" w:eastAsia="ru-KZ"/>
        </w:rPr>
      </w:pPr>
      <w:r w:rsidRPr="00F62E0B">
        <w:rPr>
          <w:rFonts w:ascii="Times New Roman" w:eastAsia="Times New Roman" w:hAnsi="Times New Roman" w:cs="Times New Roman"/>
          <w:b/>
          <w:bCs/>
          <w:color w:val="auto"/>
          <w:lang w:val="ru-KZ" w:eastAsia="ru-KZ"/>
        </w:rPr>
        <w:t xml:space="preserve">Электр </w:t>
      </w:r>
      <w:proofErr w:type="spellStart"/>
      <w:r w:rsidRPr="00F62E0B">
        <w:rPr>
          <w:rFonts w:ascii="Times New Roman" w:eastAsia="Times New Roman" w:hAnsi="Times New Roman" w:cs="Times New Roman"/>
          <w:b/>
          <w:bCs/>
          <w:color w:val="auto"/>
          <w:lang w:val="ru-KZ" w:eastAsia="ru-KZ"/>
        </w:rPr>
        <w:t>қауіпсіздігі</w:t>
      </w:r>
      <w:proofErr w:type="spellEnd"/>
    </w:p>
    <w:p w14:paraId="05D92F78" w14:textId="77777777" w:rsidR="00A41B75" w:rsidRPr="00F62E0B" w:rsidRDefault="00A41B75" w:rsidP="00F62E0B">
      <w:pPr>
        <w:pStyle w:val="ae"/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lang w:val="ru-KZ" w:eastAsia="ru-KZ"/>
        </w:rPr>
      </w:pP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lastRenderedPageBreak/>
        <w:t>Кіріктірілген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электр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розеткаларын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,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кабельдік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арналарды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және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жарықтандыру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құрылғыларын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монтаждау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электр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қондырғыларын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орнату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қағидаларының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(ЭҚОҚ)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талаптарын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сақтай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отырып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,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білікті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мамандармен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орындалуы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тиіс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.</w:t>
      </w:r>
    </w:p>
    <w:p w14:paraId="77FEC19E" w14:textId="77777777" w:rsidR="00A41B75" w:rsidRPr="00F62E0B" w:rsidRDefault="00A41B75" w:rsidP="00F62E0B">
      <w:pPr>
        <w:pStyle w:val="ae"/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lang w:val="ru-KZ" w:eastAsia="ru-KZ"/>
        </w:rPr>
      </w:pP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Күштік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кабельдер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сенімді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оқшауланып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,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конструкциялардың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ішіне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жасырын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түрде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орналастырылуы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қажет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.</w:t>
      </w:r>
    </w:p>
    <w:p w14:paraId="0356BEFE" w14:textId="1E02628D" w:rsidR="00A41B75" w:rsidRPr="00F62E0B" w:rsidRDefault="00A41B75" w:rsidP="00F62E0B">
      <w:pPr>
        <w:pStyle w:val="ae"/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lang w:val="ru-KZ" w:eastAsia="ru-KZ"/>
        </w:rPr>
      </w:pPr>
      <w:proofErr w:type="spellStart"/>
      <w:r w:rsidRPr="00F62E0B">
        <w:rPr>
          <w:rFonts w:ascii="Times New Roman" w:eastAsia="Times New Roman" w:hAnsi="Times New Roman" w:cs="Times New Roman"/>
          <w:b/>
          <w:bCs/>
          <w:color w:val="auto"/>
          <w:lang w:val="ru-KZ" w:eastAsia="ru-KZ"/>
        </w:rPr>
        <w:t>Тауарлар</w:t>
      </w:r>
      <w:proofErr w:type="spellEnd"/>
      <w:r w:rsidRPr="00F62E0B">
        <w:rPr>
          <w:rFonts w:ascii="Times New Roman" w:eastAsia="Times New Roman" w:hAnsi="Times New Roman" w:cs="Times New Roman"/>
          <w:b/>
          <w:bCs/>
          <w:color w:val="auto"/>
          <w:lang w:val="ru-KZ" w:eastAsia="ru-KZ"/>
        </w:rPr>
        <w:t xml:space="preserve"> мен </w:t>
      </w:r>
      <w:proofErr w:type="spellStart"/>
      <w:r w:rsidRPr="00F62E0B">
        <w:rPr>
          <w:rFonts w:ascii="Times New Roman" w:eastAsia="Times New Roman" w:hAnsi="Times New Roman" w:cs="Times New Roman"/>
          <w:b/>
          <w:bCs/>
          <w:color w:val="auto"/>
          <w:lang w:val="ru-KZ" w:eastAsia="ru-KZ"/>
        </w:rPr>
        <w:t>материалдар</w:t>
      </w:r>
      <w:proofErr w:type="spellEnd"/>
    </w:p>
    <w:p w14:paraId="31E9BBAA" w14:textId="77777777" w:rsidR="00A41B75" w:rsidRPr="00F62E0B" w:rsidRDefault="00A41B75" w:rsidP="00F62E0B">
      <w:pPr>
        <w:pStyle w:val="ae"/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lang w:val="ru-KZ" w:eastAsia="ru-KZ"/>
        </w:rPr>
      </w:pP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Жұмыстар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мен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қызметтерді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орындауға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қажетті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барлық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тауарлар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мен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материалдар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Өнім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берушінің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есебінен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қамтамасыз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етіледі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.</w:t>
      </w:r>
    </w:p>
    <w:p w14:paraId="6ED134BC" w14:textId="4A51CA01" w:rsidR="00A41B75" w:rsidRPr="00F62E0B" w:rsidRDefault="00A41B75" w:rsidP="00F62E0B">
      <w:pPr>
        <w:pStyle w:val="ae"/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lang w:val="ru-KZ" w:eastAsia="ru-KZ"/>
        </w:rPr>
      </w:pPr>
      <w:proofErr w:type="spellStart"/>
      <w:r w:rsidRPr="00F62E0B">
        <w:rPr>
          <w:rFonts w:ascii="Times New Roman" w:eastAsia="Times New Roman" w:hAnsi="Times New Roman" w:cs="Times New Roman"/>
          <w:b/>
          <w:bCs/>
          <w:color w:val="auto"/>
          <w:lang w:val="ru-KZ" w:eastAsia="ru-KZ"/>
        </w:rPr>
        <w:t>Кепілдік</w:t>
      </w:r>
      <w:proofErr w:type="spellEnd"/>
      <w:r w:rsidRPr="00F62E0B">
        <w:rPr>
          <w:rFonts w:ascii="Times New Roman" w:eastAsia="Times New Roman" w:hAnsi="Times New Roman" w:cs="Times New Roman"/>
          <w:b/>
          <w:bCs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b/>
          <w:bCs/>
          <w:color w:val="auto"/>
          <w:lang w:val="ru-KZ" w:eastAsia="ru-KZ"/>
        </w:rPr>
        <w:t>міндеттемелер</w:t>
      </w:r>
      <w:proofErr w:type="spellEnd"/>
    </w:p>
    <w:p w14:paraId="6AE0F12D" w14:textId="77777777" w:rsidR="00A41B75" w:rsidRPr="00F62E0B" w:rsidRDefault="00A41B75" w:rsidP="00F62E0B">
      <w:pPr>
        <w:pStyle w:val="ae"/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lang w:val="ru-KZ" w:eastAsia="ru-KZ"/>
        </w:rPr>
      </w:pP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Өнім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беруші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орындалған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жұмыстарға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,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орнатылған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жиһазға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және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жабдықтарға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қабылдау-тапсыру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актісіне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қол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қойылған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күннен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бастап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кемінде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12 ай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мерзімге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кепілдік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 xml:space="preserve"> </w:t>
      </w:r>
      <w:proofErr w:type="spellStart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береді</w:t>
      </w:r>
      <w:proofErr w:type="spellEnd"/>
      <w:r w:rsidRPr="00F62E0B">
        <w:rPr>
          <w:rFonts w:ascii="Times New Roman" w:eastAsia="Times New Roman" w:hAnsi="Times New Roman" w:cs="Times New Roman"/>
          <w:color w:val="auto"/>
          <w:lang w:val="ru-KZ" w:eastAsia="ru-KZ"/>
        </w:rPr>
        <w:t>.</w:t>
      </w:r>
    </w:p>
    <w:p w14:paraId="611B787B" w14:textId="77777777" w:rsidR="00A41B75" w:rsidRPr="00A41B75" w:rsidRDefault="00A41B75" w:rsidP="00A41B75">
      <w:pPr>
        <w:pStyle w:val="a0"/>
        <w:numPr>
          <w:ilvl w:val="0"/>
          <w:numId w:val="0"/>
        </w:numPr>
        <w:spacing w:after="80"/>
        <w:ind w:left="360" w:hanging="360"/>
        <w:rPr>
          <w:rFonts w:ascii="Times New Roman" w:hAnsi="Times New Roman" w:cs="Times New Roman"/>
          <w:lang w:val="ru-KZ"/>
        </w:rPr>
      </w:pPr>
    </w:p>
    <w:p w14:paraId="2CFD50D0" w14:textId="77777777" w:rsidR="00A41B75" w:rsidRPr="00A41B75" w:rsidRDefault="00A41B75" w:rsidP="00A41B75">
      <w:pPr>
        <w:pStyle w:val="a0"/>
        <w:numPr>
          <w:ilvl w:val="0"/>
          <w:numId w:val="0"/>
        </w:numPr>
        <w:spacing w:after="80"/>
        <w:ind w:left="360" w:hanging="360"/>
        <w:rPr>
          <w:rFonts w:ascii="Times New Roman" w:hAnsi="Times New Roman" w:cs="Times New Roman"/>
          <w:lang w:val="ru-KZ"/>
        </w:rPr>
      </w:pPr>
    </w:p>
    <w:p w14:paraId="0703022B" w14:textId="4E352088" w:rsidR="00A41B75" w:rsidRPr="00A41B75" w:rsidRDefault="00AC3738" w:rsidP="00A41B75">
      <w:pPr>
        <w:pStyle w:val="a0"/>
        <w:numPr>
          <w:ilvl w:val="0"/>
          <w:numId w:val="0"/>
        </w:numPr>
        <w:spacing w:after="80"/>
        <w:ind w:left="360" w:hanging="360"/>
        <w:rPr>
          <w:rFonts w:ascii="Times New Roman" w:hAnsi="Times New Roman" w:cs="Times New Roman"/>
          <w:lang w:val="ru-KZ"/>
        </w:rPr>
      </w:pPr>
      <w:proofErr w:type="spellStart"/>
      <w:r>
        <w:rPr>
          <w:rFonts w:ascii="Times New Roman" w:hAnsi="Times New Roman" w:cs="Times New Roman"/>
          <w:lang w:val="ru-KZ"/>
        </w:rPr>
        <w:t>Толық</w:t>
      </w:r>
      <w:proofErr w:type="spellEnd"/>
      <w:r>
        <w:rPr>
          <w:rFonts w:ascii="Times New Roman" w:hAnsi="Times New Roman" w:cs="Times New Roman"/>
          <w:lang w:val="ru-KZ"/>
        </w:rPr>
        <w:t xml:space="preserve"> </w:t>
      </w:r>
      <w:proofErr w:type="spellStart"/>
      <w:r>
        <w:rPr>
          <w:rFonts w:ascii="Times New Roman" w:hAnsi="Times New Roman" w:cs="Times New Roman"/>
          <w:lang w:val="ru-KZ"/>
        </w:rPr>
        <w:t>а</w:t>
      </w:r>
      <w:r w:rsidRPr="00AC3738">
        <w:rPr>
          <w:rFonts w:ascii="Times New Roman" w:hAnsi="Times New Roman" w:cs="Times New Roman"/>
          <w:lang w:val="ru-KZ"/>
        </w:rPr>
        <w:t>қпарат</w:t>
      </w:r>
      <w:proofErr w:type="spellEnd"/>
      <w:r w:rsidRPr="00AC3738">
        <w:rPr>
          <w:rFonts w:ascii="Times New Roman" w:hAnsi="Times New Roman" w:cs="Times New Roman"/>
          <w:lang w:val="ru-KZ"/>
        </w:rPr>
        <w:t xml:space="preserve"> </w:t>
      </w:r>
      <w:proofErr w:type="spellStart"/>
      <w:r>
        <w:rPr>
          <w:rFonts w:ascii="Times New Roman" w:hAnsi="Times New Roman" w:cs="Times New Roman"/>
          <w:lang w:val="ru-KZ"/>
        </w:rPr>
        <w:t>алу</w:t>
      </w:r>
      <w:proofErr w:type="spellEnd"/>
      <w:r>
        <w:rPr>
          <w:rFonts w:ascii="Times New Roman" w:hAnsi="Times New Roman" w:cs="Times New Roman"/>
          <w:lang w:val="ru-KZ"/>
        </w:rPr>
        <w:t xml:space="preserve"> </w:t>
      </w:r>
      <w:proofErr w:type="spellStart"/>
      <w:r>
        <w:rPr>
          <w:rFonts w:ascii="Times New Roman" w:hAnsi="Times New Roman" w:cs="Times New Roman"/>
          <w:lang w:val="ru-KZ"/>
        </w:rPr>
        <w:t>үшін</w:t>
      </w:r>
      <w:proofErr w:type="spellEnd"/>
      <w:r>
        <w:rPr>
          <w:rFonts w:ascii="Times New Roman" w:hAnsi="Times New Roman" w:cs="Times New Roman"/>
          <w:lang w:val="ru-KZ"/>
        </w:rPr>
        <w:t xml:space="preserve"> </w:t>
      </w:r>
      <w:proofErr w:type="spellStart"/>
      <w:r>
        <w:rPr>
          <w:rFonts w:ascii="Times New Roman" w:hAnsi="Times New Roman" w:cs="Times New Roman"/>
          <w:lang w:val="ru-KZ"/>
        </w:rPr>
        <w:t>байланыс</w:t>
      </w:r>
      <w:proofErr w:type="spellEnd"/>
      <w:r>
        <w:rPr>
          <w:rFonts w:ascii="Times New Roman" w:hAnsi="Times New Roman" w:cs="Times New Roman"/>
          <w:lang w:val="ru-KZ"/>
        </w:rPr>
        <w:t xml:space="preserve"> </w:t>
      </w:r>
      <w:proofErr w:type="spellStart"/>
      <w:r w:rsidRPr="00AC3738">
        <w:rPr>
          <w:rFonts w:ascii="Times New Roman" w:hAnsi="Times New Roman" w:cs="Times New Roman"/>
          <w:lang w:val="ru-KZ"/>
        </w:rPr>
        <w:t>нөмірі</w:t>
      </w:r>
      <w:proofErr w:type="spellEnd"/>
      <w:r w:rsidRPr="00AC3738">
        <w:rPr>
          <w:rFonts w:ascii="Times New Roman" w:hAnsi="Times New Roman" w:cs="Times New Roman"/>
          <w:lang w:val="ru-KZ"/>
        </w:rPr>
        <w:t>: 87012225716</w:t>
      </w:r>
    </w:p>
    <w:sectPr w:rsidR="00A41B75" w:rsidRPr="00A41B75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DB9A44D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4287184"/>
    <w:multiLevelType w:val="multilevel"/>
    <w:tmpl w:val="34D8C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CE60D72"/>
    <w:multiLevelType w:val="multilevel"/>
    <w:tmpl w:val="01E86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3FD01B1"/>
    <w:multiLevelType w:val="hybridMultilevel"/>
    <w:tmpl w:val="1A5CB998"/>
    <w:lvl w:ilvl="0" w:tplc="43E06CA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19260F"/>
    <w:multiLevelType w:val="hybridMultilevel"/>
    <w:tmpl w:val="B38207C6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FD1C6D"/>
    <w:multiLevelType w:val="multilevel"/>
    <w:tmpl w:val="74567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8A743B0"/>
    <w:multiLevelType w:val="multilevel"/>
    <w:tmpl w:val="DCE27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C7B0A90"/>
    <w:multiLevelType w:val="multilevel"/>
    <w:tmpl w:val="B9160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34458583">
    <w:abstractNumId w:val="8"/>
  </w:num>
  <w:num w:numId="2" w16cid:durableId="1795907823">
    <w:abstractNumId w:val="6"/>
  </w:num>
  <w:num w:numId="3" w16cid:durableId="1998075520">
    <w:abstractNumId w:val="5"/>
  </w:num>
  <w:num w:numId="4" w16cid:durableId="857544056">
    <w:abstractNumId w:val="4"/>
  </w:num>
  <w:num w:numId="5" w16cid:durableId="268121361">
    <w:abstractNumId w:val="7"/>
  </w:num>
  <w:num w:numId="6" w16cid:durableId="22100488">
    <w:abstractNumId w:val="3"/>
  </w:num>
  <w:num w:numId="7" w16cid:durableId="527571300">
    <w:abstractNumId w:val="2"/>
  </w:num>
  <w:num w:numId="8" w16cid:durableId="1539705434">
    <w:abstractNumId w:val="1"/>
  </w:num>
  <w:num w:numId="9" w16cid:durableId="1823739149">
    <w:abstractNumId w:val="0"/>
  </w:num>
  <w:num w:numId="10" w16cid:durableId="729883254">
    <w:abstractNumId w:val="14"/>
  </w:num>
  <w:num w:numId="11" w16cid:durableId="135923898">
    <w:abstractNumId w:val="10"/>
  </w:num>
  <w:num w:numId="12" w16cid:durableId="1442383843">
    <w:abstractNumId w:val="15"/>
  </w:num>
  <w:num w:numId="13" w16cid:durableId="763115313">
    <w:abstractNumId w:val="13"/>
  </w:num>
  <w:num w:numId="14" w16cid:durableId="1035692656">
    <w:abstractNumId w:val="9"/>
  </w:num>
  <w:num w:numId="15" w16cid:durableId="1909850560">
    <w:abstractNumId w:val="12"/>
  </w:num>
  <w:num w:numId="16" w16cid:durableId="58464835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2918"/>
    <w:rsid w:val="00034616"/>
    <w:rsid w:val="00052657"/>
    <w:rsid w:val="0006063C"/>
    <w:rsid w:val="00085BF7"/>
    <w:rsid w:val="000863D7"/>
    <w:rsid w:val="000B4A3A"/>
    <w:rsid w:val="00123A54"/>
    <w:rsid w:val="00134F24"/>
    <w:rsid w:val="0015074B"/>
    <w:rsid w:val="001769FD"/>
    <w:rsid w:val="0022037C"/>
    <w:rsid w:val="0029639D"/>
    <w:rsid w:val="002F75BF"/>
    <w:rsid w:val="00326F90"/>
    <w:rsid w:val="003A2E6D"/>
    <w:rsid w:val="00411B5B"/>
    <w:rsid w:val="004F075F"/>
    <w:rsid w:val="005C1A26"/>
    <w:rsid w:val="00606E04"/>
    <w:rsid w:val="0063580C"/>
    <w:rsid w:val="006770A0"/>
    <w:rsid w:val="006B4BC2"/>
    <w:rsid w:val="0076640C"/>
    <w:rsid w:val="00790A6E"/>
    <w:rsid w:val="008233F4"/>
    <w:rsid w:val="008571F8"/>
    <w:rsid w:val="008656C1"/>
    <w:rsid w:val="00892105"/>
    <w:rsid w:val="008E031A"/>
    <w:rsid w:val="008E65B8"/>
    <w:rsid w:val="00904455"/>
    <w:rsid w:val="00974B9B"/>
    <w:rsid w:val="009E6FCF"/>
    <w:rsid w:val="00A41B75"/>
    <w:rsid w:val="00AA1D8D"/>
    <w:rsid w:val="00AC3738"/>
    <w:rsid w:val="00AE551B"/>
    <w:rsid w:val="00B47730"/>
    <w:rsid w:val="00B53E0A"/>
    <w:rsid w:val="00B87D36"/>
    <w:rsid w:val="00B947C7"/>
    <w:rsid w:val="00B97FCC"/>
    <w:rsid w:val="00C62D7A"/>
    <w:rsid w:val="00C742A7"/>
    <w:rsid w:val="00C842CE"/>
    <w:rsid w:val="00C864E9"/>
    <w:rsid w:val="00CB0664"/>
    <w:rsid w:val="00D04BBA"/>
    <w:rsid w:val="00D239E9"/>
    <w:rsid w:val="00D24B3E"/>
    <w:rsid w:val="00D94479"/>
    <w:rsid w:val="00DA3713"/>
    <w:rsid w:val="00E77850"/>
    <w:rsid w:val="00EC3937"/>
    <w:rsid w:val="00ED1267"/>
    <w:rsid w:val="00F10761"/>
    <w:rsid w:val="00F53392"/>
    <w:rsid w:val="00F62E0B"/>
    <w:rsid w:val="00F753CE"/>
    <w:rsid w:val="00FC693F"/>
    <w:rsid w:val="00FD3D4D"/>
    <w:rsid w:val="00FE2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F05212"/>
  <w14:defaultImageDpi w14:val="300"/>
  <w15:docId w15:val="{2D6A4A60-633D-4155-BBA5-66DD97769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Arial" w:hAnsi="Arial"/>
      <w:color w:val="333333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2816</Words>
  <Characters>16052</Characters>
  <Application>Microsoft Office Word</Application>
  <DocSecurity>0</DocSecurity>
  <Lines>133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18831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132</cp:lastModifiedBy>
  <cp:revision>4</cp:revision>
  <dcterms:created xsi:type="dcterms:W3CDTF">2026-09-28T13:03:00Z</dcterms:created>
  <dcterms:modified xsi:type="dcterms:W3CDTF">2026-10-13T10:28:00Z</dcterms:modified>
  <cp:category/>
</cp:coreProperties>
</file>