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AE10C" w14:textId="77777777" w:rsidR="008E435B" w:rsidRPr="00C51597" w:rsidRDefault="008E435B" w:rsidP="008E435B">
      <w:pPr>
        <w:jc w:val="right"/>
        <w:rPr>
          <w:rFonts w:ascii="Times New Roman" w:hAnsi="Times New Roman" w:cs="Times New Roman"/>
          <w:i/>
          <w:lang w:val="kk-KZ"/>
        </w:rPr>
      </w:pPr>
      <w:r w:rsidRPr="00C51597">
        <w:rPr>
          <w:rFonts w:ascii="Times New Roman" w:hAnsi="Times New Roman" w:cs="Times New Roman"/>
          <w:i/>
          <w:lang w:val="kk-KZ"/>
        </w:rPr>
        <w:t>202</w:t>
      </w:r>
      <w:r w:rsidR="00406B61">
        <w:rPr>
          <w:rFonts w:ascii="Times New Roman" w:hAnsi="Times New Roman" w:cs="Times New Roman"/>
          <w:i/>
          <w:lang w:val="en-US"/>
        </w:rPr>
        <w:t>4</w:t>
      </w:r>
      <w:r w:rsidRPr="00C51597">
        <w:rPr>
          <w:rFonts w:ascii="Times New Roman" w:hAnsi="Times New Roman" w:cs="Times New Roman"/>
          <w:i/>
          <w:lang w:val="kk-KZ"/>
        </w:rPr>
        <w:t xml:space="preserve"> ж.  «___» _______________№ ___</w:t>
      </w:r>
    </w:p>
    <w:p w14:paraId="23C85A22" w14:textId="77777777" w:rsidR="008E435B" w:rsidRPr="00C51597" w:rsidRDefault="008E435B" w:rsidP="002D09D5">
      <w:pPr>
        <w:ind w:firstLine="400"/>
        <w:jc w:val="center"/>
        <w:rPr>
          <w:rFonts w:ascii="Times New Roman" w:hAnsi="Times New Roman" w:cs="Times New Roman"/>
          <w:b/>
          <w:lang w:val="kk-KZ"/>
        </w:rPr>
      </w:pPr>
      <w:r w:rsidRPr="00C51597">
        <w:rPr>
          <w:rFonts w:ascii="Times New Roman" w:hAnsi="Times New Roman" w:cs="Times New Roman"/>
          <w:b/>
          <w:lang w:val="kk-KZ"/>
        </w:rPr>
        <w:t>Техникалық ерекшелігі, жұмыс сипаттамасы</w:t>
      </w: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969"/>
        <w:gridCol w:w="10064"/>
      </w:tblGrid>
      <w:tr w:rsidR="008E435B" w:rsidRPr="00C51597" w14:paraId="1CB104B0" w14:textId="77777777" w:rsidTr="00385E76">
        <w:trPr>
          <w:trHeight w:val="467"/>
        </w:trPr>
        <w:tc>
          <w:tcPr>
            <w:tcW w:w="851" w:type="dxa"/>
            <w:vAlign w:val="center"/>
          </w:tcPr>
          <w:p w14:paraId="58369CD9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C51597">
              <w:rPr>
                <w:rFonts w:ascii="Times New Roman" w:hAnsi="Times New Roman" w:cs="Times New Roman"/>
                <w:b/>
              </w:rPr>
              <w:t xml:space="preserve">№ </w:t>
            </w:r>
            <w:r w:rsidRPr="00C51597">
              <w:rPr>
                <w:rFonts w:ascii="Times New Roman" w:hAnsi="Times New Roman" w:cs="Times New Roman"/>
                <w:b/>
                <w:lang w:val="kk-KZ"/>
              </w:rPr>
              <w:t>р/с</w:t>
            </w:r>
          </w:p>
        </w:tc>
        <w:tc>
          <w:tcPr>
            <w:tcW w:w="3969" w:type="dxa"/>
            <w:vAlign w:val="center"/>
          </w:tcPr>
          <w:p w14:paraId="422C0A26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C51597">
              <w:rPr>
                <w:rFonts w:ascii="Times New Roman" w:hAnsi="Times New Roman" w:cs="Times New Roman"/>
                <w:b/>
                <w:lang w:val="kk-KZ"/>
              </w:rPr>
              <w:t>Жұмыс атауы</w:t>
            </w:r>
          </w:p>
        </w:tc>
        <w:tc>
          <w:tcPr>
            <w:tcW w:w="10064" w:type="dxa"/>
            <w:vAlign w:val="center"/>
          </w:tcPr>
          <w:p w14:paraId="2E8E1B10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C51597">
              <w:rPr>
                <w:rFonts w:ascii="Times New Roman" w:hAnsi="Times New Roman" w:cs="Times New Roman"/>
                <w:b/>
                <w:lang w:val="kk-KZ"/>
              </w:rPr>
              <w:t>Техникалық ерекшелігі, жұмыс сипаттамасы</w:t>
            </w:r>
          </w:p>
        </w:tc>
      </w:tr>
      <w:tr w:rsidR="008E435B" w:rsidRPr="00C51597" w14:paraId="2896920A" w14:textId="77777777" w:rsidTr="002D09D5">
        <w:trPr>
          <w:trHeight w:val="349"/>
        </w:trPr>
        <w:tc>
          <w:tcPr>
            <w:tcW w:w="851" w:type="dxa"/>
          </w:tcPr>
          <w:p w14:paraId="4E0D9F8A" w14:textId="77777777" w:rsidR="008E435B" w:rsidRPr="00C51597" w:rsidRDefault="008E435B" w:rsidP="002D09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515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</w:tcPr>
          <w:p w14:paraId="7BAE5589" w14:textId="77777777" w:rsidR="008E435B" w:rsidRPr="00C51597" w:rsidRDefault="008E435B" w:rsidP="002D09D5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51597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064" w:type="dxa"/>
          </w:tcPr>
          <w:p w14:paraId="6A1451E4" w14:textId="77777777" w:rsidR="008E435B" w:rsidRPr="00C51597" w:rsidRDefault="008E435B" w:rsidP="002D09D5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51597">
              <w:rPr>
                <w:rFonts w:ascii="Times New Roman" w:hAnsi="Times New Roman" w:cs="Times New Roman"/>
                <w:lang w:val="kk-KZ"/>
              </w:rPr>
              <w:t>3</w:t>
            </w:r>
          </w:p>
        </w:tc>
      </w:tr>
      <w:tr w:rsidR="008E435B" w:rsidRPr="00BA7A4B" w14:paraId="040DA9E8" w14:textId="77777777" w:rsidTr="00385E76">
        <w:trPr>
          <w:trHeight w:val="1421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336D46ED" w14:textId="77777777" w:rsidR="008E435B" w:rsidRPr="00C51597" w:rsidRDefault="008E435B" w:rsidP="002D09D5">
            <w:pPr>
              <w:numPr>
                <w:ilvl w:val="0"/>
                <w:numId w:val="2"/>
              </w:numPr>
              <w:tabs>
                <w:tab w:val="clear" w:pos="360"/>
                <w:tab w:val="num" w:pos="540"/>
              </w:tabs>
              <w:spacing w:after="0" w:line="240" w:lineRule="auto"/>
              <w:ind w:left="540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6BBE8" w14:textId="77777777" w:rsidR="008E435B" w:rsidRPr="00B3508F" w:rsidRDefault="008E435B" w:rsidP="00B350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>Жалюздер</w:t>
            </w:r>
            <w:proofErr w:type="spellEnd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>дайындау</w:t>
            </w:r>
            <w:proofErr w:type="spellEnd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>орнату</w:t>
            </w:r>
            <w:proofErr w:type="spellEnd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>жұмыстары</w:t>
            </w:r>
            <w:proofErr w:type="spellEnd"/>
          </w:p>
          <w:p w14:paraId="6EA36388" w14:textId="77777777" w:rsidR="008E435B" w:rsidRPr="00B3508F" w:rsidRDefault="008E435B" w:rsidP="00B3508F"/>
          <w:p w14:paraId="0D2E57B7" w14:textId="77777777" w:rsidR="008E435B" w:rsidRPr="00B3508F" w:rsidRDefault="008E435B" w:rsidP="00B3508F"/>
        </w:tc>
        <w:tc>
          <w:tcPr>
            <w:tcW w:w="100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7C2E6" w14:textId="77777777" w:rsidR="00973864" w:rsidRDefault="00406B61" w:rsidP="00B350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Мекемеде </w:t>
            </w:r>
            <w:r w:rsidR="008020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</w:t>
            </w:r>
            <w:r w:rsidR="00B3508F" w:rsidRPr="00B350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</w:t>
            </w:r>
            <w:r w:rsidR="00B350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резе</w:t>
            </w:r>
            <w:r w:rsidR="008020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лерге</w:t>
            </w:r>
            <w:r w:rsidR="00B350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B3508F" w:rsidRPr="00B350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ік арка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лы жалюздер</w:t>
            </w:r>
            <w:r w:rsidR="00B3508F" w:rsidRPr="00B350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="003220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сондай – ақ </w:t>
            </w:r>
            <w:r w:rsidR="008020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жалюзи астынан </w:t>
            </w:r>
            <w:r w:rsidR="0080206F" w:rsidRPr="008020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Black Out</w:t>
            </w:r>
            <w:r w:rsidR="008020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матасынан жасалған</w:t>
            </w:r>
            <w:r w:rsidR="00E931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3508F" w:rsidRPr="00B350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роликті перделер</w:t>
            </w:r>
            <w:r w:rsidR="00E93162" w:rsidRPr="00E931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220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орнату қажет</w:t>
            </w:r>
            <w:r w:rsidR="00B350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14:paraId="672CCCF7" w14:textId="24BB1E29" w:rsidR="00406B61" w:rsidRDefault="00406B61" w:rsidP="00B350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Тік аркалы жалюздер – 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68,23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кв.м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(4 терезеден тұрады)</w:t>
            </w:r>
          </w:p>
          <w:p w14:paraId="3CC010A6" w14:textId="35D8386A" w:rsidR="00406B61" w:rsidRPr="00B3508F" w:rsidRDefault="00406B61" w:rsidP="00B350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0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Black Out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матасынан жасалған </w:t>
            </w:r>
            <w:r w:rsidRPr="00B350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роликті перделер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түсі 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5,80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кв.м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(4 терезенін – 12 бөлігі)</w:t>
            </w:r>
          </w:p>
          <w:p w14:paraId="2F4B7FE1" w14:textId="55F6358F" w:rsidR="002B69F4" w:rsidRDefault="002B69F4" w:rsidP="002D09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Инфрақызыл сәулелерді өткізбейтін, 100% полиэстерлі перделер-жалюздер.</w:t>
            </w:r>
            <w:r w:rsidR="008F77B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F77BF" w:rsidRPr="008F77B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Жеткізуші өлшеуді, өндіруді және орнатуды жүзеге асырады.</w:t>
            </w:r>
            <w:r w:rsidR="008F77B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Өлшеу, дайындау, жеткізу, монтаждау жұмыстары, бекіту элементтері және басқа шығын материалдары тауардың өзіндік құнына қосылады.</w:t>
            </w:r>
            <w:r w:rsidR="00C916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916CF" w:rsidRPr="00C916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Орнату мына мекен-жай бойынша жүргізілуі керек:</w:t>
            </w:r>
            <w:r w:rsidR="00C916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B553B" w:rsidRPr="005B55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Атырау облысы, Махамбет ауданы, Махамбет ауылы,</w:t>
            </w:r>
            <w:r w:rsidR="005B55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Харкин көшесі 19</w:t>
            </w:r>
            <w:r w:rsidR="005B55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highlight w:val="red"/>
                <w:lang w:val="kk-KZ"/>
              </w:rPr>
              <w:t>Мата түсі, стилі</w:t>
            </w:r>
            <w:r w:rsidR="002D09D5">
              <w:rPr>
                <w:rFonts w:ascii="Times New Roman" w:hAnsi="Times New Roman" w:cs="Times New Roman"/>
                <w:sz w:val="24"/>
                <w:szCs w:val="24"/>
                <w:highlight w:val="red"/>
                <w:lang w:val="kk-KZ"/>
              </w:rPr>
              <w:t>, материалын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highlight w:val="red"/>
                <w:lang w:val="kk-KZ"/>
              </w:rPr>
              <w:t xml:space="preserve"> Тапсырыс берушімен келісіледі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Басқару механизмі: орамға жайманы жинауға арналған кіріктірме механизмі бар түтіктер.Перделер тік бағанды жалюздер құрылғысы жеткілікті мөлшерде компоненттермен жабдықталуы керек: білік, қорап, тізбектерді, бауларды, кронштейндерді, ұстағыштарды байланыстыратын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реттеуші механизмдер және т.б. Жалюздерді әкелуден бұрын мердігер тапсырыс берушімен</w:t>
            </w:r>
            <w:r w:rsidR="004D1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толық өлшемдерін,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материалдың сапасын, түсін және эскизді бекітеді.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49F5" w:rsidRPr="00C2069A">
              <w:rPr>
                <w:rFonts w:ascii="Times New Roman" w:hAnsi="Times New Roman" w:cs="Times New Roman"/>
                <w:sz w:val="24"/>
                <w:szCs w:val="24"/>
                <w:highlight w:val="green"/>
                <w:lang w:val="kk-KZ"/>
              </w:rPr>
              <w:t>Телефон нөмірі-</w:t>
            </w:r>
            <w:r w:rsidR="00C2069A" w:rsidRPr="00C2069A">
              <w:rPr>
                <w:rFonts w:ascii="Times New Roman" w:hAnsi="Times New Roman" w:cs="Times New Roman"/>
                <w:sz w:val="24"/>
                <w:szCs w:val="24"/>
                <w:highlight w:val="green"/>
                <w:lang w:val="kk-KZ"/>
              </w:rPr>
              <w:t>87753792520</w:t>
            </w:r>
            <w:r w:rsidR="00406B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8F77BF" w:rsidRPr="008F77B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Бөлінген сома жұмысты аяқтау үшін барлық қажетті материалдарды сатып алуға байланысты барлық шығындарды қамтиды.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A7E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Жұмысты орындау мерзімі: келісім шартқа қол қойған күннен бастап 1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2A7E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06B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күнтізбелік</w:t>
            </w:r>
            <w:r w:rsidR="002A7E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 ішінде. 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Кепілдік кем дегенде 12 ай. Өнім беруші тауардың қауіпсіздік пен сапалысы үшін жауап береді. МЕМСТ 13125-2016.</w:t>
            </w:r>
          </w:p>
          <w:p w14:paraId="7E75B0D4" w14:textId="77777777" w:rsidR="008E435B" w:rsidRPr="00E70739" w:rsidRDefault="008E435B" w:rsidP="00385E7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1B3BEA8C" w14:textId="77777777" w:rsidR="002D09D5" w:rsidRPr="00C51597" w:rsidRDefault="002D09D5" w:rsidP="002D09D5">
      <w:pPr>
        <w:jc w:val="both"/>
        <w:rPr>
          <w:rFonts w:ascii="Times New Roman" w:hAnsi="Times New Roman" w:cs="Times New Roman"/>
          <w:i/>
          <w:lang w:val="kk-KZ"/>
        </w:rPr>
      </w:pPr>
    </w:p>
    <w:p w14:paraId="64A1B85A" w14:textId="77777777" w:rsidR="008E435B" w:rsidRPr="00C51597" w:rsidRDefault="008E435B" w:rsidP="008E435B">
      <w:pPr>
        <w:jc w:val="center"/>
        <w:rPr>
          <w:rFonts w:ascii="Times New Roman" w:hAnsi="Times New Roman" w:cs="Times New Roman"/>
          <w:b/>
        </w:rPr>
      </w:pPr>
      <w:r w:rsidRPr="00C51597">
        <w:rPr>
          <w:rFonts w:ascii="Times New Roman" w:hAnsi="Times New Roman" w:cs="Times New Roman"/>
          <w:b/>
        </w:rPr>
        <w:lastRenderedPageBreak/>
        <w:t>Техническая спецификация закупаемых работ</w:t>
      </w: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969"/>
        <w:gridCol w:w="10348"/>
      </w:tblGrid>
      <w:tr w:rsidR="008E435B" w:rsidRPr="00C51597" w14:paraId="6141E364" w14:textId="77777777" w:rsidTr="00385E76">
        <w:trPr>
          <w:trHeight w:val="490"/>
        </w:trPr>
        <w:tc>
          <w:tcPr>
            <w:tcW w:w="851" w:type="dxa"/>
            <w:vAlign w:val="center"/>
          </w:tcPr>
          <w:p w14:paraId="2B2A3714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597"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vAlign w:val="center"/>
          </w:tcPr>
          <w:p w14:paraId="0D8FC0B4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597"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0348" w:type="dxa"/>
            <w:tcBorders>
              <w:left w:val="single" w:sz="4" w:space="0" w:color="auto"/>
            </w:tcBorders>
            <w:vAlign w:val="center"/>
          </w:tcPr>
          <w:p w14:paraId="5EE062F9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597">
              <w:rPr>
                <w:rFonts w:ascii="Times New Roman" w:hAnsi="Times New Roman" w:cs="Times New Roman"/>
                <w:b/>
              </w:rPr>
              <w:t>Техническая спецификация, характеристика работ</w:t>
            </w:r>
          </w:p>
        </w:tc>
      </w:tr>
      <w:tr w:rsidR="008E435B" w:rsidRPr="00C51597" w14:paraId="0B3D46F5" w14:textId="77777777" w:rsidTr="00385E76">
        <w:trPr>
          <w:trHeight w:val="288"/>
        </w:trPr>
        <w:tc>
          <w:tcPr>
            <w:tcW w:w="851" w:type="dxa"/>
          </w:tcPr>
          <w:p w14:paraId="37BD539D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</w:rPr>
            </w:pPr>
            <w:r w:rsidRPr="00C515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14:paraId="753D712B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51597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348" w:type="dxa"/>
            <w:tcBorders>
              <w:left w:val="single" w:sz="4" w:space="0" w:color="auto"/>
            </w:tcBorders>
          </w:tcPr>
          <w:p w14:paraId="512B753B" w14:textId="77777777" w:rsidR="008E435B" w:rsidRPr="00C51597" w:rsidRDefault="008E435B" w:rsidP="00385E7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51597">
              <w:rPr>
                <w:rFonts w:ascii="Times New Roman" w:hAnsi="Times New Roman" w:cs="Times New Roman"/>
                <w:lang w:val="kk-KZ"/>
              </w:rPr>
              <w:t>3</w:t>
            </w:r>
          </w:p>
        </w:tc>
      </w:tr>
      <w:tr w:rsidR="008E435B" w:rsidRPr="00C51597" w14:paraId="3CBCFEED" w14:textId="77777777" w:rsidTr="00385E76">
        <w:trPr>
          <w:trHeight w:val="846"/>
        </w:trPr>
        <w:tc>
          <w:tcPr>
            <w:tcW w:w="851" w:type="dxa"/>
            <w:tcBorders>
              <w:right w:val="single" w:sz="4" w:space="0" w:color="auto"/>
            </w:tcBorders>
          </w:tcPr>
          <w:p w14:paraId="48D7D568" w14:textId="77777777" w:rsidR="008E435B" w:rsidRPr="00C51597" w:rsidRDefault="008E435B" w:rsidP="008E435B">
            <w:pPr>
              <w:numPr>
                <w:ilvl w:val="0"/>
                <w:numId w:val="1"/>
              </w:numPr>
              <w:tabs>
                <w:tab w:val="num" w:pos="502"/>
              </w:tabs>
              <w:spacing w:after="0" w:line="240" w:lineRule="auto"/>
              <w:ind w:left="5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1B22DDA9" w14:textId="77777777" w:rsidR="008E435B" w:rsidRPr="00B3508F" w:rsidRDefault="008E435B" w:rsidP="00B350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508F">
              <w:rPr>
                <w:rFonts w:ascii="Times New Roman" w:hAnsi="Times New Roman" w:cs="Times New Roman"/>
                <w:b/>
                <w:sz w:val="28"/>
                <w:szCs w:val="28"/>
              </w:rPr>
              <w:t>Работы по изготовлению и установки жалюзи</w:t>
            </w:r>
          </w:p>
          <w:p w14:paraId="239E5EEF" w14:textId="77777777" w:rsidR="008E435B" w:rsidRPr="0031470C" w:rsidRDefault="008E435B" w:rsidP="00385E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0348" w:type="dxa"/>
            <w:tcBorders>
              <w:left w:val="single" w:sz="4" w:space="0" w:color="auto"/>
              <w:right w:val="single" w:sz="4" w:space="0" w:color="auto"/>
            </w:tcBorders>
          </w:tcPr>
          <w:p w14:paraId="4301B28C" w14:textId="77777777" w:rsidR="009B3F37" w:rsidRDefault="00406B61" w:rsidP="008849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="00E931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</w:t>
            </w:r>
            <w:r w:rsidR="009B3F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абинетах</w:t>
            </w:r>
          </w:p>
          <w:p w14:paraId="0DACB5B1" w14:textId="533568C8" w:rsidR="00406B61" w:rsidRDefault="00E93162" w:rsidP="008849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</w:t>
            </w:r>
            <w:r w:rsidRPr="00E931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ертикальные арочн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ые жалюзи, нижний край начинает</w:t>
            </w:r>
            <w:r w:rsidRPr="00E931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ся с подоконника</w:t>
            </w:r>
            <w:r w:rsidR="008849F5"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3220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 также</w:t>
            </w:r>
            <w:r w:rsidR="004D1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сплошные</w:t>
            </w:r>
            <w:r w:rsidR="008849F5"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220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улонные </w:t>
            </w:r>
            <w:r w:rsidR="004D1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шторы из материала </w:t>
            </w:r>
            <w:r w:rsidR="004D1431" w:rsidRPr="008020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Black Out</w:t>
            </w:r>
            <w:r w:rsidR="004D1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вниз жалюзи</w:t>
            </w:r>
            <w:r w:rsidR="002D09D5"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35C309FD" w14:textId="6805A733" w:rsidR="00406B61" w:rsidRDefault="008849F5" w:rsidP="008849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Размер</w:t>
            </w:r>
            <w:r w:rsidR="003220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жалюзи</w:t>
            </w:r>
            <w:r w:rsidR="00406B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B3F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68,23</w:t>
            </w:r>
            <w:r w:rsidR="00406B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кв.м</w:t>
            </w:r>
            <w:r w:rsidR="009B3F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(4 окна)</w:t>
            </w:r>
          </w:p>
          <w:p w14:paraId="1662FBB7" w14:textId="109108AC" w:rsidR="008849F5" w:rsidRPr="008849F5" w:rsidRDefault="00E93162" w:rsidP="008849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Размер рулонных штор 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из материала </w:t>
            </w:r>
            <w:r w:rsidR="00C2069A" w:rsidRPr="008020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Black Out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цвет белый </w:t>
            </w:r>
            <w:r w:rsidR="009B3F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5,80 </w:t>
            </w:r>
            <w:r w:rsidR="00406B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кв.м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B3F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 4 окон - 12 окошечек)</w:t>
            </w:r>
          </w:p>
          <w:p w14:paraId="6E5F55EC" w14:textId="77777777" w:rsidR="008849F5" w:rsidRPr="008849F5" w:rsidRDefault="008849F5" w:rsidP="008849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Мультифактурные вертикальные </w:t>
            </w:r>
            <w:r w:rsidR="004D1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жалюзи </w:t>
            </w:r>
          </w:p>
          <w:p w14:paraId="5A7032A6" w14:textId="5AEE7D8E" w:rsidR="002B69F4" w:rsidRDefault="002B69F4" w:rsidP="008849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 из полиэстера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100%. Не пропускающие инфракрасные лучи. </w:t>
            </w:r>
            <w:r w:rsidR="00E931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Поставщиком производится замер, изготовление, установка.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замера, изготовления, доставки, монтажных работ, крепежных и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других расходных материалов входят в стоимость товара. </w:t>
            </w:r>
            <w:r w:rsidR="00C916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Установка должна производиться по адресу:</w:t>
            </w:r>
            <w:r w:rsidR="005B55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B553B" w:rsidRPr="005B55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Атырауская область, Махамбетский район, с.Махамбет, 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Харкина 19</w:t>
            </w:r>
            <w:r w:rsidR="005B55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C916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Ткань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однотонная плотная.</w:t>
            </w:r>
            <w:r w:rsidRPr="002B6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Цвет, фасон</w:t>
            </w:r>
            <w:r w:rsidR="002D09D5">
              <w:rPr>
                <w:rFonts w:ascii="Times New Roman" w:hAnsi="Times New Roman" w:cs="Times New Roman"/>
                <w:sz w:val="24"/>
                <w:szCs w:val="24"/>
                <w:highlight w:val="red"/>
                <w:lang w:val="kk-KZ"/>
              </w:rPr>
              <w:t>, материал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 xml:space="preserve"> согласовываются с</w:t>
            </w:r>
            <w:r w:rsidR="002D09D5">
              <w:rPr>
                <w:rFonts w:ascii="Times New Roman" w:hAnsi="Times New Roman" w:cs="Times New Roman"/>
                <w:sz w:val="24"/>
                <w:szCs w:val="24"/>
                <w:highlight w:val="red"/>
                <w:lang w:val="kk-KZ"/>
              </w:rPr>
              <w:t xml:space="preserve"> 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Заказчиком</w:t>
            </w:r>
            <w:r w:rsidRPr="002B69F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Механизм управления: трубки, со встроенным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механизмом для сбора полотна в рулон. Устройство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вертикальных жалюзи должно быть оснащено достаточным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количеством комплектующих единиц: вал, короб, регулирующие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механизмы, соединяющие цепочки, шнуры, кронштейны,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держатели и т.д. Перед началом работ подрядчик утверждает</w:t>
            </w:r>
            <w:r w:rsidR="004D1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размеры,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качество, цвет материала и эскиз жалюзи с заказчиком.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49F5" w:rsidRPr="00C2069A">
              <w:rPr>
                <w:rFonts w:ascii="Times New Roman" w:hAnsi="Times New Roman" w:cs="Times New Roman"/>
                <w:sz w:val="24"/>
                <w:szCs w:val="24"/>
                <w:highlight w:val="green"/>
                <w:lang w:val="kk-KZ"/>
              </w:rPr>
              <w:t xml:space="preserve">Номер телефона </w:t>
            </w:r>
            <w:r w:rsidR="00406B61" w:rsidRPr="00C2069A">
              <w:rPr>
                <w:rFonts w:ascii="Times New Roman" w:hAnsi="Times New Roman" w:cs="Times New Roman"/>
                <w:sz w:val="24"/>
                <w:szCs w:val="24"/>
                <w:highlight w:val="green"/>
                <w:lang w:val="kk-KZ"/>
              </w:rPr>
              <w:t>–</w:t>
            </w:r>
            <w:r w:rsidR="008849F5" w:rsidRPr="00C2069A">
              <w:rPr>
                <w:rFonts w:ascii="Times New Roman" w:hAnsi="Times New Roman" w:cs="Times New Roman"/>
                <w:sz w:val="24"/>
                <w:szCs w:val="24"/>
                <w:highlight w:val="green"/>
                <w:lang w:val="kk-KZ"/>
              </w:rPr>
              <w:t xml:space="preserve"> 87</w:t>
            </w:r>
            <w:r w:rsidR="00C2069A" w:rsidRPr="00C2069A">
              <w:rPr>
                <w:rFonts w:ascii="Times New Roman" w:hAnsi="Times New Roman" w:cs="Times New Roman"/>
                <w:sz w:val="24"/>
                <w:szCs w:val="24"/>
                <w:highlight w:val="green"/>
                <w:lang w:val="kk-KZ"/>
              </w:rPr>
              <w:t>753792520</w:t>
            </w:r>
            <w:r w:rsidR="00406B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F77BF" w:rsidRPr="008F77B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выделенную сумму входят все затраты  связанные с приобретением всех необходимых материалов для выполнения работ.</w:t>
            </w:r>
            <w:r w:rsidR="008F77B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A7E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Срок поставки: </w:t>
            </w:r>
            <w:r w:rsidR="00C916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 дня вступление в силу договора 1</w:t>
            </w:r>
            <w:r w:rsidR="00C206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C916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06B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календарных</w:t>
            </w:r>
            <w:r w:rsidR="00C916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дней.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Гарантия не менее 12 месяцев.Ответственность за с</w:t>
            </w:r>
            <w:r w:rsidRPr="002B69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хранность, за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качеству товара и установки</w:t>
            </w:r>
            <w:r w:rsid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849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несет Поставщик. Гост РК 13125-2016.</w:t>
            </w:r>
          </w:p>
          <w:p w14:paraId="1D53E425" w14:textId="77777777" w:rsidR="002B69F4" w:rsidRPr="002B69F4" w:rsidRDefault="002B69F4" w:rsidP="009B5081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664311D" w14:textId="77777777" w:rsidR="008E435B" w:rsidRPr="002D09D5" w:rsidRDefault="008E435B" w:rsidP="009B508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</w:p>
        </w:tc>
      </w:tr>
    </w:tbl>
    <w:p w14:paraId="398C9853" w14:textId="77777777" w:rsidR="00E5511E" w:rsidRPr="002D09D5" w:rsidRDefault="00E5511E">
      <w:pPr>
        <w:rPr>
          <w:lang w:val="kk-KZ"/>
        </w:rPr>
      </w:pPr>
    </w:p>
    <w:sectPr w:rsidR="00E5511E" w:rsidRPr="002D09D5" w:rsidSect="00C5159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7674C" w14:textId="77777777" w:rsidR="00C41D70" w:rsidRDefault="00C41D70" w:rsidP="002A7E8A">
      <w:pPr>
        <w:spacing w:after="0" w:line="240" w:lineRule="auto"/>
      </w:pPr>
      <w:r>
        <w:separator/>
      </w:r>
    </w:p>
  </w:endnote>
  <w:endnote w:type="continuationSeparator" w:id="0">
    <w:p w14:paraId="13B3D63A" w14:textId="77777777" w:rsidR="00C41D70" w:rsidRDefault="00C41D70" w:rsidP="002A7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724A1" w14:textId="77777777" w:rsidR="00C41D70" w:rsidRDefault="00C41D70" w:rsidP="002A7E8A">
      <w:pPr>
        <w:spacing w:after="0" w:line="240" w:lineRule="auto"/>
      </w:pPr>
      <w:r>
        <w:separator/>
      </w:r>
    </w:p>
  </w:footnote>
  <w:footnote w:type="continuationSeparator" w:id="0">
    <w:p w14:paraId="6BB0A477" w14:textId="77777777" w:rsidR="00C41D70" w:rsidRDefault="00C41D70" w:rsidP="002A7E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33596496">
    <w:abstractNumId w:val="1"/>
  </w:num>
  <w:num w:numId="2" w16cid:durableId="1639411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35B"/>
    <w:rsid w:val="00041CCE"/>
    <w:rsid w:val="00102E9B"/>
    <w:rsid w:val="0011364E"/>
    <w:rsid w:val="002A0041"/>
    <w:rsid w:val="002A7E8A"/>
    <w:rsid w:val="002B69F4"/>
    <w:rsid w:val="002D09D5"/>
    <w:rsid w:val="00322010"/>
    <w:rsid w:val="00406B61"/>
    <w:rsid w:val="004531C8"/>
    <w:rsid w:val="004D1431"/>
    <w:rsid w:val="005B553B"/>
    <w:rsid w:val="00753DC5"/>
    <w:rsid w:val="0080206F"/>
    <w:rsid w:val="00835687"/>
    <w:rsid w:val="00882525"/>
    <w:rsid w:val="008849F5"/>
    <w:rsid w:val="00884E9B"/>
    <w:rsid w:val="008E435B"/>
    <w:rsid w:val="008F77BF"/>
    <w:rsid w:val="00965F6E"/>
    <w:rsid w:val="00973864"/>
    <w:rsid w:val="009B3F37"/>
    <w:rsid w:val="009B5081"/>
    <w:rsid w:val="009C15D0"/>
    <w:rsid w:val="009E5D32"/>
    <w:rsid w:val="00B3508F"/>
    <w:rsid w:val="00BA7A4B"/>
    <w:rsid w:val="00C06623"/>
    <w:rsid w:val="00C16FD7"/>
    <w:rsid w:val="00C2069A"/>
    <w:rsid w:val="00C41D70"/>
    <w:rsid w:val="00C452A6"/>
    <w:rsid w:val="00C916CF"/>
    <w:rsid w:val="00CD11E4"/>
    <w:rsid w:val="00D16F65"/>
    <w:rsid w:val="00E36735"/>
    <w:rsid w:val="00E5511E"/>
    <w:rsid w:val="00E93162"/>
    <w:rsid w:val="00EA4235"/>
    <w:rsid w:val="00ED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0D54B"/>
  <w15:docId w15:val="{6D9CFDA9-A8CB-41C7-985F-500C6AA99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E43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E435B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E435B"/>
  </w:style>
  <w:style w:type="paragraph" w:styleId="a3">
    <w:name w:val="header"/>
    <w:basedOn w:val="a"/>
    <w:link w:val="a4"/>
    <w:uiPriority w:val="99"/>
    <w:unhideWhenUsed/>
    <w:rsid w:val="002A7E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7E8A"/>
  </w:style>
  <w:style w:type="paragraph" w:styleId="a5">
    <w:name w:val="footer"/>
    <w:basedOn w:val="a"/>
    <w:link w:val="a6"/>
    <w:uiPriority w:val="99"/>
    <w:unhideWhenUsed/>
    <w:rsid w:val="002A7E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7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2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B3BAC-9683-4204-A92B-2400250F0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Admin-I3</dc:creator>
  <cp:keywords/>
  <dc:description/>
  <cp:lastModifiedBy>User</cp:lastModifiedBy>
  <cp:revision>3</cp:revision>
  <dcterms:created xsi:type="dcterms:W3CDTF">2026-10-15T13:01:00Z</dcterms:created>
  <dcterms:modified xsi:type="dcterms:W3CDTF">2026-10-15T13:17:00Z</dcterms:modified>
</cp:coreProperties>
</file>