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350C7C" w14:textId="77777777" w:rsidR="00F221CB" w:rsidRDefault="00F221CB" w:rsidP="00A448B3">
      <w:pPr>
        <w:spacing w:after="0"/>
        <w:ind w:firstLine="709"/>
        <w:rPr>
          <w:rFonts w:cs="Times New Roman"/>
          <w:szCs w:val="28"/>
          <w:lang w:val="kk-KZ"/>
        </w:rPr>
      </w:pPr>
    </w:p>
    <w:p w14:paraId="41183ACF" w14:textId="77777777" w:rsidR="00F221CB" w:rsidRPr="00F221CB" w:rsidRDefault="00F221CB" w:rsidP="00F221CB">
      <w:pPr>
        <w:spacing w:after="0"/>
        <w:ind w:firstLine="709"/>
        <w:jc w:val="center"/>
        <w:rPr>
          <w:rFonts w:cs="Times New Roman"/>
          <w:b/>
          <w:bCs/>
          <w:szCs w:val="28"/>
          <w:lang w:val="kk-KZ"/>
        </w:rPr>
      </w:pPr>
      <w:r w:rsidRPr="00F221CB">
        <w:rPr>
          <w:rFonts w:cs="Times New Roman"/>
          <w:b/>
          <w:bCs/>
          <w:szCs w:val="28"/>
          <w:lang w:val="kk-KZ"/>
        </w:rPr>
        <w:t>ТЕХНИКАЛЫҚ ЕРЕКШЕЛІК</w:t>
      </w:r>
    </w:p>
    <w:p w14:paraId="5994FA41" w14:textId="77777777" w:rsidR="00F221CB" w:rsidRPr="00F221CB" w:rsidRDefault="00F221CB" w:rsidP="00F221CB">
      <w:pPr>
        <w:spacing w:after="0"/>
        <w:ind w:firstLine="709"/>
        <w:rPr>
          <w:rFonts w:cs="Times New Roman"/>
          <w:szCs w:val="28"/>
          <w:lang w:val="kk-KZ"/>
        </w:rPr>
      </w:pPr>
      <w:r w:rsidRPr="00F221CB">
        <w:rPr>
          <w:rFonts w:cs="Times New Roman"/>
          <w:b/>
          <w:bCs/>
          <w:szCs w:val="28"/>
          <w:lang w:val="kk-KZ"/>
        </w:rPr>
        <w:t>Сатып алу атауы:</w:t>
      </w:r>
      <w:r w:rsidRPr="00F221CB">
        <w:rPr>
          <w:rFonts w:cs="Times New Roman"/>
          <w:szCs w:val="28"/>
          <w:lang w:val="kk-KZ"/>
        </w:rPr>
        <w:t xml:space="preserve"> «Әзірет Сұлтан» ұлттық тарихи-мәдени қорық-музейінің екі ғимаратындағы жылыту жүйелерін шаю және гидравликалық қысыммен сынау қызметтері</w:t>
      </w:r>
    </w:p>
    <w:p w14:paraId="43516E66" w14:textId="77777777" w:rsidR="00F221CB" w:rsidRPr="00F221CB" w:rsidRDefault="00F221CB" w:rsidP="00F221CB">
      <w:pPr>
        <w:spacing w:after="0"/>
        <w:ind w:firstLine="709"/>
        <w:rPr>
          <w:rFonts w:cs="Times New Roman"/>
          <w:b/>
          <w:bCs/>
          <w:szCs w:val="28"/>
          <w:lang w:val="kk-KZ"/>
        </w:rPr>
      </w:pPr>
      <w:r w:rsidRPr="00F221CB">
        <w:rPr>
          <w:rFonts w:cs="Times New Roman"/>
          <w:b/>
          <w:bCs/>
          <w:szCs w:val="28"/>
          <w:lang w:val="kk-KZ"/>
        </w:rPr>
        <w:t>1. Қызметтің атауы</w:t>
      </w:r>
    </w:p>
    <w:p w14:paraId="26051047" w14:textId="77777777" w:rsidR="00F221CB" w:rsidRPr="00F221CB" w:rsidRDefault="00F221CB" w:rsidP="00F221CB">
      <w:pPr>
        <w:spacing w:after="0"/>
        <w:ind w:firstLine="709"/>
        <w:rPr>
          <w:rFonts w:cs="Times New Roman"/>
          <w:szCs w:val="28"/>
          <w:lang w:val="kk-KZ"/>
        </w:rPr>
      </w:pPr>
      <w:r w:rsidRPr="00F221CB">
        <w:rPr>
          <w:rFonts w:cs="Times New Roman"/>
          <w:szCs w:val="28"/>
          <w:lang w:val="kk-KZ"/>
        </w:rPr>
        <w:t>«Әзірет Сұлтан» ұлттық тарихи-мәдени қорық-музейінің екі ғимаратындағы жылыту жүйелерін шаю, гидравликалық қысыммен сынау (опрессовка), жылыту жүйесінің арматурасын тексеру және бақылау-өлшеу аспаптарын метрологиялық тексеруден өткізу қызметтері.</w:t>
      </w:r>
    </w:p>
    <w:p w14:paraId="2B4E49BD" w14:textId="77777777" w:rsidR="00F221CB" w:rsidRPr="00F221CB" w:rsidRDefault="00F221CB" w:rsidP="00F221CB">
      <w:pPr>
        <w:spacing w:after="0"/>
        <w:ind w:firstLine="709"/>
        <w:rPr>
          <w:rFonts w:cs="Times New Roman"/>
          <w:b/>
          <w:bCs/>
          <w:szCs w:val="28"/>
          <w:lang w:val="kk-KZ"/>
        </w:rPr>
      </w:pPr>
      <w:r w:rsidRPr="00F221CB">
        <w:rPr>
          <w:rFonts w:cs="Times New Roman"/>
          <w:b/>
          <w:bCs/>
          <w:szCs w:val="28"/>
          <w:lang w:val="kk-KZ"/>
        </w:rPr>
        <w:t>2. Қызмет көрсету орны және көлемі</w:t>
      </w:r>
    </w:p>
    <w:p w14:paraId="756F983F" w14:textId="77777777" w:rsidR="00F221CB" w:rsidRPr="00F221CB" w:rsidRDefault="00F221CB" w:rsidP="00F221CB">
      <w:pPr>
        <w:spacing w:after="0"/>
        <w:ind w:firstLine="709"/>
        <w:rPr>
          <w:rFonts w:cs="Times New Roman"/>
          <w:szCs w:val="28"/>
          <w:lang w:val="kk-KZ"/>
        </w:rPr>
      </w:pPr>
      <w:r w:rsidRPr="00F221CB">
        <w:rPr>
          <w:rFonts w:cs="Times New Roman"/>
          <w:szCs w:val="28"/>
          <w:lang w:val="kk-KZ"/>
        </w:rPr>
        <w:t>Қызмет көрсету орны: Қазақстан Республикасы, Түркістан облысы, Түркістан қаласы, «Әзірет Сұлтан» ұлттық тарихи-мәдени қорық-музейінің төменде көрсетілген екі ғимараты:</w:t>
      </w:r>
    </w:p>
    <w:p w14:paraId="553098C1" w14:textId="77777777" w:rsidR="00F221CB" w:rsidRPr="00F221CB" w:rsidRDefault="00F221CB">
      <w:pPr>
        <w:numPr>
          <w:ilvl w:val="0"/>
          <w:numId w:val="1"/>
        </w:numPr>
        <w:spacing w:after="0"/>
        <w:rPr>
          <w:rFonts w:cs="Times New Roman"/>
          <w:szCs w:val="28"/>
        </w:rPr>
      </w:pPr>
      <w:r w:rsidRPr="00F221CB">
        <w:rPr>
          <w:rFonts w:cs="Times New Roman"/>
          <w:szCs w:val="28"/>
        </w:rPr>
        <w:t>Сапар орталығының ғимараты.</w:t>
      </w:r>
    </w:p>
    <w:p w14:paraId="4461054C" w14:textId="77777777" w:rsidR="00F221CB" w:rsidRPr="00F221CB" w:rsidRDefault="00F221CB">
      <w:pPr>
        <w:numPr>
          <w:ilvl w:val="0"/>
          <w:numId w:val="1"/>
        </w:numPr>
        <w:spacing w:after="0"/>
        <w:rPr>
          <w:rFonts w:cs="Times New Roman"/>
          <w:szCs w:val="28"/>
        </w:rPr>
      </w:pPr>
      <w:r w:rsidRPr="00F221CB">
        <w:rPr>
          <w:rFonts w:cs="Times New Roman"/>
          <w:szCs w:val="28"/>
        </w:rPr>
        <w:t>Ясауи музейінің ғимараты.</w:t>
      </w:r>
    </w:p>
    <w:p w14:paraId="5914FEA3" w14:textId="77777777" w:rsidR="00F221CB" w:rsidRPr="00F221CB" w:rsidRDefault="00F221CB" w:rsidP="00F221CB">
      <w:pPr>
        <w:spacing w:after="0"/>
        <w:ind w:firstLine="709"/>
        <w:rPr>
          <w:rFonts w:cs="Times New Roman"/>
          <w:szCs w:val="28"/>
        </w:rPr>
      </w:pPr>
      <w:r w:rsidRPr="00F221CB">
        <w:rPr>
          <w:rFonts w:cs="Times New Roman"/>
          <w:szCs w:val="28"/>
        </w:rPr>
        <w:t>Қызмет көлемі – 1 қызмет.</w:t>
      </w:r>
    </w:p>
    <w:p w14:paraId="15799EBD" w14:textId="77777777" w:rsidR="00F221CB" w:rsidRPr="00F221CB" w:rsidRDefault="00F221CB" w:rsidP="00F221CB">
      <w:pPr>
        <w:spacing w:after="0"/>
        <w:ind w:firstLine="709"/>
        <w:rPr>
          <w:rFonts w:cs="Times New Roman"/>
          <w:szCs w:val="28"/>
        </w:rPr>
      </w:pPr>
      <w:r w:rsidRPr="00F221CB">
        <w:rPr>
          <w:rFonts w:cs="Times New Roman"/>
          <w:szCs w:val="28"/>
        </w:rPr>
        <w:t>Қызмет екі ғимараттың жылыту жүйелеріне Тапсырыс берушінің өтінімі бойынша көрсетіледі. Өнім беруші екі ғимаратта көзделген жұмыстардың толық көлемін орындауға міндетті.</w:t>
      </w:r>
    </w:p>
    <w:p w14:paraId="75CB853C" w14:textId="77777777" w:rsidR="00F221CB" w:rsidRPr="00F221CB" w:rsidRDefault="00F221CB" w:rsidP="00F221CB">
      <w:pPr>
        <w:spacing w:after="0"/>
        <w:ind w:firstLine="709"/>
        <w:rPr>
          <w:rFonts w:cs="Times New Roman"/>
          <w:b/>
          <w:bCs/>
          <w:szCs w:val="28"/>
        </w:rPr>
      </w:pPr>
      <w:r w:rsidRPr="00F221CB">
        <w:rPr>
          <w:rFonts w:cs="Times New Roman"/>
          <w:b/>
          <w:bCs/>
          <w:szCs w:val="28"/>
        </w:rPr>
        <w:t>3. Қызметтің мақсаты</w:t>
      </w:r>
    </w:p>
    <w:p w14:paraId="1BC34111" w14:textId="77777777" w:rsidR="00F221CB" w:rsidRPr="00F221CB" w:rsidRDefault="00F221CB" w:rsidP="00F221CB">
      <w:pPr>
        <w:spacing w:after="0"/>
        <w:ind w:firstLine="709"/>
        <w:rPr>
          <w:rFonts w:cs="Times New Roman"/>
          <w:szCs w:val="28"/>
        </w:rPr>
      </w:pPr>
      <w:r w:rsidRPr="00F221CB">
        <w:rPr>
          <w:rFonts w:cs="Times New Roman"/>
          <w:szCs w:val="28"/>
        </w:rPr>
        <w:t>Қызметтің негізгі мақсаты – музейдің екі ғимаратындағы жылыту жүйелерін жылыту маусымына дайындау, құбырлар мен жылыту аспаптарын шөгінділерден, тоттан, қақтан және басқа да ластанулардан тазарту, жүйелердің герметикалығын тексеру, техникалық жай-күйін анықтау және қауіпсіз әрі үздіксіз жұмыс істеуін қамтамасыз ету.</w:t>
      </w:r>
    </w:p>
    <w:p w14:paraId="2CA3DCCE" w14:textId="77777777" w:rsidR="00F221CB" w:rsidRPr="00F221CB" w:rsidRDefault="00F221CB" w:rsidP="00F221CB">
      <w:pPr>
        <w:spacing w:after="0"/>
        <w:ind w:firstLine="709"/>
        <w:rPr>
          <w:rFonts w:cs="Times New Roman"/>
          <w:b/>
          <w:bCs/>
          <w:szCs w:val="28"/>
        </w:rPr>
      </w:pPr>
      <w:r w:rsidRPr="00F221CB">
        <w:rPr>
          <w:rFonts w:cs="Times New Roman"/>
          <w:b/>
          <w:bCs/>
          <w:szCs w:val="28"/>
        </w:rPr>
        <w:t>4. Өнім берушіге қойылатын талаптар</w:t>
      </w:r>
    </w:p>
    <w:p w14:paraId="255A8415" w14:textId="77777777" w:rsidR="00F221CB" w:rsidRPr="00F221CB" w:rsidRDefault="00F221CB" w:rsidP="00F221CB">
      <w:pPr>
        <w:spacing w:after="0"/>
        <w:ind w:firstLine="709"/>
        <w:rPr>
          <w:rFonts w:cs="Times New Roman"/>
          <w:szCs w:val="28"/>
        </w:rPr>
      </w:pPr>
      <w:r w:rsidRPr="00F221CB">
        <w:rPr>
          <w:rFonts w:cs="Times New Roman"/>
          <w:szCs w:val="28"/>
        </w:rPr>
        <w:t>4.1. Өнім беруші қызметтерді сапалы, уақтылы және қауіпсіз орындауға қажетті білікті мамандармен, жабдықтармен, құрал-саймандармен және материалдармен қамтамасыз етуі тиіс.</w:t>
      </w:r>
    </w:p>
    <w:p w14:paraId="1C89EAC7" w14:textId="77777777" w:rsidR="00F221CB" w:rsidRPr="00F221CB" w:rsidRDefault="00F221CB" w:rsidP="00F221CB">
      <w:pPr>
        <w:spacing w:after="0"/>
        <w:ind w:firstLine="709"/>
        <w:rPr>
          <w:rFonts w:cs="Times New Roman"/>
          <w:szCs w:val="28"/>
        </w:rPr>
      </w:pPr>
      <w:r w:rsidRPr="00F221CB">
        <w:rPr>
          <w:rFonts w:cs="Times New Roman"/>
          <w:szCs w:val="28"/>
        </w:rPr>
        <w:t>4.2. Өнім беруші слесарь – 1 адам, сантехник – 1 адам және дәнекерлеуші – 1 адам мамандарының бар екенін растайтын құжаттарды (еңбек шарты немесе жұмысқа қабылдау туралы бұйрық) ұсынуы тиіс.</w:t>
      </w:r>
    </w:p>
    <w:p w14:paraId="7200A344" w14:textId="77777777" w:rsidR="00F221CB" w:rsidRPr="00F221CB" w:rsidRDefault="00F221CB" w:rsidP="00F221CB">
      <w:pPr>
        <w:spacing w:after="0"/>
        <w:ind w:firstLine="709"/>
        <w:rPr>
          <w:rFonts w:cs="Times New Roman"/>
          <w:szCs w:val="28"/>
        </w:rPr>
      </w:pPr>
      <w:r w:rsidRPr="00F221CB">
        <w:rPr>
          <w:rFonts w:cs="Times New Roman"/>
          <w:szCs w:val="28"/>
        </w:rPr>
        <w:t>4.3. Өнім берушінің жылыту жүйелерін шаю және гидравликалық қысыммен сынау бойынша кемінде 1 жылдық жұмыс тәжірибесі болуы тиіс. Тәжірибе шартпен және Тапсырыс беруші мен Орындаушы қол қойған орындалған жұмыстар (көрсетілген қызметтер) актісімен расталады.</w:t>
      </w:r>
    </w:p>
    <w:p w14:paraId="1D8452C7" w14:textId="77777777" w:rsidR="00F221CB" w:rsidRPr="00F221CB" w:rsidRDefault="00F221CB" w:rsidP="00F221CB">
      <w:pPr>
        <w:spacing w:after="0"/>
        <w:ind w:firstLine="709"/>
        <w:rPr>
          <w:rFonts w:cs="Times New Roman"/>
          <w:szCs w:val="28"/>
        </w:rPr>
      </w:pPr>
      <w:r w:rsidRPr="00F221CB">
        <w:rPr>
          <w:rFonts w:cs="Times New Roman"/>
          <w:szCs w:val="28"/>
        </w:rPr>
        <w:t>4.4. Өнім беруші жұмыстарды орындау барысында Қазақстан Республикасының қолданыстағы заңнамасының, еңбек қауіпсіздігі, өрт қауіпсіздігі және техникалық пайдалану талаптарын сақтауға міндетті.</w:t>
      </w:r>
    </w:p>
    <w:p w14:paraId="7868657F" w14:textId="77777777" w:rsidR="00F221CB" w:rsidRPr="00F221CB" w:rsidRDefault="00F221CB" w:rsidP="00F221CB">
      <w:pPr>
        <w:spacing w:after="0"/>
        <w:ind w:firstLine="709"/>
        <w:rPr>
          <w:rFonts w:cs="Times New Roman"/>
          <w:b/>
          <w:bCs/>
          <w:szCs w:val="28"/>
        </w:rPr>
      </w:pPr>
      <w:r w:rsidRPr="00F221CB">
        <w:rPr>
          <w:rFonts w:cs="Times New Roman"/>
          <w:b/>
          <w:bCs/>
          <w:szCs w:val="28"/>
        </w:rPr>
        <w:t>5. Көрсетілетін қызметтердің құрамы мен көлемі</w:t>
      </w:r>
    </w:p>
    <w:p w14:paraId="580AA4BC" w14:textId="77777777" w:rsidR="00F221CB" w:rsidRPr="00F221CB" w:rsidRDefault="00F221CB" w:rsidP="00F221CB">
      <w:pPr>
        <w:spacing w:after="0"/>
        <w:ind w:firstLine="709"/>
        <w:rPr>
          <w:rFonts w:cs="Times New Roman"/>
          <w:b/>
          <w:bCs/>
          <w:szCs w:val="28"/>
        </w:rPr>
      </w:pPr>
      <w:r w:rsidRPr="00F221CB">
        <w:rPr>
          <w:rFonts w:cs="Times New Roman"/>
          <w:b/>
          <w:bCs/>
          <w:szCs w:val="28"/>
        </w:rPr>
        <w:t>5.1. Жылыту жүйелерін шаю</w:t>
      </w:r>
    </w:p>
    <w:p w14:paraId="2B5E93D8" w14:textId="77777777" w:rsidR="00F221CB" w:rsidRPr="00F221CB" w:rsidRDefault="00F221CB" w:rsidP="00F221CB">
      <w:pPr>
        <w:spacing w:after="0"/>
        <w:ind w:firstLine="709"/>
        <w:rPr>
          <w:rFonts w:cs="Times New Roman"/>
          <w:szCs w:val="28"/>
        </w:rPr>
      </w:pPr>
      <w:r w:rsidRPr="00F221CB">
        <w:rPr>
          <w:rFonts w:cs="Times New Roman"/>
          <w:szCs w:val="28"/>
        </w:rPr>
        <w:t>Өнім беруші музейдің екі ғимаратындағы ішкі жылыту жүйелерін толық көлемде шаю жұмыстарын орындауы тиіс.</w:t>
      </w:r>
    </w:p>
    <w:p w14:paraId="665A8D3F" w14:textId="77777777" w:rsidR="00F221CB" w:rsidRPr="00F221CB" w:rsidRDefault="00F221CB" w:rsidP="00F221CB">
      <w:pPr>
        <w:spacing w:after="0"/>
        <w:ind w:firstLine="709"/>
        <w:rPr>
          <w:rFonts w:cs="Times New Roman"/>
          <w:szCs w:val="28"/>
        </w:rPr>
      </w:pPr>
      <w:r w:rsidRPr="00F221CB">
        <w:rPr>
          <w:rFonts w:cs="Times New Roman"/>
          <w:szCs w:val="28"/>
        </w:rPr>
        <w:t>Жұмыс құрамына мыналар кіреді:</w:t>
      </w:r>
    </w:p>
    <w:p w14:paraId="3AE9AA8A" w14:textId="77777777" w:rsidR="00F221CB" w:rsidRPr="00F221CB" w:rsidRDefault="00F221CB">
      <w:pPr>
        <w:numPr>
          <w:ilvl w:val="0"/>
          <w:numId w:val="2"/>
        </w:numPr>
        <w:spacing w:after="0"/>
        <w:rPr>
          <w:rFonts w:cs="Times New Roman"/>
          <w:szCs w:val="28"/>
        </w:rPr>
      </w:pPr>
      <w:r w:rsidRPr="00F221CB">
        <w:rPr>
          <w:rFonts w:cs="Times New Roman"/>
          <w:szCs w:val="28"/>
        </w:rPr>
        <w:lastRenderedPageBreak/>
        <w:t>Жылыту жүйелеріне алдын ала техникалық тексеру жүргізу.</w:t>
      </w:r>
    </w:p>
    <w:p w14:paraId="31404541" w14:textId="77777777" w:rsidR="00F221CB" w:rsidRPr="00F221CB" w:rsidRDefault="00F221CB">
      <w:pPr>
        <w:numPr>
          <w:ilvl w:val="0"/>
          <w:numId w:val="2"/>
        </w:numPr>
        <w:spacing w:after="0"/>
        <w:rPr>
          <w:rFonts w:cs="Times New Roman"/>
          <w:szCs w:val="28"/>
        </w:rPr>
      </w:pPr>
      <w:r w:rsidRPr="00F221CB">
        <w:rPr>
          <w:rFonts w:cs="Times New Roman"/>
          <w:szCs w:val="28"/>
        </w:rPr>
        <w:t>Жүйелерді шаюға және гидравликалық сынауға дайындау.</w:t>
      </w:r>
    </w:p>
    <w:p w14:paraId="09AD8F48" w14:textId="77777777" w:rsidR="00F221CB" w:rsidRPr="00F221CB" w:rsidRDefault="00F221CB">
      <w:pPr>
        <w:numPr>
          <w:ilvl w:val="0"/>
          <w:numId w:val="2"/>
        </w:numPr>
        <w:spacing w:after="0"/>
        <w:rPr>
          <w:rFonts w:cs="Times New Roman"/>
          <w:szCs w:val="28"/>
        </w:rPr>
      </w:pPr>
      <w:r w:rsidRPr="00F221CB">
        <w:rPr>
          <w:rFonts w:cs="Times New Roman"/>
          <w:szCs w:val="28"/>
        </w:rPr>
        <w:t>Құбырларды, радиаторларды және жылыту жүйесінің басқа да элементтерін шөгінділерден, тоттан, қақтан және басқа да ластанулардан тазарту мақсатында шаю.</w:t>
      </w:r>
    </w:p>
    <w:p w14:paraId="625E6744" w14:textId="77777777" w:rsidR="00F221CB" w:rsidRPr="00F221CB" w:rsidRDefault="00F221CB">
      <w:pPr>
        <w:numPr>
          <w:ilvl w:val="0"/>
          <w:numId w:val="2"/>
        </w:numPr>
        <w:spacing w:after="0"/>
        <w:rPr>
          <w:rFonts w:cs="Times New Roman"/>
          <w:szCs w:val="28"/>
        </w:rPr>
      </w:pPr>
      <w:r w:rsidRPr="00F221CB">
        <w:rPr>
          <w:rFonts w:cs="Times New Roman"/>
          <w:szCs w:val="28"/>
        </w:rPr>
        <w:t>Қажетті технологияға сәйкес жылыту жүйелерін сумен немесе тиісті шаю әдісімен тазалау.</w:t>
      </w:r>
    </w:p>
    <w:p w14:paraId="5AAC78B0" w14:textId="77777777" w:rsidR="00F221CB" w:rsidRPr="00F221CB" w:rsidRDefault="00F221CB">
      <w:pPr>
        <w:numPr>
          <w:ilvl w:val="0"/>
          <w:numId w:val="2"/>
        </w:numPr>
        <w:spacing w:after="0"/>
        <w:rPr>
          <w:rFonts w:cs="Times New Roman"/>
          <w:szCs w:val="28"/>
        </w:rPr>
      </w:pPr>
      <w:r w:rsidRPr="00F221CB">
        <w:rPr>
          <w:rFonts w:cs="Times New Roman"/>
          <w:szCs w:val="28"/>
        </w:rPr>
        <w:t>Шаю барысында пайда болған ластанған суды белгіленген тәртіппен шығару.</w:t>
      </w:r>
    </w:p>
    <w:p w14:paraId="259EE1BD" w14:textId="77777777" w:rsidR="00F221CB" w:rsidRPr="00F221CB" w:rsidRDefault="00F221CB">
      <w:pPr>
        <w:numPr>
          <w:ilvl w:val="0"/>
          <w:numId w:val="2"/>
        </w:numPr>
        <w:spacing w:after="0"/>
        <w:rPr>
          <w:rFonts w:cs="Times New Roman"/>
          <w:szCs w:val="28"/>
        </w:rPr>
      </w:pPr>
      <w:r w:rsidRPr="00F221CB">
        <w:rPr>
          <w:rFonts w:cs="Times New Roman"/>
          <w:szCs w:val="28"/>
        </w:rPr>
        <w:t>Шаю аяқталғаннан кейін жылыту жүйесін сумен толтыру.</w:t>
      </w:r>
    </w:p>
    <w:p w14:paraId="5B46D56B" w14:textId="77777777" w:rsidR="00F221CB" w:rsidRPr="00F221CB" w:rsidRDefault="00F221CB">
      <w:pPr>
        <w:numPr>
          <w:ilvl w:val="0"/>
          <w:numId w:val="2"/>
        </w:numPr>
        <w:spacing w:after="0"/>
        <w:rPr>
          <w:rFonts w:cs="Times New Roman"/>
          <w:szCs w:val="28"/>
        </w:rPr>
      </w:pPr>
      <w:r w:rsidRPr="00F221CB">
        <w:rPr>
          <w:rFonts w:cs="Times New Roman"/>
          <w:szCs w:val="28"/>
        </w:rPr>
        <w:t>Жылыту жүйесіндегі ауаны шығару.</w:t>
      </w:r>
    </w:p>
    <w:p w14:paraId="477647D5" w14:textId="77777777" w:rsidR="00F221CB" w:rsidRPr="00F221CB" w:rsidRDefault="00F221CB">
      <w:pPr>
        <w:numPr>
          <w:ilvl w:val="0"/>
          <w:numId w:val="2"/>
        </w:numPr>
        <w:spacing w:after="0"/>
        <w:rPr>
          <w:rFonts w:cs="Times New Roman"/>
          <w:szCs w:val="28"/>
        </w:rPr>
      </w:pPr>
      <w:r w:rsidRPr="00F221CB">
        <w:rPr>
          <w:rFonts w:cs="Times New Roman"/>
          <w:szCs w:val="28"/>
        </w:rPr>
        <w:t>Шаю нәтижелерін тексеру және жүйені келесі сынаққа дайындау.</w:t>
      </w:r>
    </w:p>
    <w:p w14:paraId="1FAE87AE" w14:textId="77777777" w:rsidR="00F221CB" w:rsidRPr="00F221CB" w:rsidRDefault="00F221CB" w:rsidP="00F221CB">
      <w:pPr>
        <w:spacing w:after="0"/>
        <w:ind w:firstLine="709"/>
        <w:rPr>
          <w:rFonts w:cs="Times New Roman"/>
          <w:b/>
          <w:bCs/>
          <w:szCs w:val="28"/>
        </w:rPr>
      </w:pPr>
      <w:r w:rsidRPr="00F221CB">
        <w:rPr>
          <w:rFonts w:cs="Times New Roman"/>
          <w:b/>
          <w:bCs/>
          <w:szCs w:val="28"/>
        </w:rPr>
        <w:t>5.2. Жылыту жүйелерін гидравликалық қысыммен сынау</w:t>
      </w:r>
    </w:p>
    <w:p w14:paraId="0597D4C3" w14:textId="77777777" w:rsidR="00F221CB" w:rsidRPr="00F221CB" w:rsidRDefault="00F221CB">
      <w:pPr>
        <w:numPr>
          <w:ilvl w:val="0"/>
          <w:numId w:val="3"/>
        </w:numPr>
        <w:spacing w:after="0"/>
        <w:rPr>
          <w:rFonts w:cs="Times New Roman"/>
          <w:szCs w:val="28"/>
        </w:rPr>
      </w:pPr>
      <w:r w:rsidRPr="00F221CB">
        <w:rPr>
          <w:rFonts w:cs="Times New Roman"/>
          <w:szCs w:val="28"/>
        </w:rPr>
        <w:t>Екі ғимараттың жылыту жүйелерін гидравликалық қысыммен сынау (опрессовка) жұмыстарын жүргізу.</w:t>
      </w:r>
    </w:p>
    <w:p w14:paraId="2CC9F94F" w14:textId="77777777" w:rsidR="00F221CB" w:rsidRPr="00F221CB" w:rsidRDefault="00F221CB">
      <w:pPr>
        <w:numPr>
          <w:ilvl w:val="0"/>
          <w:numId w:val="3"/>
        </w:numPr>
        <w:spacing w:after="0"/>
        <w:rPr>
          <w:rFonts w:cs="Times New Roman"/>
          <w:szCs w:val="28"/>
        </w:rPr>
      </w:pPr>
      <w:r w:rsidRPr="00F221CB">
        <w:rPr>
          <w:rFonts w:cs="Times New Roman"/>
          <w:szCs w:val="28"/>
        </w:rPr>
        <w:t>Сынақ алдында жүйенің техникалық жай-күйін тексеру және сынауға дайындау.</w:t>
      </w:r>
    </w:p>
    <w:p w14:paraId="5B6E1594" w14:textId="77777777" w:rsidR="00F221CB" w:rsidRPr="00F221CB" w:rsidRDefault="00F221CB">
      <w:pPr>
        <w:numPr>
          <w:ilvl w:val="0"/>
          <w:numId w:val="3"/>
        </w:numPr>
        <w:spacing w:after="0"/>
        <w:rPr>
          <w:rFonts w:cs="Times New Roman"/>
          <w:szCs w:val="28"/>
        </w:rPr>
      </w:pPr>
      <w:r w:rsidRPr="00F221CB">
        <w:rPr>
          <w:rFonts w:cs="Times New Roman"/>
          <w:szCs w:val="28"/>
        </w:rPr>
        <w:t>Жылыту жүйесін сумен толтырып, ауасын шығару.</w:t>
      </w:r>
    </w:p>
    <w:p w14:paraId="293EAC5A" w14:textId="77777777" w:rsidR="00F221CB" w:rsidRPr="00F221CB" w:rsidRDefault="00F221CB">
      <w:pPr>
        <w:numPr>
          <w:ilvl w:val="0"/>
          <w:numId w:val="3"/>
        </w:numPr>
        <w:spacing w:after="0"/>
        <w:rPr>
          <w:rFonts w:cs="Times New Roman"/>
          <w:szCs w:val="28"/>
        </w:rPr>
      </w:pPr>
      <w:r w:rsidRPr="00F221CB">
        <w:rPr>
          <w:rFonts w:cs="Times New Roman"/>
          <w:szCs w:val="28"/>
        </w:rPr>
        <w:t>Гидравликалық сынауды жүйенің жобалық және техникалық құжаттамасында белгіленген сынақ қысымына және қолданыстағы нормативтік талаптарға сәйкес жүргізу.</w:t>
      </w:r>
    </w:p>
    <w:p w14:paraId="6466CD83" w14:textId="77777777" w:rsidR="00F221CB" w:rsidRPr="00F221CB" w:rsidRDefault="00F221CB">
      <w:pPr>
        <w:numPr>
          <w:ilvl w:val="0"/>
          <w:numId w:val="3"/>
        </w:numPr>
        <w:spacing w:after="0"/>
        <w:rPr>
          <w:rFonts w:cs="Times New Roman"/>
          <w:szCs w:val="28"/>
        </w:rPr>
      </w:pPr>
      <w:r w:rsidRPr="00F221CB">
        <w:rPr>
          <w:rFonts w:cs="Times New Roman"/>
          <w:szCs w:val="28"/>
        </w:rPr>
        <w:t>Сынақ барысында қысымды жарамды манометрлер арқылы бақылау.</w:t>
      </w:r>
    </w:p>
    <w:p w14:paraId="56E70C1B" w14:textId="77777777" w:rsidR="00F221CB" w:rsidRPr="00F221CB" w:rsidRDefault="00F221CB">
      <w:pPr>
        <w:numPr>
          <w:ilvl w:val="0"/>
          <w:numId w:val="3"/>
        </w:numPr>
        <w:spacing w:after="0"/>
        <w:rPr>
          <w:rFonts w:cs="Times New Roman"/>
          <w:szCs w:val="28"/>
        </w:rPr>
      </w:pPr>
      <w:r w:rsidRPr="00F221CB">
        <w:rPr>
          <w:rFonts w:cs="Times New Roman"/>
          <w:szCs w:val="28"/>
        </w:rPr>
        <w:t>Құбырлардың, қосылыстардың, радиаторлардың, тиек және реттеу арматурасының герметикалығын тексеру.</w:t>
      </w:r>
    </w:p>
    <w:p w14:paraId="78C848C3" w14:textId="77777777" w:rsidR="00F221CB" w:rsidRPr="00F221CB" w:rsidRDefault="00F221CB">
      <w:pPr>
        <w:numPr>
          <w:ilvl w:val="0"/>
          <w:numId w:val="3"/>
        </w:numPr>
        <w:spacing w:after="0"/>
        <w:rPr>
          <w:rFonts w:cs="Times New Roman"/>
          <w:szCs w:val="28"/>
        </w:rPr>
      </w:pPr>
      <w:r w:rsidRPr="00F221CB">
        <w:rPr>
          <w:rFonts w:cs="Times New Roman"/>
          <w:szCs w:val="28"/>
        </w:rPr>
        <w:t>Су ағатын, қысым жоғалатын және басқа да ақаулы учаскелерді анықтау.</w:t>
      </w:r>
    </w:p>
    <w:p w14:paraId="369C62B1" w14:textId="77777777" w:rsidR="00F221CB" w:rsidRPr="00F221CB" w:rsidRDefault="00F221CB">
      <w:pPr>
        <w:numPr>
          <w:ilvl w:val="0"/>
          <w:numId w:val="3"/>
        </w:numPr>
        <w:spacing w:after="0"/>
        <w:rPr>
          <w:rFonts w:cs="Times New Roman"/>
          <w:szCs w:val="28"/>
        </w:rPr>
      </w:pPr>
      <w:r w:rsidRPr="00F221CB">
        <w:rPr>
          <w:rFonts w:cs="Times New Roman"/>
          <w:szCs w:val="28"/>
        </w:rPr>
        <w:t>Анықталған ақаулықтар туралы Тапсырыс берушінің өкіліне хабарлау.</w:t>
      </w:r>
    </w:p>
    <w:p w14:paraId="2882F1E6" w14:textId="77777777" w:rsidR="00F221CB" w:rsidRPr="00F221CB" w:rsidRDefault="00F221CB">
      <w:pPr>
        <w:numPr>
          <w:ilvl w:val="0"/>
          <w:numId w:val="3"/>
        </w:numPr>
        <w:spacing w:after="0"/>
        <w:rPr>
          <w:rFonts w:cs="Times New Roman"/>
          <w:szCs w:val="28"/>
        </w:rPr>
      </w:pPr>
      <w:r w:rsidRPr="00F221CB">
        <w:rPr>
          <w:rFonts w:cs="Times New Roman"/>
          <w:szCs w:val="28"/>
        </w:rPr>
        <w:t>Сынақ аяқталғаннан кейін жүйені қалыпты жұмыс жағдайына келтіру.</w:t>
      </w:r>
    </w:p>
    <w:p w14:paraId="4286D6FA" w14:textId="77777777" w:rsidR="00F221CB" w:rsidRPr="00F221CB" w:rsidRDefault="00F221CB">
      <w:pPr>
        <w:numPr>
          <w:ilvl w:val="0"/>
          <w:numId w:val="3"/>
        </w:numPr>
        <w:spacing w:after="0"/>
        <w:rPr>
          <w:rFonts w:cs="Times New Roman"/>
          <w:szCs w:val="28"/>
        </w:rPr>
      </w:pPr>
      <w:r w:rsidRPr="00F221CB">
        <w:rPr>
          <w:rFonts w:cs="Times New Roman"/>
          <w:szCs w:val="28"/>
        </w:rPr>
        <w:t>Гидравликалық сынақ нәтижелері бойынша тиісті акт рәсімдеу.</w:t>
      </w:r>
    </w:p>
    <w:p w14:paraId="49F2072B" w14:textId="77777777" w:rsidR="00F221CB" w:rsidRPr="00F221CB" w:rsidRDefault="00F221CB" w:rsidP="00F221CB">
      <w:pPr>
        <w:spacing w:after="0"/>
        <w:ind w:firstLine="709"/>
        <w:rPr>
          <w:rFonts w:cs="Times New Roman"/>
          <w:b/>
          <w:bCs/>
          <w:szCs w:val="28"/>
        </w:rPr>
      </w:pPr>
      <w:r w:rsidRPr="00F221CB">
        <w:rPr>
          <w:rFonts w:cs="Times New Roman"/>
          <w:b/>
          <w:bCs/>
          <w:szCs w:val="28"/>
        </w:rPr>
        <w:t>5.3. Жапқыш-реттегіш арматураны тексеру</w:t>
      </w:r>
    </w:p>
    <w:p w14:paraId="6509C7FF" w14:textId="77777777" w:rsidR="00F221CB" w:rsidRPr="00F221CB" w:rsidRDefault="00F221CB" w:rsidP="00F221CB">
      <w:pPr>
        <w:spacing w:after="0"/>
        <w:ind w:firstLine="709"/>
        <w:rPr>
          <w:rFonts w:cs="Times New Roman"/>
          <w:szCs w:val="28"/>
        </w:rPr>
      </w:pPr>
      <w:r w:rsidRPr="00F221CB">
        <w:rPr>
          <w:rFonts w:cs="Times New Roman"/>
          <w:szCs w:val="28"/>
        </w:rPr>
        <w:t>Жылыту жүйесінің құрамындағы вентильдер, ысырмалар, клапандар және басқа да тиек-реттеу арматурасы тексерілуі тиіс.</w:t>
      </w:r>
    </w:p>
    <w:p w14:paraId="434A7780" w14:textId="77777777" w:rsidR="00F221CB" w:rsidRPr="00F221CB" w:rsidRDefault="00F221CB" w:rsidP="00F221CB">
      <w:pPr>
        <w:spacing w:after="0"/>
        <w:ind w:firstLine="709"/>
        <w:rPr>
          <w:rFonts w:cs="Times New Roman"/>
          <w:szCs w:val="28"/>
        </w:rPr>
      </w:pPr>
      <w:r w:rsidRPr="00F221CB">
        <w:rPr>
          <w:rFonts w:cs="Times New Roman"/>
          <w:szCs w:val="28"/>
        </w:rPr>
        <w:t>Тексеру барысында:</w:t>
      </w:r>
    </w:p>
    <w:p w14:paraId="1AD738A0" w14:textId="77777777" w:rsidR="00F221CB" w:rsidRPr="00F221CB" w:rsidRDefault="00F221CB">
      <w:pPr>
        <w:numPr>
          <w:ilvl w:val="0"/>
          <w:numId w:val="4"/>
        </w:numPr>
        <w:spacing w:after="0"/>
        <w:rPr>
          <w:rFonts w:cs="Times New Roman"/>
          <w:szCs w:val="28"/>
        </w:rPr>
      </w:pPr>
      <w:r w:rsidRPr="00F221CB">
        <w:rPr>
          <w:rFonts w:cs="Times New Roman"/>
          <w:szCs w:val="28"/>
        </w:rPr>
        <w:t>арматураның сыртқы жай-күйін қарап-тексеру;</w:t>
      </w:r>
    </w:p>
    <w:p w14:paraId="4DA424C5" w14:textId="77777777" w:rsidR="00F221CB" w:rsidRPr="00F221CB" w:rsidRDefault="00F221CB">
      <w:pPr>
        <w:numPr>
          <w:ilvl w:val="0"/>
          <w:numId w:val="4"/>
        </w:numPr>
        <w:spacing w:after="0"/>
        <w:rPr>
          <w:rFonts w:cs="Times New Roman"/>
          <w:szCs w:val="28"/>
        </w:rPr>
      </w:pPr>
      <w:r w:rsidRPr="00F221CB">
        <w:rPr>
          <w:rFonts w:cs="Times New Roman"/>
          <w:szCs w:val="28"/>
        </w:rPr>
        <w:t>қосылыстардың герметикалығын тексеру;</w:t>
      </w:r>
    </w:p>
    <w:p w14:paraId="2D2380D2" w14:textId="77777777" w:rsidR="00F221CB" w:rsidRPr="00F221CB" w:rsidRDefault="00F221CB">
      <w:pPr>
        <w:numPr>
          <w:ilvl w:val="0"/>
          <w:numId w:val="4"/>
        </w:numPr>
        <w:spacing w:after="0"/>
        <w:rPr>
          <w:rFonts w:cs="Times New Roman"/>
          <w:szCs w:val="28"/>
        </w:rPr>
      </w:pPr>
      <w:r w:rsidRPr="00F221CB">
        <w:rPr>
          <w:rFonts w:cs="Times New Roman"/>
          <w:szCs w:val="28"/>
        </w:rPr>
        <w:t>арматураның ашылуы мен жабылуының дұрыстығын тексеру;</w:t>
      </w:r>
    </w:p>
    <w:p w14:paraId="4611B74E" w14:textId="77777777" w:rsidR="00F221CB" w:rsidRPr="00F221CB" w:rsidRDefault="00F221CB">
      <w:pPr>
        <w:numPr>
          <w:ilvl w:val="0"/>
          <w:numId w:val="4"/>
        </w:numPr>
        <w:spacing w:after="0"/>
        <w:rPr>
          <w:rFonts w:cs="Times New Roman"/>
          <w:szCs w:val="28"/>
        </w:rPr>
      </w:pPr>
      <w:r w:rsidRPr="00F221CB">
        <w:rPr>
          <w:rFonts w:cs="Times New Roman"/>
          <w:szCs w:val="28"/>
        </w:rPr>
        <w:t>қолжетімді қозғалмалы бөліктердің жұмысын тексеру;</w:t>
      </w:r>
    </w:p>
    <w:p w14:paraId="30B1FBF6" w14:textId="77777777" w:rsidR="00F221CB" w:rsidRPr="00F221CB" w:rsidRDefault="00F221CB">
      <w:pPr>
        <w:numPr>
          <w:ilvl w:val="0"/>
          <w:numId w:val="4"/>
        </w:numPr>
        <w:spacing w:after="0"/>
        <w:rPr>
          <w:rFonts w:cs="Times New Roman"/>
          <w:szCs w:val="28"/>
        </w:rPr>
      </w:pPr>
      <w:r w:rsidRPr="00F221CB">
        <w:rPr>
          <w:rFonts w:cs="Times New Roman"/>
          <w:szCs w:val="28"/>
        </w:rPr>
        <w:t>ақаулар мен су ағуларын анықтау;</w:t>
      </w:r>
    </w:p>
    <w:p w14:paraId="371BD0ED" w14:textId="77777777" w:rsidR="00F221CB" w:rsidRPr="00F221CB" w:rsidRDefault="00F221CB">
      <w:pPr>
        <w:numPr>
          <w:ilvl w:val="0"/>
          <w:numId w:val="4"/>
        </w:numPr>
        <w:spacing w:after="0"/>
        <w:rPr>
          <w:rFonts w:cs="Times New Roman"/>
          <w:szCs w:val="28"/>
        </w:rPr>
      </w:pPr>
      <w:r w:rsidRPr="00F221CB">
        <w:rPr>
          <w:rFonts w:cs="Times New Roman"/>
          <w:szCs w:val="28"/>
        </w:rPr>
        <w:t>қажет болған жағдайда анықталған кемшіліктер туралы Тапсырыс берушіге хабарлау жұмыстары орындалады.</w:t>
      </w:r>
    </w:p>
    <w:p w14:paraId="412AF5A8" w14:textId="77777777" w:rsidR="00F221CB" w:rsidRPr="00F221CB" w:rsidRDefault="00F221CB" w:rsidP="00F221CB">
      <w:pPr>
        <w:spacing w:after="0"/>
        <w:ind w:firstLine="709"/>
        <w:rPr>
          <w:rFonts w:cs="Times New Roman"/>
          <w:b/>
          <w:bCs/>
          <w:szCs w:val="28"/>
        </w:rPr>
      </w:pPr>
      <w:r w:rsidRPr="00F221CB">
        <w:rPr>
          <w:rFonts w:cs="Times New Roman"/>
          <w:b/>
          <w:bCs/>
          <w:szCs w:val="28"/>
        </w:rPr>
        <w:t>5.4. Бақылау-өлшеу аспаптарын метрологиялық тексеруден өткізу</w:t>
      </w:r>
    </w:p>
    <w:p w14:paraId="281EF48A" w14:textId="77777777" w:rsidR="00F221CB" w:rsidRPr="00F221CB" w:rsidRDefault="00F221CB" w:rsidP="00F221CB">
      <w:pPr>
        <w:spacing w:after="0"/>
        <w:ind w:firstLine="709"/>
        <w:rPr>
          <w:rFonts w:cs="Times New Roman"/>
          <w:szCs w:val="28"/>
        </w:rPr>
      </w:pPr>
      <w:r w:rsidRPr="00F221CB">
        <w:rPr>
          <w:rFonts w:cs="Times New Roman"/>
          <w:szCs w:val="28"/>
        </w:rPr>
        <w:t>Өнім беруші екі ғимараттағы манометрлер мен термометрлерді метрологиялық тексеруден өткізу қызметтерін ұйымдастыруға және тексеру нәтижелерін растайтын құжаттарды ұсынуға міндетті.</w:t>
      </w:r>
    </w:p>
    <w:p w14:paraId="4698290D" w14:textId="77777777" w:rsidR="00F221CB" w:rsidRPr="00F221CB" w:rsidRDefault="00F221CB" w:rsidP="00F221CB">
      <w:pPr>
        <w:spacing w:after="0"/>
        <w:ind w:firstLine="709"/>
        <w:rPr>
          <w:rFonts w:cs="Times New Roman"/>
          <w:szCs w:val="28"/>
        </w:rPr>
      </w:pPr>
      <w:r w:rsidRPr="00F221CB">
        <w:rPr>
          <w:rFonts w:cs="Times New Roman"/>
          <w:b/>
          <w:bCs/>
          <w:szCs w:val="28"/>
        </w:rPr>
        <w:t>Сапар орталығының ғимараты:</w:t>
      </w:r>
    </w:p>
    <w:p w14:paraId="566BA62C" w14:textId="77777777" w:rsidR="00F221CB" w:rsidRPr="00F221CB" w:rsidRDefault="00F221CB">
      <w:pPr>
        <w:numPr>
          <w:ilvl w:val="0"/>
          <w:numId w:val="5"/>
        </w:numPr>
        <w:spacing w:after="0"/>
        <w:rPr>
          <w:rFonts w:cs="Times New Roman"/>
          <w:szCs w:val="28"/>
        </w:rPr>
      </w:pPr>
      <w:r w:rsidRPr="00F221CB">
        <w:rPr>
          <w:rFonts w:cs="Times New Roman"/>
          <w:szCs w:val="28"/>
        </w:rPr>
        <w:lastRenderedPageBreak/>
        <w:t>Манометрлерді метрологиялық тексеруден өткізу – 35 дана.</w:t>
      </w:r>
    </w:p>
    <w:p w14:paraId="7AD2C6A3" w14:textId="77777777" w:rsidR="00F221CB" w:rsidRPr="00F221CB" w:rsidRDefault="00F221CB">
      <w:pPr>
        <w:numPr>
          <w:ilvl w:val="0"/>
          <w:numId w:val="5"/>
        </w:numPr>
        <w:spacing w:after="0"/>
        <w:rPr>
          <w:rFonts w:cs="Times New Roman"/>
          <w:szCs w:val="28"/>
        </w:rPr>
      </w:pPr>
      <w:r w:rsidRPr="00F221CB">
        <w:rPr>
          <w:rFonts w:cs="Times New Roman"/>
          <w:szCs w:val="28"/>
        </w:rPr>
        <w:t>Термометрлерді метрологиялық тексеруден өткізу – 15 дана.</w:t>
      </w:r>
    </w:p>
    <w:p w14:paraId="031B678F" w14:textId="77777777" w:rsidR="00F221CB" w:rsidRPr="00F221CB" w:rsidRDefault="00F221CB" w:rsidP="00F221CB">
      <w:pPr>
        <w:spacing w:after="0"/>
        <w:ind w:firstLine="709"/>
        <w:rPr>
          <w:rFonts w:cs="Times New Roman"/>
          <w:szCs w:val="28"/>
        </w:rPr>
      </w:pPr>
      <w:r w:rsidRPr="00F221CB">
        <w:rPr>
          <w:rFonts w:cs="Times New Roman"/>
          <w:b/>
          <w:bCs/>
          <w:szCs w:val="28"/>
        </w:rPr>
        <w:t>Ясауи музейінің ғимараты:</w:t>
      </w:r>
    </w:p>
    <w:p w14:paraId="4D6094AB" w14:textId="77777777" w:rsidR="00F221CB" w:rsidRPr="00F221CB" w:rsidRDefault="00F221CB">
      <w:pPr>
        <w:numPr>
          <w:ilvl w:val="0"/>
          <w:numId w:val="6"/>
        </w:numPr>
        <w:spacing w:after="0"/>
        <w:rPr>
          <w:rFonts w:cs="Times New Roman"/>
          <w:szCs w:val="28"/>
        </w:rPr>
      </w:pPr>
      <w:r w:rsidRPr="00F221CB">
        <w:rPr>
          <w:rFonts w:cs="Times New Roman"/>
          <w:szCs w:val="28"/>
        </w:rPr>
        <w:t>Манометрлерді метрологиялық тексеруден өткізу – 47 дана.</w:t>
      </w:r>
    </w:p>
    <w:p w14:paraId="0D34350D" w14:textId="77777777" w:rsidR="00F221CB" w:rsidRPr="00F221CB" w:rsidRDefault="00F221CB">
      <w:pPr>
        <w:numPr>
          <w:ilvl w:val="0"/>
          <w:numId w:val="6"/>
        </w:numPr>
        <w:spacing w:after="0"/>
        <w:rPr>
          <w:rFonts w:cs="Times New Roman"/>
          <w:szCs w:val="28"/>
        </w:rPr>
      </w:pPr>
      <w:r w:rsidRPr="00F221CB">
        <w:rPr>
          <w:rFonts w:cs="Times New Roman"/>
          <w:szCs w:val="28"/>
        </w:rPr>
        <w:t>Термометрлерді метрологиялық тексеруден өткізу – 32 дана.</w:t>
      </w:r>
    </w:p>
    <w:p w14:paraId="26E3DE6F" w14:textId="77777777" w:rsidR="00F221CB" w:rsidRPr="00F221CB" w:rsidRDefault="00F221CB" w:rsidP="00F221CB">
      <w:pPr>
        <w:spacing w:after="0"/>
        <w:ind w:firstLine="709"/>
        <w:rPr>
          <w:rFonts w:cs="Times New Roman"/>
          <w:szCs w:val="28"/>
        </w:rPr>
      </w:pPr>
      <w:r w:rsidRPr="00F221CB">
        <w:rPr>
          <w:rFonts w:cs="Times New Roman"/>
          <w:szCs w:val="28"/>
        </w:rPr>
        <w:t>Жалпы саны:</w:t>
      </w:r>
    </w:p>
    <w:p w14:paraId="0ED91055" w14:textId="77777777" w:rsidR="00F221CB" w:rsidRPr="00F221CB" w:rsidRDefault="00F221CB">
      <w:pPr>
        <w:numPr>
          <w:ilvl w:val="0"/>
          <w:numId w:val="7"/>
        </w:numPr>
        <w:spacing w:after="0"/>
        <w:rPr>
          <w:rFonts w:cs="Times New Roman"/>
          <w:szCs w:val="28"/>
        </w:rPr>
      </w:pPr>
      <w:r w:rsidRPr="00F221CB">
        <w:rPr>
          <w:rFonts w:cs="Times New Roman"/>
          <w:szCs w:val="28"/>
        </w:rPr>
        <w:t xml:space="preserve">Манометрлер – </w:t>
      </w:r>
      <w:r w:rsidRPr="00F221CB">
        <w:rPr>
          <w:rFonts w:cs="Times New Roman"/>
          <w:b/>
          <w:bCs/>
          <w:szCs w:val="28"/>
        </w:rPr>
        <w:t>82 дана</w:t>
      </w:r>
      <w:r w:rsidRPr="00F221CB">
        <w:rPr>
          <w:rFonts w:cs="Times New Roman"/>
          <w:szCs w:val="28"/>
        </w:rPr>
        <w:t>.</w:t>
      </w:r>
    </w:p>
    <w:p w14:paraId="385455B6" w14:textId="77777777" w:rsidR="00F221CB" w:rsidRPr="00F221CB" w:rsidRDefault="00F221CB">
      <w:pPr>
        <w:numPr>
          <w:ilvl w:val="0"/>
          <w:numId w:val="7"/>
        </w:numPr>
        <w:spacing w:after="0"/>
        <w:rPr>
          <w:rFonts w:cs="Times New Roman"/>
          <w:szCs w:val="28"/>
        </w:rPr>
      </w:pPr>
      <w:r w:rsidRPr="00F221CB">
        <w:rPr>
          <w:rFonts w:cs="Times New Roman"/>
          <w:szCs w:val="28"/>
        </w:rPr>
        <w:t xml:space="preserve">Термометрлер – </w:t>
      </w:r>
      <w:r w:rsidRPr="00F221CB">
        <w:rPr>
          <w:rFonts w:cs="Times New Roman"/>
          <w:b/>
          <w:bCs/>
          <w:szCs w:val="28"/>
        </w:rPr>
        <w:t>47 дана</w:t>
      </w:r>
      <w:r w:rsidRPr="00F221CB">
        <w:rPr>
          <w:rFonts w:cs="Times New Roman"/>
          <w:szCs w:val="28"/>
        </w:rPr>
        <w:t>.</w:t>
      </w:r>
    </w:p>
    <w:p w14:paraId="1668EFE0" w14:textId="77777777" w:rsidR="00F221CB" w:rsidRPr="00F221CB" w:rsidRDefault="00F221CB" w:rsidP="00F221CB">
      <w:pPr>
        <w:spacing w:after="0"/>
        <w:ind w:firstLine="709"/>
        <w:rPr>
          <w:rFonts w:cs="Times New Roman"/>
          <w:szCs w:val="28"/>
        </w:rPr>
      </w:pPr>
      <w:r w:rsidRPr="00F221CB">
        <w:rPr>
          <w:rFonts w:cs="Times New Roman"/>
          <w:szCs w:val="28"/>
        </w:rPr>
        <w:t>Метрологиялық тексеру қолданыстағы талаптарға сәйкес жүргізілуі тиіс. Өнім беруші тексеру нәтижелерін растайтын тиісті құжаттарды Тапсырыс берушіге тапсырады.</w:t>
      </w:r>
    </w:p>
    <w:p w14:paraId="52C72629" w14:textId="77777777" w:rsidR="00F221CB" w:rsidRPr="00F221CB" w:rsidRDefault="00F221CB" w:rsidP="00F221CB">
      <w:pPr>
        <w:spacing w:after="0"/>
        <w:ind w:firstLine="709"/>
        <w:rPr>
          <w:rFonts w:cs="Times New Roman"/>
          <w:b/>
          <w:bCs/>
          <w:szCs w:val="28"/>
        </w:rPr>
      </w:pPr>
      <w:r w:rsidRPr="00F221CB">
        <w:rPr>
          <w:rFonts w:cs="Times New Roman"/>
          <w:b/>
          <w:bCs/>
          <w:szCs w:val="28"/>
        </w:rPr>
        <w:t>5.5. Істен шыққан бақылау-өлшеу аспаптарын ауыстыру</w:t>
      </w:r>
    </w:p>
    <w:p w14:paraId="3D0FDF2B" w14:textId="77777777" w:rsidR="00F221CB" w:rsidRPr="00F221CB" w:rsidRDefault="00F221CB" w:rsidP="00F221CB">
      <w:pPr>
        <w:spacing w:after="0"/>
        <w:ind w:firstLine="709"/>
        <w:rPr>
          <w:rFonts w:cs="Times New Roman"/>
          <w:szCs w:val="28"/>
        </w:rPr>
      </w:pPr>
      <w:r w:rsidRPr="00F221CB">
        <w:rPr>
          <w:rFonts w:cs="Times New Roman"/>
          <w:szCs w:val="28"/>
        </w:rPr>
        <w:t>Метрологиялық тексеру немесе техникалық қарап-тексеру нәтижесінде жарамсыз деп танылған манометрлер мен термометрлер ауыстырылуы тиіс.</w:t>
      </w:r>
    </w:p>
    <w:p w14:paraId="24F13A28" w14:textId="77777777" w:rsidR="00F221CB" w:rsidRPr="00F221CB" w:rsidRDefault="00F221CB" w:rsidP="00F221CB">
      <w:pPr>
        <w:spacing w:after="0"/>
        <w:ind w:firstLine="709"/>
        <w:rPr>
          <w:rFonts w:cs="Times New Roman"/>
          <w:szCs w:val="28"/>
        </w:rPr>
      </w:pPr>
      <w:r w:rsidRPr="00F221CB">
        <w:rPr>
          <w:rFonts w:cs="Times New Roman"/>
          <w:szCs w:val="28"/>
        </w:rPr>
        <w:t>Ауыстырылатын аспаптар тиісті техникалық параметрлерге, қосылу өлшемдеріне және пайдалану талаптарына сәйкес болуы қажет.</w:t>
      </w:r>
    </w:p>
    <w:p w14:paraId="5550D996" w14:textId="77777777" w:rsidR="00F221CB" w:rsidRPr="00F221CB" w:rsidRDefault="00F221CB" w:rsidP="00F221CB">
      <w:pPr>
        <w:spacing w:after="0"/>
        <w:ind w:firstLine="709"/>
        <w:rPr>
          <w:rFonts w:cs="Times New Roman"/>
          <w:szCs w:val="28"/>
        </w:rPr>
      </w:pPr>
      <w:r w:rsidRPr="00F221CB">
        <w:rPr>
          <w:rFonts w:cs="Times New Roman"/>
          <w:szCs w:val="28"/>
        </w:rPr>
        <w:t>Егер осы техникалық ерекшелік шеңберінде жарамсыз аспаптарды ауыстыру көзделсе, оларды ауыстыруға байланысты шығындарды өнім беруші өз қаражаты есебінен көтереді. Тапсырыс берушіден қосымша ақы алынбайды.</w:t>
      </w:r>
    </w:p>
    <w:p w14:paraId="19B82D28" w14:textId="77777777" w:rsidR="00F221CB" w:rsidRPr="00F221CB" w:rsidRDefault="00F221CB" w:rsidP="00F221CB">
      <w:pPr>
        <w:spacing w:after="0"/>
        <w:ind w:firstLine="709"/>
        <w:rPr>
          <w:rFonts w:cs="Times New Roman"/>
          <w:szCs w:val="28"/>
        </w:rPr>
      </w:pPr>
      <w:r w:rsidRPr="00F221CB">
        <w:rPr>
          <w:rFonts w:cs="Times New Roman"/>
          <w:szCs w:val="28"/>
        </w:rPr>
        <w:t>Ауыстырылған аспаптардың саны мен түрлері орындалған жұмыстар актісінде көрсетіледі.</w:t>
      </w:r>
    </w:p>
    <w:p w14:paraId="49A90CF4" w14:textId="77777777" w:rsidR="00F221CB" w:rsidRPr="00F221CB" w:rsidRDefault="00F221CB" w:rsidP="00F221CB">
      <w:pPr>
        <w:spacing w:after="0"/>
        <w:ind w:firstLine="709"/>
        <w:rPr>
          <w:rFonts w:cs="Times New Roman"/>
          <w:b/>
          <w:bCs/>
          <w:szCs w:val="28"/>
        </w:rPr>
      </w:pPr>
      <w:r w:rsidRPr="00F221CB">
        <w:rPr>
          <w:rFonts w:cs="Times New Roman"/>
          <w:b/>
          <w:bCs/>
          <w:szCs w:val="28"/>
        </w:rPr>
        <w:t>6. Қолданылатын жабдықтар мен құралдарға қойылатын талаптар</w:t>
      </w:r>
    </w:p>
    <w:p w14:paraId="7562DA08" w14:textId="77777777" w:rsidR="00F221CB" w:rsidRPr="00F221CB" w:rsidRDefault="00F221CB" w:rsidP="00F221CB">
      <w:pPr>
        <w:spacing w:after="0"/>
        <w:ind w:firstLine="709"/>
        <w:rPr>
          <w:rFonts w:cs="Times New Roman"/>
          <w:szCs w:val="28"/>
        </w:rPr>
      </w:pPr>
      <w:r w:rsidRPr="00F221CB">
        <w:rPr>
          <w:rFonts w:cs="Times New Roman"/>
          <w:szCs w:val="28"/>
        </w:rPr>
        <w:t>6.1. Өнім беруші қызметтерді орындауға қажетті барлық жабдықтарды, құрал-саймандарды, қосалқы материалдарды және өлшеу құралдарын өз есебінен қамтамасыз етеді.</w:t>
      </w:r>
    </w:p>
    <w:p w14:paraId="6C536C99" w14:textId="77777777" w:rsidR="00F221CB" w:rsidRPr="00F221CB" w:rsidRDefault="00F221CB" w:rsidP="00F221CB">
      <w:pPr>
        <w:spacing w:after="0"/>
        <w:ind w:firstLine="709"/>
        <w:rPr>
          <w:rFonts w:cs="Times New Roman"/>
          <w:szCs w:val="28"/>
        </w:rPr>
      </w:pPr>
      <w:r w:rsidRPr="00F221CB">
        <w:rPr>
          <w:rFonts w:cs="Times New Roman"/>
          <w:szCs w:val="28"/>
        </w:rPr>
        <w:t>6.2. Жұмыстарды орындау үшін қажетті жабдықтар мен құралдарға мыналар жатады:</w:t>
      </w:r>
    </w:p>
    <w:p w14:paraId="577A27FC" w14:textId="77777777" w:rsidR="00F221CB" w:rsidRPr="00F221CB" w:rsidRDefault="00F221CB">
      <w:pPr>
        <w:numPr>
          <w:ilvl w:val="0"/>
          <w:numId w:val="8"/>
        </w:numPr>
        <w:spacing w:after="0"/>
        <w:rPr>
          <w:rFonts w:cs="Times New Roman"/>
          <w:szCs w:val="28"/>
        </w:rPr>
      </w:pPr>
      <w:r w:rsidRPr="00F221CB">
        <w:rPr>
          <w:rFonts w:cs="Times New Roman"/>
          <w:szCs w:val="28"/>
        </w:rPr>
        <w:t>жылыту жүйесін шаюға арналған жабдық;</w:t>
      </w:r>
    </w:p>
    <w:p w14:paraId="045CD8E0" w14:textId="77777777" w:rsidR="00F221CB" w:rsidRPr="00F221CB" w:rsidRDefault="00F221CB">
      <w:pPr>
        <w:numPr>
          <w:ilvl w:val="0"/>
          <w:numId w:val="8"/>
        </w:numPr>
        <w:spacing w:after="0"/>
        <w:rPr>
          <w:rFonts w:cs="Times New Roman"/>
          <w:szCs w:val="28"/>
        </w:rPr>
      </w:pPr>
      <w:r w:rsidRPr="00F221CB">
        <w:rPr>
          <w:rFonts w:cs="Times New Roman"/>
          <w:szCs w:val="28"/>
        </w:rPr>
        <w:t>гидравликалық қысыммен сынауға арналған сорғы;</w:t>
      </w:r>
    </w:p>
    <w:p w14:paraId="78F8B32F" w14:textId="77777777" w:rsidR="00F221CB" w:rsidRPr="00F221CB" w:rsidRDefault="00F221CB">
      <w:pPr>
        <w:numPr>
          <w:ilvl w:val="0"/>
          <w:numId w:val="8"/>
        </w:numPr>
        <w:spacing w:after="0"/>
        <w:rPr>
          <w:rFonts w:cs="Times New Roman"/>
          <w:szCs w:val="28"/>
        </w:rPr>
      </w:pPr>
      <w:r w:rsidRPr="00F221CB">
        <w:rPr>
          <w:rFonts w:cs="Times New Roman"/>
          <w:szCs w:val="28"/>
        </w:rPr>
        <w:t>жарамды манометрлер және қажетті өлшеу құралдары;</w:t>
      </w:r>
    </w:p>
    <w:p w14:paraId="77FEF98C" w14:textId="77777777" w:rsidR="00F221CB" w:rsidRPr="00F221CB" w:rsidRDefault="00F221CB">
      <w:pPr>
        <w:numPr>
          <w:ilvl w:val="0"/>
          <w:numId w:val="8"/>
        </w:numPr>
        <w:spacing w:after="0"/>
        <w:rPr>
          <w:rFonts w:cs="Times New Roman"/>
          <w:szCs w:val="28"/>
        </w:rPr>
      </w:pPr>
      <w:r w:rsidRPr="00F221CB">
        <w:rPr>
          <w:rFonts w:cs="Times New Roman"/>
          <w:szCs w:val="28"/>
        </w:rPr>
        <w:t>су жеткізуге және ағызуға арналған шлангілер мен қосу элементтері;</w:t>
      </w:r>
    </w:p>
    <w:p w14:paraId="0BB86A39" w14:textId="77777777" w:rsidR="00F221CB" w:rsidRPr="00F221CB" w:rsidRDefault="00F221CB">
      <w:pPr>
        <w:numPr>
          <w:ilvl w:val="0"/>
          <w:numId w:val="8"/>
        </w:numPr>
        <w:spacing w:after="0"/>
        <w:rPr>
          <w:rFonts w:cs="Times New Roman"/>
          <w:szCs w:val="28"/>
        </w:rPr>
      </w:pPr>
      <w:r w:rsidRPr="00F221CB">
        <w:rPr>
          <w:rFonts w:cs="Times New Roman"/>
          <w:szCs w:val="28"/>
        </w:rPr>
        <w:t>слесарлық құрал-саймандар;</w:t>
      </w:r>
    </w:p>
    <w:p w14:paraId="3CCFB1A6" w14:textId="77777777" w:rsidR="00F221CB" w:rsidRPr="00F221CB" w:rsidRDefault="00F221CB">
      <w:pPr>
        <w:numPr>
          <w:ilvl w:val="0"/>
          <w:numId w:val="8"/>
        </w:numPr>
        <w:spacing w:after="0"/>
        <w:rPr>
          <w:rFonts w:cs="Times New Roman"/>
          <w:szCs w:val="28"/>
        </w:rPr>
      </w:pPr>
      <w:r w:rsidRPr="00F221CB">
        <w:rPr>
          <w:rFonts w:cs="Times New Roman"/>
          <w:szCs w:val="28"/>
        </w:rPr>
        <w:t>қосылыстардың герметикалығын тексеруге арналған құралдар;</w:t>
      </w:r>
    </w:p>
    <w:p w14:paraId="06DEF5D7" w14:textId="77777777" w:rsidR="00F221CB" w:rsidRPr="00F221CB" w:rsidRDefault="00F221CB">
      <w:pPr>
        <w:numPr>
          <w:ilvl w:val="0"/>
          <w:numId w:val="8"/>
        </w:numPr>
        <w:spacing w:after="0"/>
        <w:rPr>
          <w:rFonts w:cs="Times New Roman"/>
          <w:szCs w:val="28"/>
        </w:rPr>
      </w:pPr>
      <w:r w:rsidRPr="00F221CB">
        <w:rPr>
          <w:rFonts w:cs="Times New Roman"/>
          <w:szCs w:val="28"/>
        </w:rPr>
        <w:t>жұмыстарды қауіпсіз орындауға арналған жеке қорғаныс құралдары.</w:t>
      </w:r>
    </w:p>
    <w:p w14:paraId="3289E5FD" w14:textId="77777777" w:rsidR="00F221CB" w:rsidRPr="00F221CB" w:rsidRDefault="00F221CB" w:rsidP="00F221CB">
      <w:pPr>
        <w:spacing w:after="0"/>
        <w:ind w:firstLine="709"/>
        <w:rPr>
          <w:rFonts w:cs="Times New Roman"/>
          <w:szCs w:val="28"/>
        </w:rPr>
      </w:pPr>
      <w:r w:rsidRPr="00F221CB">
        <w:rPr>
          <w:rFonts w:cs="Times New Roman"/>
          <w:szCs w:val="28"/>
        </w:rPr>
        <w:t>6.3. Қолданылатын жабдықтар мен өлшеу құралдары жарамды күйде болуы және орындалатын жұмыстардың техникалық талаптарына сәйкес келуі тиіс.</w:t>
      </w:r>
    </w:p>
    <w:p w14:paraId="6F48ED2E" w14:textId="77777777" w:rsidR="00F221CB" w:rsidRPr="00F221CB" w:rsidRDefault="00F221CB" w:rsidP="00F221CB">
      <w:pPr>
        <w:spacing w:after="0"/>
        <w:ind w:firstLine="709"/>
        <w:rPr>
          <w:rFonts w:cs="Times New Roman"/>
          <w:szCs w:val="28"/>
        </w:rPr>
      </w:pPr>
      <w:r w:rsidRPr="00F221CB">
        <w:rPr>
          <w:rFonts w:cs="Times New Roman"/>
          <w:szCs w:val="28"/>
        </w:rPr>
        <w:t>6.4. Қызмет көрсетуге байланысты көлік шығындары, жабдықтарды жеткізу, тиеу-түсіру және басқа да ұйымдастыру шығындары өнім берушінің есебінен жүзеге асырылады.</w:t>
      </w:r>
    </w:p>
    <w:p w14:paraId="5BBFE87B" w14:textId="77777777" w:rsidR="00F221CB" w:rsidRPr="00F221CB" w:rsidRDefault="00F221CB" w:rsidP="00F221CB">
      <w:pPr>
        <w:spacing w:after="0"/>
        <w:ind w:firstLine="709"/>
        <w:rPr>
          <w:rFonts w:cs="Times New Roman"/>
          <w:b/>
          <w:bCs/>
          <w:szCs w:val="28"/>
        </w:rPr>
      </w:pPr>
      <w:r w:rsidRPr="00F221CB">
        <w:rPr>
          <w:rFonts w:cs="Times New Roman"/>
          <w:b/>
          <w:bCs/>
          <w:szCs w:val="28"/>
        </w:rPr>
        <w:t>7. Қызмет сапасына қойылатын талаптар</w:t>
      </w:r>
    </w:p>
    <w:p w14:paraId="6C46B0BD" w14:textId="77777777" w:rsidR="00F221CB" w:rsidRPr="00F221CB" w:rsidRDefault="00F221CB" w:rsidP="00F221CB">
      <w:pPr>
        <w:spacing w:after="0"/>
        <w:ind w:firstLine="709"/>
        <w:rPr>
          <w:rFonts w:cs="Times New Roman"/>
          <w:szCs w:val="28"/>
        </w:rPr>
      </w:pPr>
      <w:r w:rsidRPr="00F221CB">
        <w:rPr>
          <w:rFonts w:cs="Times New Roman"/>
          <w:szCs w:val="28"/>
        </w:rPr>
        <w:t>7.1. Жұмыстар толық көлемде және сапалы орындалуы тиіс.</w:t>
      </w:r>
    </w:p>
    <w:p w14:paraId="6EF73EBD" w14:textId="77777777" w:rsidR="00F221CB" w:rsidRPr="00F221CB" w:rsidRDefault="00F221CB" w:rsidP="00F221CB">
      <w:pPr>
        <w:spacing w:after="0"/>
        <w:ind w:firstLine="709"/>
        <w:rPr>
          <w:rFonts w:cs="Times New Roman"/>
          <w:szCs w:val="28"/>
        </w:rPr>
      </w:pPr>
      <w:r w:rsidRPr="00F221CB">
        <w:rPr>
          <w:rFonts w:cs="Times New Roman"/>
          <w:szCs w:val="28"/>
        </w:rPr>
        <w:t>7.2. Жұмыстар аяқталғаннан кейін екі ғимараттың жылыту жүйелері:</w:t>
      </w:r>
    </w:p>
    <w:p w14:paraId="1E2ED113" w14:textId="77777777" w:rsidR="00F221CB" w:rsidRPr="00F221CB" w:rsidRDefault="00F221CB">
      <w:pPr>
        <w:numPr>
          <w:ilvl w:val="0"/>
          <w:numId w:val="9"/>
        </w:numPr>
        <w:spacing w:after="0"/>
        <w:rPr>
          <w:rFonts w:cs="Times New Roman"/>
          <w:szCs w:val="28"/>
        </w:rPr>
      </w:pPr>
      <w:r w:rsidRPr="00F221CB">
        <w:rPr>
          <w:rFonts w:cs="Times New Roman"/>
          <w:szCs w:val="28"/>
        </w:rPr>
        <w:lastRenderedPageBreak/>
        <w:t>шөгінділерден, тоттан, қақтан және басқа да ластанулардан тазартылған;</w:t>
      </w:r>
    </w:p>
    <w:p w14:paraId="0517757C" w14:textId="77777777" w:rsidR="00F221CB" w:rsidRPr="00F221CB" w:rsidRDefault="00F221CB">
      <w:pPr>
        <w:numPr>
          <w:ilvl w:val="0"/>
          <w:numId w:val="9"/>
        </w:numPr>
        <w:spacing w:after="0"/>
        <w:rPr>
          <w:rFonts w:cs="Times New Roman"/>
          <w:szCs w:val="28"/>
        </w:rPr>
      </w:pPr>
      <w:r w:rsidRPr="00F221CB">
        <w:rPr>
          <w:rFonts w:cs="Times New Roman"/>
          <w:szCs w:val="28"/>
        </w:rPr>
        <w:t>белгіленген тәртіппен шайылған;</w:t>
      </w:r>
    </w:p>
    <w:p w14:paraId="7002D6A2" w14:textId="77777777" w:rsidR="00F221CB" w:rsidRPr="00F221CB" w:rsidRDefault="00F221CB">
      <w:pPr>
        <w:numPr>
          <w:ilvl w:val="0"/>
          <w:numId w:val="9"/>
        </w:numPr>
        <w:spacing w:after="0"/>
        <w:rPr>
          <w:rFonts w:cs="Times New Roman"/>
          <w:szCs w:val="28"/>
        </w:rPr>
      </w:pPr>
      <w:r w:rsidRPr="00F221CB">
        <w:rPr>
          <w:rFonts w:cs="Times New Roman"/>
          <w:szCs w:val="28"/>
        </w:rPr>
        <w:t>гидравликалық қысыммен сыналған;</w:t>
      </w:r>
    </w:p>
    <w:p w14:paraId="37F0F4B8" w14:textId="77777777" w:rsidR="00F221CB" w:rsidRPr="00F221CB" w:rsidRDefault="00F221CB">
      <w:pPr>
        <w:numPr>
          <w:ilvl w:val="0"/>
          <w:numId w:val="9"/>
        </w:numPr>
        <w:spacing w:after="0"/>
        <w:rPr>
          <w:rFonts w:cs="Times New Roman"/>
          <w:szCs w:val="28"/>
        </w:rPr>
      </w:pPr>
      <w:r w:rsidRPr="00F221CB">
        <w:rPr>
          <w:rFonts w:cs="Times New Roman"/>
          <w:szCs w:val="28"/>
        </w:rPr>
        <w:t>құбырлардың, радиаторлардың және қосылыстардың герметикалығы тексерілген;</w:t>
      </w:r>
    </w:p>
    <w:p w14:paraId="31E91807" w14:textId="77777777" w:rsidR="00F221CB" w:rsidRPr="00F221CB" w:rsidRDefault="00F221CB">
      <w:pPr>
        <w:numPr>
          <w:ilvl w:val="0"/>
          <w:numId w:val="9"/>
        </w:numPr>
        <w:spacing w:after="0"/>
        <w:rPr>
          <w:rFonts w:cs="Times New Roman"/>
          <w:szCs w:val="28"/>
        </w:rPr>
      </w:pPr>
      <w:r w:rsidRPr="00F221CB">
        <w:rPr>
          <w:rFonts w:cs="Times New Roman"/>
          <w:szCs w:val="28"/>
        </w:rPr>
        <w:t>су ағуларының бар-жоғы анықталған;</w:t>
      </w:r>
    </w:p>
    <w:p w14:paraId="564B8E92" w14:textId="77777777" w:rsidR="00F221CB" w:rsidRPr="00F221CB" w:rsidRDefault="00F221CB">
      <w:pPr>
        <w:numPr>
          <w:ilvl w:val="0"/>
          <w:numId w:val="9"/>
        </w:numPr>
        <w:spacing w:after="0"/>
        <w:rPr>
          <w:rFonts w:cs="Times New Roman"/>
          <w:szCs w:val="28"/>
        </w:rPr>
      </w:pPr>
      <w:r w:rsidRPr="00F221CB">
        <w:rPr>
          <w:rFonts w:cs="Times New Roman"/>
          <w:szCs w:val="28"/>
        </w:rPr>
        <w:t>жүйедегі ауа шығарылған;</w:t>
      </w:r>
    </w:p>
    <w:p w14:paraId="2BA96290" w14:textId="77777777" w:rsidR="00F221CB" w:rsidRPr="00F221CB" w:rsidRDefault="00F221CB">
      <w:pPr>
        <w:numPr>
          <w:ilvl w:val="0"/>
          <w:numId w:val="9"/>
        </w:numPr>
        <w:spacing w:after="0"/>
        <w:rPr>
          <w:rFonts w:cs="Times New Roman"/>
          <w:szCs w:val="28"/>
        </w:rPr>
      </w:pPr>
      <w:r w:rsidRPr="00F221CB">
        <w:rPr>
          <w:rFonts w:cs="Times New Roman"/>
          <w:szCs w:val="28"/>
        </w:rPr>
        <w:t>қалыпты пайдалануға дайын күйге келтірілген болуы тиіс.</w:t>
      </w:r>
    </w:p>
    <w:p w14:paraId="1C36FAE4" w14:textId="77777777" w:rsidR="00F221CB" w:rsidRPr="00F221CB" w:rsidRDefault="00F221CB" w:rsidP="00F221CB">
      <w:pPr>
        <w:spacing w:after="0"/>
        <w:ind w:firstLine="709"/>
        <w:rPr>
          <w:rFonts w:cs="Times New Roman"/>
          <w:szCs w:val="28"/>
        </w:rPr>
      </w:pPr>
      <w:r w:rsidRPr="00F221CB">
        <w:rPr>
          <w:rFonts w:cs="Times New Roman"/>
          <w:szCs w:val="28"/>
        </w:rPr>
        <w:t>7.3. Сынақ барысында қысымның төмендеуі, су ағуы немесе өзге де ақаулар анықталған жағдайда өнім беруші бұл туралы Тапсырыс берушінің өкіліне хабарлауға міндетті.</w:t>
      </w:r>
    </w:p>
    <w:p w14:paraId="0443C8BC" w14:textId="77777777" w:rsidR="00F221CB" w:rsidRPr="00F221CB" w:rsidRDefault="00F221CB" w:rsidP="00F221CB">
      <w:pPr>
        <w:spacing w:after="0"/>
        <w:ind w:firstLine="709"/>
        <w:rPr>
          <w:rFonts w:cs="Times New Roman"/>
          <w:szCs w:val="28"/>
        </w:rPr>
      </w:pPr>
      <w:r w:rsidRPr="00F221CB">
        <w:rPr>
          <w:rFonts w:cs="Times New Roman"/>
          <w:szCs w:val="28"/>
        </w:rPr>
        <w:t>7.4. Жұмыстарды орындау кезінде анықталған ақаулар мен кемшіліктер тіркеліп, Тапсырыс берушіге жазбаша түрде ұсынылуы тиіс.</w:t>
      </w:r>
    </w:p>
    <w:p w14:paraId="377887D9" w14:textId="77777777" w:rsidR="00F221CB" w:rsidRPr="00F221CB" w:rsidRDefault="00F221CB" w:rsidP="00F221CB">
      <w:pPr>
        <w:spacing w:after="0"/>
        <w:ind w:firstLine="709"/>
        <w:rPr>
          <w:rFonts w:cs="Times New Roman"/>
          <w:b/>
          <w:bCs/>
          <w:szCs w:val="28"/>
        </w:rPr>
      </w:pPr>
      <w:r w:rsidRPr="00F221CB">
        <w:rPr>
          <w:rFonts w:cs="Times New Roman"/>
          <w:b/>
          <w:bCs/>
          <w:szCs w:val="28"/>
        </w:rPr>
        <w:t>8. Ақаулықтарды жою және өнім берушінің жауапкершілігі</w:t>
      </w:r>
    </w:p>
    <w:p w14:paraId="26006879" w14:textId="77777777" w:rsidR="00F221CB" w:rsidRPr="00F221CB" w:rsidRDefault="00F221CB" w:rsidP="00F221CB">
      <w:pPr>
        <w:spacing w:after="0"/>
        <w:ind w:firstLine="709"/>
        <w:rPr>
          <w:rFonts w:cs="Times New Roman"/>
          <w:szCs w:val="28"/>
        </w:rPr>
      </w:pPr>
      <w:r w:rsidRPr="00F221CB">
        <w:rPr>
          <w:rFonts w:cs="Times New Roman"/>
          <w:szCs w:val="28"/>
        </w:rPr>
        <w:t>8.1. Жұмыстарды орындау барысында немесе олар аяқталғаннан кейін өнім берушінің кінәсінен ақаулар, су ағулары, қосылыстардың герметикалығының бұзылуы немесе өзге де кемшіліктер туындаған жағдайда, өнім беруші оларды өз күшімен және өз қаражаты есебінен жоюға міндетті.</w:t>
      </w:r>
    </w:p>
    <w:p w14:paraId="78B4BF39" w14:textId="77777777" w:rsidR="00F221CB" w:rsidRPr="00F221CB" w:rsidRDefault="00F221CB" w:rsidP="00F221CB">
      <w:pPr>
        <w:spacing w:after="0"/>
        <w:ind w:firstLine="709"/>
        <w:rPr>
          <w:rFonts w:cs="Times New Roman"/>
          <w:szCs w:val="28"/>
        </w:rPr>
      </w:pPr>
      <w:r w:rsidRPr="00F221CB">
        <w:rPr>
          <w:rFonts w:cs="Times New Roman"/>
          <w:szCs w:val="28"/>
        </w:rPr>
        <w:t>8.2. Өнім берушінің кінәсінен Тапсырыс берушінің ғимараттарына, инженерлік желілеріне, жылыту жүйелеріне, жабдықтарына немесе өзге де мүлкіне зиян келтірілген жағдайда, өнім беруші келтірілген зиянды Қазақстан Республикасының қолданыстағы заңнамасына және шарт талаптарына сәйкес өтеуге немесе қалпына келтіруге міндетті.</w:t>
      </w:r>
    </w:p>
    <w:p w14:paraId="4918E2AB" w14:textId="77777777" w:rsidR="00F221CB" w:rsidRPr="00F221CB" w:rsidRDefault="00F221CB" w:rsidP="00F221CB">
      <w:pPr>
        <w:spacing w:after="0"/>
        <w:ind w:firstLine="709"/>
        <w:rPr>
          <w:rFonts w:cs="Times New Roman"/>
          <w:szCs w:val="28"/>
        </w:rPr>
      </w:pPr>
      <w:r w:rsidRPr="00F221CB">
        <w:rPr>
          <w:rFonts w:cs="Times New Roman"/>
          <w:szCs w:val="28"/>
        </w:rPr>
        <w:t>8.3. Өнім берушінің кінәсінен туындаған ақауларды жоюға байланысты еңбек, көлік, құрал-жабдық, материалдар және қосалқы бөлшектер шығындары Тапсырыс берушіден қосымша ақы алынбай, өнім берушінің есебінен өтеледі.</w:t>
      </w:r>
    </w:p>
    <w:p w14:paraId="5ABCA8CA" w14:textId="77777777" w:rsidR="00F221CB" w:rsidRPr="00F221CB" w:rsidRDefault="00F221CB" w:rsidP="00F221CB">
      <w:pPr>
        <w:spacing w:after="0"/>
        <w:ind w:firstLine="709"/>
        <w:rPr>
          <w:rFonts w:cs="Times New Roman"/>
          <w:szCs w:val="28"/>
        </w:rPr>
      </w:pPr>
      <w:r w:rsidRPr="00F221CB">
        <w:rPr>
          <w:rFonts w:cs="Times New Roman"/>
          <w:szCs w:val="28"/>
        </w:rPr>
        <w:t>8.4. Жылыту жүйесінде жұмыстар басталғанға дейін болған ақаулар немесе табиғи тозу салдарынан туындаған ақаулар анықталған жағдайда, өнім беруші олар туралы Тапсырыс берушіге хабарлап, қажетті жөндеу жұмыстарын орындау мәселесін келісуі тиіс.</w:t>
      </w:r>
    </w:p>
    <w:p w14:paraId="12A43217" w14:textId="77777777" w:rsidR="00F221CB" w:rsidRPr="00F221CB" w:rsidRDefault="00F221CB" w:rsidP="00F221CB">
      <w:pPr>
        <w:spacing w:after="0"/>
        <w:ind w:firstLine="709"/>
        <w:rPr>
          <w:rFonts w:cs="Times New Roman"/>
          <w:b/>
          <w:bCs/>
          <w:szCs w:val="28"/>
        </w:rPr>
      </w:pPr>
      <w:r w:rsidRPr="00F221CB">
        <w:rPr>
          <w:rFonts w:cs="Times New Roman"/>
          <w:b/>
          <w:bCs/>
          <w:szCs w:val="28"/>
        </w:rPr>
        <w:t>9. Қауіпсіздік талаптары</w:t>
      </w:r>
    </w:p>
    <w:p w14:paraId="402254A0" w14:textId="77777777" w:rsidR="00F221CB" w:rsidRPr="00F221CB" w:rsidRDefault="00F221CB" w:rsidP="00F221CB">
      <w:pPr>
        <w:spacing w:after="0"/>
        <w:ind w:firstLine="709"/>
        <w:rPr>
          <w:rFonts w:cs="Times New Roman"/>
          <w:szCs w:val="28"/>
        </w:rPr>
      </w:pPr>
      <w:r w:rsidRPr="00F221CB">
        <w:rPr>
          <w:rFonts w:cs="Times New Roman"/>
          <w:szCs w:val="28"/>
        </w:rPr>
        <w:t>9.1. Жұмыстар тиісті біліктілігі бар мамандармен орындалуы тиіс.</w:t>
      </w:r>
    </w:p>
    <w:p w14:paraId="001567C7" w14:textId="77777777" w:rsidR="00F221CB" w:rsidRPr="00F221CB" w:rsidRDefault="00F221CB" w:rsidP="00F221CB">
      <w:pPr>
        <w:spacing w:after="0"/>
        <w:ind w:firstLine="709"/>
        <w:rPr>
          <w:rFonts w:cs="Times New Roman"/>
          <w:szCs w:val="28"/>
        </w:rPr>
      </w:pPr>
      <w:r w:rsidRPr="00F221CB">
        <w:rPr>
          <w:rFonts w:cs="Times New Roman"/>
          <w:szCs w:val="28"/>
        </w:rPr>
        <w:t>9.2. Өнім беруші жұмыстарды орындау барысында:</w:t>
      </w:r>
    </w:p>
    <w:p w14:paraId="503AF51D" w14:textId="77777777" w:rsidR="00F221CB" w:rsidRPr="00F221CB" w:rsidRDefault="00F221CB">
      <w:pPr>
        <w:numPr>
          <w:ilvl w:val="0"/>
          <w:numId w:val="10"/>
        </w:numPr>
        <w:spacing w:after="0"/>
        <w:rPr>
          <w:rFonts w:cs="Times New Roman"/>
          <w:szCs w:val="28"/>
        </w:rPr>
      </w:pPr>
      <w:r w:rsidRPr="00F221CB">
        <w:rPr>
          <w:rFonts w:cs="Times New Roman"/>
          <w:szCs w:val="28"/>
        </w:rPr>
        <w:t>еңбек қауіпсіздігі талаптарын;</w:t>
      </w:r>
    </w:p>
    <w:p w14:paraId="00DA3FBE" w14:textId="77777777" w:rsidR="00F221CB" w:rsidRPr="00F221CB" w:rsidRDefault="00F221CB">
      <w:pPr>
        <w:numPr>
          <w:ilvl w:val="0"/>
          <w:numId w:val="10"/>
        </w:numPr>
        <w:spacing w:after="0"/>
        <w:rPr>
          <w:rFonts w:cs="Times New Roman"/>
          <w:szCs w:val="28"/>
        </w:rPr>
      </w:pPr>
      <w:r w:rsidRPr="00F221CB">
        <w:rPr>
          <w:rFonts w:cs="Times New Roman"/>
          <w:szCs w:val="28"/>
        </w:rPr>
        <w:t>өрт қауіпсіздігі талаптарын;</w:t>
      </w:r>
    </w:p>
    <w:p w14:paraId="4FCC13D8" w14:textId="77777777" w:rsidR="00F221CB" w:rsidRPr="00F221CB" w:rsidRDefault="00F221CB">
      <w:pPr>
        <w:numPr>
          <w:ilvl w:val="0"/>
          <w:numId w:val="10"/>
        </w:numPr>
        <w:spacing w:after="0"/>
        <w:rPr>
          <w:rFonts w:cs="Times New Roman"/>
          <w:szCs w:val="28"/>
        </w:rPr>
      </w:pPr>
      <w:r w:rsidRPr="00F221CB">
        <w:rPr>
          <w:rFonts w:cs="Times New Roman"/>
          <w:szCs w:val="28"/>
        </w:rPr>
        <w:t>электр қауіпсіздігі талаптарын;</w:t>
      </w:r>
    </w:p>
    <w:p w14:paraId="63222BAC" w14:textId="77777777" w:rsidR="00F221CB" w:rsidRPr="00F221CB" w:rsidRDefault="00F221CB">
      <w:pPr>
        <w:numPr>
          <w:ilvl w:val="0"/>
          <w:numId w:val="10"/>
        </w:numPr>
        <w:spacing w:after="0"/>
        <w:rPr>
          <w:rFonts w:cs="Times New Roman"/>
          <w:szCs w:val="28"/>
        </w:rPr>
      </w:pPr>
      <w:r w:rsidRPr="00F221CB">
        <w:rPr>
          <w:rFonts w:cs="Times New Roman"/>
          <w:szCs w:val="28"/>
        </w:rPr>
        <w:t>гидравликалық сынақтарды қауіпсіз жүргізу талаптарын;</w:t>
      </w:r>
    </w:p>
    <w:p w14:paraId="30F2417F" w14:textId="77777777" w:rsidR="00F221CB" w:rsidRPr="00F221CB" w:rsidRDefault="00F221CB">
      <w:pPr>
        <w:numPr>
          <w:ilvl w:val="0"/>
          <w:numId w:val="10"/>
        </w:numPr>
        <w:spacing w:after="0"/>
        <w:rPr>
          <w:rFonts w:cs="Times New Roman"/>
          <w:szCs w:val="28"/>
        </w:rPr>
      </w:pPr>
      <w:r w:rsidRPr="00F221CB">
        <w:rPr>
          <w:rFonts w:cs="Times New Roman"/>
          <w:szCs w:val="28"/>
        </w:rPr>
        <w:t>объектідегі ішкі тәртіп пен қауіпсіздік режимін;</w:t>
      </w:r>
    </w:p>
    <w:p w14:paraId="58C78113" w14:textId="77777777" w:rsidR="00F221CB" w:rsidRPr="00F221CB" w:rsidRDefault="00F221CB">
      <w:pPr>
        <w:numPr>
          <w:ilvl w:val="0"/>
          <w:numId w:val="10"/>
        </w:numPr>
        <w:spacing w:after="0"/>
        <w:rPr>
          <w:rFonts w:cs="Times New Roman"/>
          <w:szCs w:val="28"/>
        </w:rPr>
      </w:pPr>
      <w:r w:rsidRPr="00F221CB">
        <w:rPr>
          <w:rFonts w:cs="Times New Roman"/>
          <w:szCs w:val="28"/>
        </w:rPr>
        <w:t>Қазақстан Республикасының қолданыстағы нормативтік талаптарын сақтауға міндетті.</w:t>
      </w:r>
    </w:p>
    <w:p w14:paraId="78AF8ADE" w14:textId="77777777" w:rsidR="00F221CB" w:rsidRPr="00F221CB" w:rsidRDefault="00F221CB" w:rsidP="00F221CB">
      <w:pPr>
        <w:spacing w:after="0"/>
        <w:ind w:firstLine="709"/>
        <w:rPr>
          <w:rFonts w:cs="Times New Roman"/>
          <w:szCs w:val="28"/>
        </w:rPr>
      </w:pPr>
      <w:r w:rsidRPr="00F221CB">
        <w:rPr>
          <w:rFonts w:cs="Times New Roman"/>
          <w:szCs w:val="28"/>
        </w:rPr>
        <w:t>9.3. Жұмыстарды орындау кезінде Тапсырыс берушінің ғимараттарына, инженерлік желілеріне, жабдықтарына және мүлкіне зиян келтірмеу қамтамасыз етілуі тиіс.</w:t>
      </w:r>
    </w:p>
    <w:p w14:paraId="016F661B" w14:textId="77777777" w:rsidR="00F221CB" w:rsidRPr="00F221CB" w:rsidRDefault="00F221CB" w:rsidP="00F221CB">
      <w:pPr>
        <w:spacing w:after="0"/>
        <w:ind w:firstLine="709"/>
        <w:rPr>
          <w:rFonts w:cs="Times New Roman"/>
          <w:szCs w:val="28"/>
        </w:rPr>
      </w:pPr>
      <w:r w:rsidRPr="00F221CB">
        <w:rPr>
          <w:rFonts w:cs="Times New Roman"/>
          <w:szCs w:val="28"/>
        </w:rPr>
        <w:lastRenderedPageBreak/>
        <w:t>9.4. Жұмыстар аяқталғаннан кейін жұмыс орындары ретке келтіріліп, жұмыстар барысында пайда болған қалдықтар мен ластанулар жиналуы тиіс.</w:t>
      </w:r>
    </w:p>
    <w:p w14:paraId="29ACCC3D" w14:textId="77777777" w:rsidR="00F221CB" w:rsidRPr="00F221CB" w:rsidRDefault="00F221CB" w:rsidP="00F221CB">
      <w:pPr>
        <w:spacing w:after="0"/>
        <w:ind w:firstLine="709"/>
        <w:rPr>
          <w:rFonts w:cs="Times New Roman"/>
          <w:b/>
          <w:bCs/>
          <w:szCs w:val="28"/>
        </w:rPr>
      </w:pPr>
      <w:r w:rsidRPr="00F221CB">
        <w:rPr>
          <w:rFonts w:cs="Times New Roman"/>
          <w:b/>
          <w:bCs/>
          <w:szCs w:val="28"/>
        </w:rPr>
        <w:t>10. Құжаттарды рәсімдеу және қызмет нәтижелерін тапсыру</w:t>
      </w:r>
    </w:p>
    <w:p w14:paraId="6523FD00" w14:textId="77777777" w:rsidR="00F221CB" w:rsidRPr="00F221CB" w:rsidRDefault="00F221CB" w:rsidP="00F221CB">
      <w:pPr>
        <w:spacing w:after="0"/>
        <w:ind w:firstLine="709"/>
        <w:rPr>
          <w:rFonts w:cs="Times New Roman"/>
          <w:szCs w:val="28"/>
        </w:rPr>
      </w:pPr>
      <w:r w:rsidRPr="00F221CB">
        <w:rPr>
          <w:rFonts w:cs="Times New Roman"/>
          <w:szCs w:val="28"/>
        </w:rPr>
        <w:t>10.1. Жұмыстар аяқталғаннан кейін өнім беруші Тапсырыс берушіге мынадай құжаттарды ұсынады:</w:t>
      </w:r>
    </w:p>
    <w:p w14:paraId="30ADE139" w14:textId="77777777" w:rsidR="00F221CB" w:rsidRPr="00F221CB" w:rsidRDefault="00F221CB">
      <w:pPr>
        <w:numPr>
          <w:ilvl w:val="0"/>
          <w:numId w:val="11"/>
        </w:numPr>
        <w:spacing w:after="0"/>
        <w:rPr>
          <w:rFonts w:cs="Times New Roman"/>
          <w:szCs w:val="28"/>
        </w:rPr>
      </w:pPr>
      <w:r w:rsidRPr="00F221CB">
        <w:rPr>
          <w:rFonts w:cs="Times New Roman"/>
          <w:szCs w:val="28"/>
        </w:rPr>
        <w:t>Орындалған жұмыстардың (көрсетілген қызметтердің) актісі.</w:t>
      </w:r>
    </w:p>
    <w:p w14:paraId="19A61F60" w14:textId="77777777" w:rsidR="00F221CB" w:rsidRPr="00F221CB" w:rsidRDefault="00F221CB">
      <w:pPr>
        <w:numPr>
          <w:ilvl w:val="0"/>
          <w:numId w:val="11"/>
        </w:numPr>
        <w:spacing w:after="0"/>
        <w:rPr>
          <w:rFonts w:cs="Times New Roman"/>
          <w:szCs w:val="28"/>
        </w:rPr>
      </w:pPr>
      <w:r w:rsidRPr="00F221CB">
        <w:rPr>
          <w:rFonts w:cs="Times New Roman"/>
          <w:szCs w:val="28"/>
        </w:rPr>
        <w:t>Екі ғимараттың жылыту жүйелеріне гидравликалық қысыммен сынау жүргізілгенін растайтын акт.</w:t>
      </w:r>
    </w:p>
    <w:p w14:paraId="150E6D49" w14:textId="77777777" w:rsidR="00F221CB" w:rsidRPr="00F221CB" w:rsidRDefault="00F221CB">
      <w:pPr>
        <w:numPr>
          <w:ilvl w:val="0"/>
          <w:numId w:val="11"/>
        </w:numPr>
        <w:spacing w:after="0"/>
        <w:rPr>
          <w:rFonts w:cs="Times New Roman"/>
          <w:szCs w:val="28"/>
        </w:rPr>
      </w:pPr>
      <w:r w:rsidRPr="00F221CB">
        <w:rPr>
          <w:rFonts w:cs="Times New Roman"/>
          <w:szCs w:val="28"/>
        </w:rPr>
        <w:t>Жылыту жүйелерін шаю жұмыстарының орындалғаны туралы мәлімет.</w:t>
      </w:r>
    </w:p>
    <w:p w14:paraId="658340F7" w14:textId="77777777" w:rsidR="00F221CB" w:rsidRPr="00F221CB" w:rsidRDefault="00F221CB">
      <w:pPr>
        <w:numPr>
          <w:ilvl w:val="0"/>
          <w:numId w:val="11"/>
        </w:numPr>
        <w:spacing w:after="0"/>
        <w:rPr>
          <w:rFonts w:cs="Times New Roman"/>
          <w:szCs w:val="28"/>
        </w:rPr>
      </w:pPr>
      <w:r w:rsidRPr="00F221CB">
        <w:rPr>
          <w:rFonts w:cs="Times New Roman"/>
          <w:szCs w:val="28"/>
        </w:rPr>
        <w:t>Жұмыстар барысында анықталған ақаулар туралы ақпарат, болған жағдайда.</w:t>
      </w:r>
    </w:p>
    <w:p w14:paraId="77602D74" w14:textId="77777777" w:rsidR="00F221CB" w:rsidRPr="00F221CB" w:rsidRDefault="00F221CB">
      <w:pPr>
        <w:numPr>
          <w:ilvl w:val="0"/>
          <w:numId w:val="11"/>
        </w:numPr>
        <w:spacing w:after="0"/>
        <w:rPr>
          <w:rFonts w:cs="Times New Roman"/>
          <w:szCs w:val="28"/>
        </w:rPr>
      </w:pPr>
      <w:r w:rsidRPr="00F221CB">
        <w:rPr>
          <w:rFonts w:cs="Times New Roman"/>
          <w:szCs w:val="28"/>
        </w:rPr>
        <w:t>Манометрлер мен термометрлердің метрологиялық тексеруден өткенін растайтын құжаттар.</w:t>
      </w:r>
    </w:p>
    <w:p w14:paraId="3FBCA04B" w14:textId="77777777" w:rsidR="00F221CB" w:rsidRPr="00F221CB" w:rsidRDefault="00F221CB">
      <w:pPr>
        <w:numPr>
          <w:ilvl w:val="0"/>
          <w:numId w:val="11"/>
        </w:numPr>
        <w:spacing w:after="0"/>
        <w:rPr>
          <w:rFonts w:cs="Times New Roman"/>
          <w:szCs w:val="28"/>
        </w:rPr>
      </w:pPr>
      <w:r w:rsidRPr="00F221CB">
        <w:rPr>
          <w:rFonts w:cs="Times New Roman"/>
          <w:szCs w:val="28"/>
        </w:rPr>
        <w:t>Ауыстырылған манометрлер мен термометрлер туралы мәліметтер, ауыстыру жүргізілген жағдайда.</w:t>
      </w:r>
    </w:p>
    <w:p w14:paraId="425E3F7A" w14:textId="77777777" w:rsidR="00F221CB" w:rsidRPr="00F221CB" w:rsidRDefault="00F221CB" w:rsidP="00F221CB">
      <w:pPr>
        <w:spacing w:after="0"/>
        <w:ind w:firstLine="709"/>
        <w:rPr>
          <w:rFonts w:cs="Times New Roman"/>
          <w:szCs w:val="28"/>
        </w:rPr>
      </w:pPr>
      <w:r w:rsidRPr="00F221CB">
        <w:rPr>
          <w:rFonts w:cs="Times New Roman"/>
          <w:szCs w:val="28"/>
        </w:rPr>
        <w:t>10.2. Құжаттар Тапсырыс берушіге қағаз немесе электрондық нысанда, тараптардың келісімі бойынша ұсынылады.</w:t>
      </w:r>
    </w:p>
    <w:p w14:paraId="34B60A2E" w14:textId="77777777" w:rsidR="00F221CB" w:rsidRPr="00F221CB" w:rsidRDefault="00F221CB" w:rsidP="00F221CB">
      <w:pPr>
        <w:spacing w:after="0"/>
        <w:ind w:firstLine="709"/>
        <w:rPr>
          <w:rFonts w:cs="Times New Roman"/>
          <w:szCs w:val="28"/>
        </w:rPr>
      </w:pPr>
      <w:r w:rsidRPr="00F221CB">
        <w:rPr>
          <w:rFonts w:cs="Times New Roman"/>
          <w:szCs w:val="28"/>
        </w:rPr>
        <w:t>10.3. Көрсетілген қызметтердің нәтижесі Тапсырыс беруші тарапынан ұсынылған құжаттар мен нақты орындалған жұмыстардың негізінде қабылданады.</w:t>
      </w:r>
    </w:p>
    <w:p w14:paraId="46B15EE7" w14:textId="77777777" w:rsidR="00F221CB" w:rsidRPr="00F221CB" w:rsidRDefault="00F221CB" w:rsidP="00F221CB">
      <w:pPr>
        <w:spacing w:after="0"/>
        <w:ind w:firstLine="709"/>
        <w:rPr>
          <w:rFonts w:cs="Times New Roman"/>
          <w:b/>
          <w:bCs/>
          <w:szCs w:val="28"/>
        </w:rPr>
      </w:pPr>
      <w:r w:rsidRPr="00F221CB">
        <w:rPr>
          <w:rFonts w:cs="Times New Roman"/>
          <w:b/>
          <w:bCs/>
          <w:szCs w:val="28"/>
        </w:rPr>
        <w:t>11. Қызмет көрсету мерзімі және құны</w:t>
      </w:r>
    </w:p>
    <w:p w14:paraId="1D9295BE" w14:textId="77777777" w:rsidR="00F221CB" w:rsidRPr="00F221CB" w:rsidRDefault="00F221CB" w:rsidP="00F221CB">
      <w:pPr>
        <w:spacing w:after="0"/>
        <w:ind w:firstLine="709"/>
        <w:rPr>
          <w:rFonts w:cs="Times New Roman"/>
          <w:szCs w:val="28"/>
        </w:rPr>
      </w:pPr>
      <w:r w:rsidRPr="00F221CB">
        <w:rPr>
          <w:rFonts w:cs="Times New Roman"/>
          <w:szCs w:val="28"/>
        </w:rPr>
        <w:t>11.1. Қызмет көрсету мерзімі – шарт жасалған күннен бастап 2026 жылғы 31 желтоқсанға дейін, Тапсырыс берушінің өтінімі бойынша.</w:t>
      </w:r>
    </w:p>
    <w:p w14:paraId="1B875AFD" w14:textId="77777777" w:rsidR="00F221CB" w:rsidRPr="00F221CB" w:rsidRDefault="00F221CB" w:rsidP="00F221CB">
      <w:pPr>
        <w:spacing w:after="0"/>
        <w:ind w:firstLine="709"/>
        <w:rPr>
          <w:rFonts w:cs="Times New Roman"/>
          <w:szCs w:val="28"/>
        </w:rPr>
      </w:pPr>
      <w:r w:rsidRPr="00F221CB">
        <w:rPr>
          <w:rFonts w:cs="Times New Roman"/>
          <w:szCs w:val="28"/>
        </w:rPr>
        <w:t>11.2. Жұмыстарды орындаудың нақты күні мен уақыты Тапсырыс берушімен алдын ала келісіледі.</w:t>
      </w:r>
    </w:p>
    <w:p w14:paraId="32BA61E5" w14:textId="77777777" w:rsidR="00F221CB" w:rsidRPr="00F221CB" w:rsidRDefault="00F221CB" w:rsidP="00F221CB">
      <w:pPr>
        <w:spacing w:after="0"/>
        <w:ind w:firstLine="709"/>
        <w:rPr>
          <w:rFonts w:cs="Times New Roman"/>
          <w:szCs w:val="28"/>
        </w:rPr>
      </w:pPr>
      <w:r w:rsidRPr="00F221CB">
        <w:rPr>
          <w:rFonts w:cs="Times New Roman"/>
          <w:szCs w:val="28"/>
        </w:rPr>
        <w:t>11.3. Өнім беруші екі ғимаратта көзделген қызметтердің толық көлемін шартта белгіленген мерзімде орындауға міндетті.</w:t>
      </w:r>
    </w:p>
    <w:p w14:paraId="334A5AB2" w14:textId="77777777" w:rsidR="00F221CB" w:rsidRPr="00F221CB" w:rsidRDefault="00F221CB" w:rsidP="00F221CB">
      <w:pPr>
        <w:spacing w:after="0"/>
        <w:ind w:firstLine="709"/>
        <w:rPr>
          <w:rFonts w:cs="Times New Roman"/>
          <w:szCs w:val="28"/>
        </w:rPr>
      </w:pPr>
      <w:r w:rsidRPr="00F221CB">
        <w:rPr>
          <w:rFonts w:cs="Times New Roman"/>
          <w:szCs w:val="28"/>
        </w:rPr>
        <w:t>11.4. Қызметтің жалпы құнына төмендегі шығындардың барлығы кіреді:</w:t>
      </w:r>
    </w:p>
    <w:p w14:paraId="46862399" w14:textId="77777777" w:rsidR="00F221CB" w:rsidRPr="00F221CB" w:rsidRDefault="00F221CB">
      <w:pPr>
        <w:numPr>
          <w:ilvl w:val="0"/>
          <w:numId w:val="12"/>
        </w:numPr>
        <w:spacing w:after="0"/>
        <w:rPr>
          <w:rFonts w:cs="Times New Roman"/>
          <w:szCs w:val="28"/>
        </w:rPr>
      </w:pPr>
      <w:r w:rsidRPr="00F221CB">
        <w:rPr>
          <w:rFonts w:cs="Times New Roman"/>
          <w:szCs w:val="28"/>
        </w:rPr>
        <w:t>жұмысшылардың еңбекақысы;</w:t>
      </w:r>
    </w:p>
    <w:p w14:paraId="2310829E" w14:textId="77777777" w:rsidR="00F221CB" w:rsidRPr="00F221CB" w:rsidRDefault="00F221CB">
      <w:pPr>
        <w:numPr>
          <w:ilvl w:val="0"/>
          <w:numId w:val="12"/>
        </w:numPr>
        <w:spacing w:after="0"/>
        <w:rPr>
          <w:rFonts w:cs="Times New Roman"/>
          <w:szCs w:val="28"/>
        </w:rPr>
      </w:pPr>
      <w:r w:rsidRPr="00F221CB">
        <w:rPr>
          <w:rFonts w:cs="Times New Roman"/>
          <w:szCs w:val="28"/>
        </w:rPr>
        <w:t>қажетті жабдықтар мен құрал-саймандарды пайдалану;</w:t>
      </w:r>
    </w:p>
    <w:p w14:paraId="4B6FBFAA" w14:textId="77777777" w:rsidR="00F221CB" w:rsidRPr="00F221CB" w:rsidRDefault="00F221CB">
      <w:pPr>
        <w:numPr>
          <w:ilvl w:val="0"/>
          <w:numId w:val="12"/>
        </w:numPr>
        <w:spacing w:after="0"/>
        <w:rPr>
          <w:rFonts w:cs="Times New Roman"/>
          <w:szCs w:val="28"/>
        </w:rPr>
      </w:pPr>
      <w:r w:rsidRPr="00F221CB">
        <w:rPr>
          <w:rFonts w:cs="Times New Roman"/>
          <w:szCs w:val="28"/>
        </w:rPr>
        <w:t>шаю және сынау жұмыстарын орындауға қажетті материалдар;</w:t>
      </w:r>
    </w:p>
    <w:p w14:paraId="1918B58D" w14:textId="77777777" w:rsidR="00F221CB" w:rsidRPr="00F221CB" w:rsidRDefault="00F221CB">
      <w:pPr>
        <w:numPr>
          <w:ilvl w:val="0"/>
          <w:numId w:val="12"/>
        </w:numPr>
        <w:spacing w:after="0"/>
        <w:rPr>
          <w:rFonts w:cs="Times New Roman"/>
          <w:szCs w:val="28"/>
        </w:rPr>
      </w:pPr>
      <w:r w:rsidRPr="00F221CB">
        <w:rPr>
          <w:rFonts w:cs="Times New Roman"/>
          <w:szCs w:val="28"/>
        </w:rPr>
        <w:t>қызметкерлерді объектіге жеткізу және көлік шығындары;</w:t>
      </w:r>
    </w:p>
    <w:p w14:paraId="63F99F10" w14:textId="77777777" w:rsidR="00F221CB" w:rsidRPr="00F221CB" w:rsidRDefault="00F221CB">
      <w:pPr>
        <w:numPr>
          <w:ilvl w:val="0"/>
          <w:numId w:val="12"/>
        </w:numPr>
        <w:spacing w:after="0"/>
        <w:rPr>
          <w:rFonts w:cs="Times New Roman"/>
          <w:szCs w:val="28"/>
        </w:rPr>
      </w:pPr>
      <w:r w:rsidRPr="00F221CB">
        <w:rPr>
          <w:rFonts w:cs="Times New Roman"/>
          <w:szCs w:val="28"/>
        </w:rPr>
        <w:t>жабдықтарды жеткізу, тиеу-түсіру шығындары;</w:t>
      </w:r>
    </w:p>
    <w:p w14:paraId="7A581588" w14:textId="77777777" w:rsidR="00F221CB" w:rsidRPr="00F221CB" w:rsidRDefault="00F221CB">
      <w:pPr>
        <w:numPr>
          <w:ilvl w:val="0"/>
          <w:numId w:val="12"/>
        </w:numPr>
        <w:spacing w:after="0"/>
        <w:rPr>
          <w:rFonts w:cs="Times New Roman"/>
          <w:szCs w:val="28"/>
        </w:rPr>
      </w:pPr>
      <w:r w:rsidRPr="00F221CB">
        <w:rPr>
          <w:rFonts w:cs="Times New Roman"/>
          <w:szCs w:val="28"/>
        </w:rPr>
        <w:t>манометрлер мен термометрлерді метрологиялық тексеруді ұйымдастыру шығындары;</w:t>
      </w:r>
    </w:p>
    <w:p w14:paraId="203EF1C1" w14:textId="77777777" w:rsidR="00F221CB" w:rsidRPr="00F221CB" w:rsidRDefault="00F221CB">
      <w:pPr>
        <w:numPr>
          <w:ilvl w:val="0"/>
          <w:numId w:val="12"/>
        </w:numPr>
        <w:spacing w:after="0"/>
        <w:rPr>
          <w:rFonts w:cs="Times New Roman"/>
          <w:szCs w:val="28"/>
        </w:rPr>
      </w:pPr>
      <w:r w:rsidRPr="00F221CB">
        <w:rPr>
          <w:rFonts w:cs="Times New Roman"/>
          <w:szCs w:val="28"/>
        </w:rPr>
        <w:t>осы техникалық ерекшелікте көзделген жарамсыз аспаптарды ауыстыру шығындары;</w:t>
      </w:r>
    </w:p>
    <w:p w14:paraId="29CD2998" w14:textId="77777777" w:rsidR="00F221CB" w:rsidRPr="00F221CB" w:rsidRDefault="00F221CB">
      <w:pPr>
        <w:numPr>
          <w:ilvl w:val="0"/>
          <w:numId w:val="12"/>
        </w:numPr>
        <w:spacing w:after="0"/>
        <w:rPr>
          <w:rFonts w:cs="Times New Roman"/>
          <w:szCs w:val="28"/>
        </w:rPr>
      </w:pPr>
      <w:r w:rsidRPr="00F221CB">
        <w:rPr>
          <w:rFonts w:cs="Times New Roman"/>
          <w:szCs w:val="28"/>
        </w:rPr>
        <w:t>орындалатын жұмыстарға байланысты басқа да шығындар.</w:t>
      </w:r>
    </w:p>
    <w:p w14:paraId="3EC173B3" w14:textId="77777777" w:rsidR="00F221CB" w:rsidRPr="00F221CB" w:rsidRDefault="00F221CB" w:rsidP="00F221CB">
      <w:pPr>
        <w:spacing w:after="0"/>
        <w:ind w:firstLine="709"/>
        <w:rPr>
          <w:rFonts w:cs="Times New Roman"/>
          <w:szCs w:val="28"/>
        </w:rPr>
      </w:pPr>
      <w:r w:rsidRPr="00F221CB">
        <w:rPr>
          <w:rFonts w:cs="Times New Roman"/>
          <w:szCs w:val="28"/>
        </w:rPr>
        <w:t>11.5. Тапсырыс беруші шартта көзделген қызмет құнынан тыс қосымша ақы төлемейді, бұған шартқа сәйкес Тапсырыс берушінің қосымша тапсырмасы бойынша ресімделген және келісілген жұмыстар кірмейді.</w:t>
      </w:r>
    </w:p>
    <w:p w14:paraId="1E807ECF" w14:textId="77777777" w:rsidR="00F221CB" w:rsidRPr="00F221CB" w:rsidRDefault="00F221CB" w:rsidP="00F221CB">
      <w:pPr>
        <w:spacing w:after="0"/>
        <w:ind w:firstLine="709"/>
        <w:rPr>
          <w:rFonts w:cs="Times New Roman"/>
          <w:b/>
          <w:bCs/>
          <w:szCs w:val="28"/>
        </w:rPr>
      </w:pPr>
      <w:r w:rsidRPr="00F221CB">
        <w:rPr>
          <w:rFonts w:cs="Times New Roman"/>
          <w:b/>
          <w:bCs/>
          <w:szCs w:val="28"/>
        </w:rPr>
        <w:t>12. Қызмет көрсету нәтижесі</w:t>
      </w:r>
    </w:p>
    <w:p w14:paraId="428D8A70" w14:textId="77777777" w:rsidR="00F221CB" w:rsidRPr="00F221CB" w:rsidRDefault="00F221CB" w:rsidP="00F221CB">
      <w:pPr>
        <w:spacing w:after="0"/>
        <w:ind w:firstLine="709"/>
        <w:rPr>
          <w:rFonts w:cs="Times New Roman"/>
          <w:szCs w:val="28"/>
        </w:rPr>
      </w:pPr>
      <w:r w:rsidRPr="00F221CB">
        <w:rPr>
          <w:rFonts w:cs="Times New Roman"/>
          <w:szCs w:val="28"/>
        </w:rPr>
        <w:lastRenderedPageBreak/>
        <w:t>12.1. Қызмет көрсету нәтижесінде «Әзірет Сұлтан» ұлттық тарихи-мәдени қорық-музейінің екі ғимаратындағы жылыту жүйелері толық көлемде шайылып, гидравликалық қысыммен сыналуы тиіс.</w:t>
      </w:r>
    </w:p>
    <w:p w14:paraId="4B04D037" w14:textId="77777777" w:rsidR="00F221CB" w:rsidRPr="00F221CB" w:rsidRDefault="00F221CB" w:rsidP="00F221CB">
      <w:pPr>
        <w:spacing w:after="0"/>
        <w:ind w:firstLine="709"/>
        <w:rPr>
          <w:rFonts w:cs="Times New Roman"/>
          <w:szCs w:val="28"/>
        </w:rPr>
      </w:pPr>
      <w:r w:rsidRPr="00F221CB">
        <w:rPr>
          <w:rFonts w:cs="Times New Roman"/>
          <w:szCs w:val="28"/>
        </w:rPr>
        <w:t>12.2. Қызмет нәтижесінде:</w:t>
      </w:r>
    </w:p>
    <w:p w14:paraId="12B4AC8B" w14:textId="77777777" w:rsidR="00F221CB" w:rsidRPr="00F221CB" w:rsidRDefault="00F221CB">
      <w:pPr>
        <w:numPr>
          <w:ilvl w:val="0"/>
          <w:numId w:val="13"/>
        </w:numPr>
        <w:spacing w:after="0"/>
        <w:rPr>
          <w:rFonts w:cs="Times New Roman"/>
          <w:szCs w:val="28"/>
        </w:rPr>
      </w:pPr>
      <w:r w:rsidRPr="00F221CB">
        <w:rPr>
          <w:rFonts w:cs="Times New Roman"/>
          <w:szCs w:val="28"/>
        </w:rPr>
        <w:t>жылыту жүйелері шөгінділер мен ластанулардан тазартылуы;</w:t>
      </w:r>
    </w:p>
    <w:p w14:paraId="384C0CD0" w14:textId="77777777" w:rsidR="00F221CB" w:rsidRPr="00F221CB" w:rsidRDefault="00F221CB">
      <w:pPr>
        <w:numPr>
          <w:ilvl w:val="0"/>
          <w:numId w:val="13"/>
        </w:numPr>
        <w:spacing w:after="0"/>
        <w:rPr>
          <w:rFonts w:cs="Times New Roman"/>
          <w:szCs w:val="28"/>
        </w:rPr>
      </w:pPr>
      <w:r w:rsidRPr="00F221CB">
        <w:rPr>
          <w:rFonts w:cs="Times New Roman"/>
          <w:szCs w:val="28"/>
        </w:rPr>
        <w:t>құбырлар мен радиаторлардың герметикалығы тексерілуі;</w:t>
      </w:r>
    </w:p>
    <w:p w14:paraId="589469DE" w14:textId="77777777" w:rsidR="00F221CB" w:rsidRPr="00F221CB" w:rsidRDefault="00F221CB">
      <w:pPr>
        <w:numPr>
          <w:ilvl w:val="0"/>
          <w:numId w:val="13"/>
        </w:numPr>
        <w:spacing w:after="0"/>
        <w:rPr>
          <w:rFonts w:cs="Times New Roman"/>
          <w:szCs w:val="28"/>
        </w:rPr>
      </w:pPr>
      <w:r w:rsidRPr="00F221CB">
        <w:rPr>
          <w:rFonts w:cs="Times New Roman"/>
          <w:szCs w:val="28"/>
        </w:rPr>
        <w:t>су ағулары мен басқа да ақаулар анықталуы;</w:t>
      </w:r>
    </w:p>
    <w:p w14:paraId="50AE4F7A" w14:textId="77777777" w:rsidR="00F221CB" w:rsidRPr="00F221CB" w:rsidRDefault="00F221CB">
      <w:pPr>
        <w:numPr>
          <w:ilvl w:val="0"/>
          <w:numId w:val="13"/>
        </w:numPr>
        <w:spacing w:after="0"/>
        <w:rPr>
          <w:rFonts w:cs="Times New Roman"/>
          <w:szCs w:val="28"/>
        </w:rPr>
      </w:pPr>
      <w:r w:rsidRPr="00F221CB">
        <w:rPr>
          <w:rFonts w:cs="Times New Roman"/>
          <w:szCs w:val="28"/>
        </w:rPr>
        <w:t>жылыту жүйелері қалыпты пайдалануға дайын күйге келтірілуі;</w:t>
      </w:r>
    </w:p>
    <w:p w14:paraId="4A2BCF64" w14:textId="77777777" w:rsidR="00F221CB" w:rsidRPr="00F221CB" w:rsidRDefault="00F221CB">
      <w:pPr>
        <w:numPr>
          <w:ilvl w:val="0"/>
          <w:numId w:val="13"/>
        </w:numPr>
        <w:spacing w:after="0"/>
        <w:rPr>
          <w:rFonts w:cs="Times New Roman"/>
          <w:szCs w:val="28"/>
        </w:rPr>
      </w:pPr>
      <w:r w:rsidRPr="00F221CB">
        <w:rPr>
          <w:rFonts w:cs="Times New Roman"/>
          <w:szCs w:val="28"/>
        </w:rPr>
        <w:t>манометрлер мен термометрлердің метрологиялық тексеру нәтижелері растайтын құжаттармен ұсынылуы;</w:t>
      </w:r>
    </w:p>
    <w:p w14:paraId="0DC00187" w14:textId="77777777" w:rsidR="00F221CB" w:rsidRPr="00F221CB" w:rsidRDefault="00F221CB">
      <w:pPr>
        <w:numPr>
          <w:ilvl w:val="0"/>
          <w:numId w:val="13"/>
        </w:numPr>
        <w:spacing w:after="0"/>
        <w:rPr>
          <w:rFonts w:cs="Times New Roman"/>
          <w:szCs w:val="28"/>
        </w:rPr>
      </w:pPr>
      <w:r w:rsidRPr="00F221CB">
        <w:rPr>
          <w:rFonts w:cs="Times New Roman"/>
          <w:szCs w:val="28"/>
        </w:rPr>
        <w:t>орындалған жұмыстар тиісті актілермен рәсімделуі тиіс.</w:t>
      </w:r>
    </w:p>
    <w:p w14:paraId="1A07557D" w14:textId="77777777" w:rsidR="00F221CB" w:rsidRPr="00F221CB" w:rsidRDefault="00F221CB" w:rsidP="00F221CB">
      <w:pPr>
        <w:spacing w:after="0"/>
        <w:ind w:firstLine="709"/>
        <w:rPr>
          <w:rFonts w:cs="Times New Roman"/>
          <w:szCs w:val="28"/>
        </w:rPr>
      </w:pPr>
      <w:r w:rsidRPr="00F221CB">
        <w:rPr>
          <w:rFonts w:cs="Times New Roman"/>
          <w:szCs w:val="28"/>
        </w:rPr>
        <w:t>12.3. Қызмет көрсету нәтижесі Тапсырыс берушінің нақты орындалған жұмыстарды қабылдауы және тиісті құжаттардың ұсынылуы арқылы расталады.</w:t>
      </w:r>
    </w:p>
    <w:p w14:paraId="26674DCA" w14:textId="77777777" w:rsidR="00F221CB" w:rsidRPr="00F221CB" w:rsidRDefault="00F221CB" w:rsidP="00F221CB">
      <w:pPr>
        <w:spacing w:after="0"/>
        <w:ind w:firstLine="709"/>
        <w:rPr>
          <w:rFonts w:cs="Times New Roman"/>
          <w:b/>
          <w:bCs/>
          <w:szCs w:val="28"/>
        </w:rPr>
      </w:pPr>
      <w:r w:rsidRPr="00F221CB">
        <w:rPr>
          <w:rFonts w:cs="Times New Roman"/>
          <w:b/>
          <w:bCs/>
          <w:szCs w:val="28"/>
        </w:rPr>
        <w:t>13. Кепілдік міндеттемелері</w:t>
      </w:r>
    </w:p>
    <w:p w14:paraId="64200CC2" w14:textId="77777777" w:rsidR="00F221CB" w:rsidRPr="00F221CB" w:rsidRDefault="00F221CB" w:rsidP="00F221CB">
      <w:pPr>
        <w:spacing w:after="0"/>
        <w:ind w:firstLine="709"/>
        <w:rPr>
          <w:rFonts w:cs="Times New Roman"/>
          <w:szCs w:val="28"/>
        </w:rPr>
      </w:pPr>
      <w:r w:rsidRPr="00F221CB">
        <w:rPr>
          <w:rFonts w:cs="Times New Roman"/>
          <w:szCs w:val="28"/>
        </w:rPr>
        <w:t>13.1. Өнім беруші орындалған жұмыстардың сапасына кепілдік береді.</w:t>
      </w:r>
    </w:p>
    <w:p w14:paraId="3C96482B" w14:textId="77777777" w:rsidR="00F221CB" w:rsidRPr="00F221CB" w:rsidRDefault="00F221CB" w:rsidP="00F221CB">
      <w:pPr>
        <w:spacing w:after="0"/>
        <w:ind w:firstLine="709"/>
        <w:rPr>
          <w:rFonts w:cs="Times New Roman"/>
          <w:szCs w:val="28"/>
        </w:rPr>
      </w:pPr>
      <w:r w:rsidRPr="00F221CB">
        <w:rPr>
          <w:rFonts w:cs="Times New Roman"/>
          <w:szCs w:val="28"/>
        </w:rPr>
        <w:t xml:space="preserve">13.2. Кепілдік мерзімі – орындалған жұмыстар Тапсырыс беруші тарапынан қабылданған күннен бастап </w:t>
      </w:r>
      <w:r w:rsidRPr="00F221CB">
        <w:rPr>
          <w:rFonts w:cs="Times New Roman"/>
          <w:b/>
          <w:bCs/>
          <w:szCs w:val="28"/>
        </w:rPr>
        <w:t>6 (алты) ай</w:t>
      </w:r>
      <w:r w:rsidRPr="00F221CB">
        <w:rPr>
          <w:rFonts w:cs="Times New Roman"/>
          <w:szCs w:val="28"/>
        </w:rPr>
        <w:t>.</w:t>
      </w:r>
    </w:p>
    <w:p w14:paraId="6C5B5D5B" w14:textId="77777777" w:rsidR="00F221CB" w:rsidRPr="00F221CB" w:rsidRDefault="00F221CB" w:rsidP="00F221CB">
      <w:pPr>
        <w:spacing w:after="0"/>
        <w:ind w:firstLine="709"/>
        <w:rPr>
          <w:rFonts w:cs="Times New Roman"/>
          <w:szCs w:val="28"/>
        </w:rPr>
      </w:pPr>
      <w:r w:rsidRPr="00F221CB">
        <w:rPr>
          <w:rFonts w:cs="Times New Roman"/>
          <w:szCs w:val="28"/>
        </w:rPr>
        <w:t>13.3. Кепілдік мерзімі ішінде өнім берушінің кінәсінен орындалған жұмыстардың сапасына байланысты ақаулар анықталған жағдайда, өнім беруші оларды өз қаражаты есебінен, Тапсырыс берушіден қосымша ақы алмай жоюға міндетті.</w:t>
      </w:r>
    </w:p>
    <w:p w14:paraId="08194DB2" w14:textId="77777777" w:rsidR="00F221CB" w:rsidRPr="00F221CB" w:rsidRDefault="00F221CB" w:rsidP="00F221CB">
      <w:pPr>
        <w:spacing w:after="0"/>
        <w:ind w:firstLine="709"/>
        <w:rPr>
          <w:rFonts w:cs="Times New Roman"/>
          <w:szCs w:val="28"/>
        </w:rPr>
      </w:pPr>
      <w:r w:rsidRPr="00F221CB">
        <w:rPr>
          <w:rFonts w:cs="Times New Roman"/>
          <w:szCs w:val="28"/>
        </w:rPr>
        <w:t>13.4. Кепілдікке жататын ақауларды жою мерзімі Тапсырыс берушімен келісіліп белгіленеді.</w:t>
      </w:r>
    </w:p>
    <w:p w14:paraId="4DC64CDA" w14:textId="77777777" w:rsidR="00F221CB" w:rsidRPr="00F221CB" w:rsidRDefault="00F221CB" w:rsidP="00F221CB">
      <w:pPr>
        <w:spacing w:after="0"/>
        <w:ind w:firstLine="709"/>
        <w:rPr>
          <w:rFonts w:cs="Times New Roman"/>
          <w:szCs w:val="28"/>
        </w:rPr>
      </w:pPr>
      <w:r w:rsidRPr="00F221CB">
        <w:rPr>
          <w:rFonts w:cs="Times New Roman"/>
          <w:szCs w:val="28"/>
        </w:rPr>
        <w:t>13.5. Кепілдік міндеттемелері жұмыстардың сапасына қатысты қолданылады және жұмыстар басталғанға дейін болған ақауларға, табиғи тозуға немесе өнім берушінің кінәсіне байланысты емес себептерден туындаған ақауларға автоматты түрде қолданылмайды.</w:t>
      </w:r>
    </w:p>
    <w:p w14:paraId="39105758" w14:textId="77777777" w:rsidR="00F221CB" w:rsidRPr="00F221CB" w:rsidRDefault="00F221CB" w:rsidP="00A448B3">
      <w:pPr>
        <w:spacing w:after="0"/>
        <w:ind w:firstLine="709"/>
        <w:rPr>
          <w:rFonts w:cs="Times New Roman"/>
          <w:szCs w:val="28"/>
        </w:rPr>
      </w:pPr>
    </w:p>
    <w:p w14:paraId="19007F9F" w14:textId="77777777" w:rsidR="00F221CB" w:rsidRDefault="00F221CB" w:rsidP="00A448B3">
      <w:pPr>
        <w:spacing w:after="0"/>
        <w:ind w:firstLine="709"/>
        <w:rPr>
          <w:rFonts w:cs="Times New Roman"/>
          <w:szCs w:val="28"/>
        </w:rPr>
      </w:pPr>
    </w:p>
    <w:p w14:paraId="2E0F1A67" w14:textId="77777777" w:rsidR="003734C3" w:rsidRDefault="003734C3" w:rsidP="00A448B3">
      <w:pPr>
        <w:spacing w:after="0"/>
        <w:ind w:firstLine="709"/>
        <w:rPr>
          <w:rFonts w:cs="Times New Roman"/>
          <w:szCs w:val="28"/>
        </w:rPr>
      </w:pPr>
    </w:p>
    <w:p w14:paraId="0A43FE55" w14:textId="77777777" w:rsidR="003734C3" w:rsidRDefault="003734C3" w:rsidP="003734C3">
      <w:pPr>
        <w:pStyle w:val="1"/>
        <w:shd w:val="clear" w:color="auto" w:fill="FCFCFC"/>
        <w:rPr>
          <w:rFonts w:ascii="Segoe UI" w:hAnsi="Segoe UI" w:cs="Segoe UI"/>
          <w:color w:val="0D0D0D"/>
          <w:sz w:val="48"/>
        </w:rPr>
      </w:pPr>
      <w:r>
        <w:rPr>
          <w:rFonts w:ascii="Segoe UI" w:hAnsi="Segoe UI" w:cs="Segoe UI"/>
          <w:color w:val="0D0D0D"/>
        </w:rPr>
        <w:t>ТЕХНИЧЕСКАЯ СПЕЦИФИКАЦИЯ</w:t>
      </w:r>
    </w:p>
    <w:p w14:paraId="6D80B6F4"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Наименование закупки:</w:t>
      </w:r>
      <w:r>
        <w:rPr>
          <w:rFonts w:ascii="Segoe UI" w:hAnsi="Segoe UI" w:cs="Segoe UI"/>
          <w:color w:val="0D0D0D"/>
        </w:rPr>
        <w:t xml:space="preserve"> «Услуги по промывке и гидравлическому испытанию (опрессовке) систем отопления в двух зданиях Национального историко-культурного музея-заповедника «Әзірет Сұлтан»»</w:t>
      </w:r>
    </w:p>
    <w:p w14:paraId="7DF791B1" w14:textId="77777777" w:rsidR="003734C3" w:rsidRDefault="003734C3" w:rsidP="003734C3">
      <w:pPr>
        <w:pStyle w:val="2"/>
        <w:shd w:val="clear" w:color="auto" w:fill="FCFCFC"/>
        <w:rPr>
          <w:rFonts w:ascii="Segoe UI" w:hAnsi="Segoe UI" w:cs="Segoe UI"/>
          <w:color w:val="0D0D0D"/>
        </w:rPr>
      </w:pPr>
      <w:r>
        <w:rPr>
          <w:rFonts w:ascii="Segoe UI" w:hAnsi="Segoe UI" w:cs="Segoe UI"/>
          <w:color w:val="0D0D0D"/>
        </w:rPr>
        <w:t>1. Наименование услуги</w:t>
      </w:r>
    </w:p>
    <w:p w14:paraId="1D9D389A" w14:textId="77777777" w:rsidR="003734C3" w:rsidRDefault="003734C3" w:rsidP="003734C3">
      <w:pPr>
        <w:pStyle w:val="x12ofw9d"/>
        <w:shd w:val="clear" w:color="auto" w:fill="FCFCFC"/>
        <w:rPr>
          <w:rFonts w:ascii="Segoe UI" w:hAnsi="Segoe UI" w:cs="Segoe UI"/>
          <w:color w:val="0D0D0D"/>
        </w:rPr>
      </w:pPr>
      <w:r>
        <w:rPr>
          <w:rFonts w:ascii="Segoe UI" w:hAnsi="Segoe UI" w:cs="Segoe UI"/>
          <w:color w:val="0D0D0D"/>
        </w:rPr>
        <w:t>Услуги по промывке систем отопления, гидравлическому испытанию (опрессовке), проверке запорно-регулирующей арматуры систем отопления и проведению метрологической поверки контрольно-измерительных приборов в двух зданиях Национального историко-культурного музея-заповедника «Әзірет Сұлтан».</w:t>
      </w:r>
    </w:p>
    <w:p w14:paraId="339124D1" w14:textId="77777777" w:rsidR="003734C3" w:rsidRDefault="003734C3" w:rsidP="003734C3">
      <w:pPr>
        <w:pStyle w:val="2"/>
        <w:shd w:val="clear" w:color="auto" w:fill="FCFCFC"/>
        <w:rPr>
          <w:rFonts w:ascii="Segoe UI" w:hAnsi="Segoe UI" w:cs="Segoe UI"/>
          <w:color w:val="0D0D0D"/>
        </w:rPr>
      </w:pPr>
      <w:r>
        <w:rPr>
          <w:rFonts w:ascii="Segoe UI" w:hAnsi="Segoe UI" w:cs="Segoe UI"/>
          <w:color w:val="0D0D0D"/>
        </w:rPr>
        <w:lastRenderedPageBreak/>
        <w:t>2. Место и объем оказания услуг</w:t>
      </w:r>
    </w:p>
    <w:p w14:paraId="623E3A98"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Место оказания услуг:</w:t>
      </w:r>
      <w:r>
        <w:rPr>
          <w:rFonts w:ascii="Segoe UI" w:hAnsi="Segoe UI" w:cs="Segoe UI"/>
          <w:color w:val="0D0D0D"/>
        </w:rPr>
        <w:t xml:space="preserve"> Республика Казахстан, Туркестанская область, город Туркестан, следующие два здания Национального историко-культурного музея-заповедника «Әзірет Сұлтан»:</w:t>
      </w:r>
    </w:p>
    <w:p w14:paraId="085ABCCD" w14:textId="77777777" w:rsidR="003734C3" w:rsidRDefault="003734C3" w:rsidP="003734C3">
      <w:pPr>
        <w:numPr>
          <w:ilvl w:val="0"/>
          <w:numId w:val="14"/>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Здание Центра посетителей.</w:t>
      </w:r>
    </w:p>
    <w:p w14:paraId="1C09C750" w14:textId="77777777" w:rsidR="003734C3" w:rsidRDefault="003734C3" w:rsidP="003734C3">
      <w:pPr>
        <w:numPr>
          <w:ilvl w:val="0"/>
          <w:numId w:val="14"/>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Здание музея Ясави.</w:t>
      </w:r>
    </w:p>
    <w:p w14:paraId="3E2FFC70" w14:textId="77777777" w:rsidR="003734C3" w:rsidRDefault="003734C3" w:rsidP="003734C3">
      <w:pPr>
        <w:pStyle w:val="x12ofw9d"/>
        <w:shd w:val="clear" w:color="auto" w:fill="FCFCFC"/>
        <w:rPr>
          <w:rFonts w:ascii="Segoe UI" w:hAnsi="Segoe UI" w:cs="Segoe UI"/>
          <w:color w:val="0D0D0D"/>
        </w:rPr>
      </w:pPr>
      <w:r>
        <w:rPr>
          <w:rFonts w:ascii="Segoe UI" w:hAnsi="Segoe UI" w:cs="Segoe UI"/>
          <w:color w:val="0D0D0D"/>
        </w:rPr>
        <w:t>Объем услуг — 1 услуга.</w:t>
      </w:r>
    </w:p>
    <w:p w14:paraId="51F42D41" w14:textId="77777777" w:rsidR="003734C3" w:rsidRDefault="003734C3" w:rsidP="003734C3">
      <w:pPr>
        <w:pStyle w:val="x12ofw9d"/>
        <w:shd w:val="clear" w:color="auto" w:fill="FCFCFC"/>
        <w:rPr>
          <w:rFonts w:ascii="Segoe UI" w:hAnsi="Segoe UI" w:cs="Segoe UI"/>
          <w:color w:val="0D0D0D"/>
        </w:rPr>
      </w:pPr>
      <w:r>
        <w:rPr>
          <w:rFonts w:ascii="Segoe UI" w:hAnsi="Segoe UI" w:cs="Segoe UI"/>
          <w:color w:val="0D0D0D"/>
        </w:rPr>
        <w:t>Услуги оказываются в системах отопления двух зданий по заявке Заказчика. Поставщик обязан выполнить полный объем предусмотренных настоящей технической спецификацией работ в обоих зданиях.</w:t>
      </w:r>
    </w:p>
    <w:p w14:paraId="1F78E4EA" w14:textId="77777777" w:rsidR="003734C3" w:rsidRDefault="003734C3" w:rsidP="003734C3">
      <w:pPr>
        <w:pStyle w:val="2"/>
        <w:shd w:val="clear" w:color="auto" w:fill="FCFCFC"/>
        <w:rPr>
          <w:rFonts w:ascii="Segoe UI" w:hAnsi="Segoe UI" w:cs="Segoe UI"/>
          <w:color w:val="0D0D0D"/>
        </w:rPr>
      </w:pPr>
      <w:r>
        <w:rPr>
          <w:rFonts w:ascii="Segoe UI" w:hAnsi="Segoe UI" w:cs="Segoe UI"/>
          <w:color w:val="0D0D0D"/>
        </w:rPr>
        <w:t>3. Цель оказания услуг</w:t>
      </w:r>
    </w:p>
    <w:p w14:paraId="7BF2B7BA" w14:textId="77777777" w:rsidR="003734C3" w:rsidRDefault="003734C3" w:rsidP="003734C3">
      <w:pPr>
        <w:pStyle w:val="x12ofw9d"/>
        <w:shd w:val="clear" w:color="auto" w:fill="FCFCFC"/>
        <w:rPr>
          <w:rFonts w:ascii="Segoe UI" w:hAnsi="Segoe UI" w:cs="Segoe UI"/>
          <w:color w:val="0D0D0D"/>
        </w:rPr>
      </w:pPr>
      <w:r>
        <w:rPr>
          <w:rFonts w:ascii="Segoe UI" w:hAnsi="Segoe UI" w:cs="Segoe UI"/>
          <w:color w:val="0D0D0D"/>
        </w:rPr>
        <w:t>Основная цель оказания услуг — подготовка систем отопления двух зданий музея к отопительному сезону, очистка трубопроводов и отопительных приборов от отложений, ржавчины, накипи и других загрязнений, проверка герметичности систем, определение их технического состояния и обеспечение безопасной и бесперебойной эксплуатации.</w:t>
      </w:r>
    </w:p>
    <w:p w14:paraId="297F48CB" w14:textId="77777777" w:rsidR="003734C3" w:rsidRDefault="003734C3" w:rsidP="003734C3">
      <w:pPr>
        <w:pStyle w:val="2"/>
        <w:shd w:val="clear" w:color="auto" w:fill="FCFCFC"/>
        <w:rPr>
          <w:rFonts w:ascii="Segoe UI" w:hAnsi="Segoe UI" w:cs="Segoe UI"/>
          <w:color w:val="0D0D0D"/>
        </w:rPr>
      </w:pPr>
      <w:r>
        <w:rPr>
          <w:rFonts w:ascii="Segoe UI" w:hAnsi="Segoe UI" w:cs="Segoe UI"/>
          <w:color w:val="0D0D0D"/>
        </w:rPr>
        <w:t>4. Требования к Поставщику</w:t>
      </w:r>
    </w:p>
    <w:p w14:paraId="13184EB8"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4.1.</w:t>
      </w:r>
      <w:r>
        <w:rPr>
          <w:rFonts w:ascii="Segoe UI" w:hAnsi="Segoe UI" w:cs="Segoe UI"/>
          <w:color w:val="0D0D0D"/>
        </w:rPr>
        <w:t xml:space="preserve"> Поставщик должен обеспечить наличие квалифицированных специалистов, оборудования, инструментов и материалов, необходимых для качественного, своевременного и безопасного оказания услуг.</w:t>
      </w:r>
    </w:p>
    <w:p w14:paraId="26909A73"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4.2.</w:t>
      </w:r>
      <w:r>
        <w:rPr>
          <w:rFonts w:ascii="Segoe UI" w:hAnsi="Segoe UI" w:cs="Segoe UI"/>
          <w:color w:val="0D0D0D"/>
        </w:rPr>
        <w:t xml:space="preserve"> Поставщик должен представить документы, подтверждающие наличие следующих специалистов: слесарь — 1 человек, сантехник — 1 человек и сварщик — 1 человек. Подтверждающими документами являются трудовой договор или приказ о приеме на работу.</w:t>
      </w:r>
    </w:p>
    <w:p w14:paraId="1481EAB2"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4.3.</w:t>
      </w:r>
      <w:r>
        <w:rPr>
          <w:rFonts w:ascii="Segoe UI" w:hAnsi="Segoe UI" w:cs="Segoe UI"/>
          <w:color w:val="0D0D0D"/>
        </w:rPr>
        <w:t xml:space="preserve"> Поставщик должен иметь опыт работы по промывке систем отопления и проведению гидравлических испытаний продолжительностью не менее 1 года. Опыт подтверждается договором и актом выполненных работ (оказанных услуг), подписанным Заказчиком и Исполнителем.</w:t>
      </w:r>
    </w:p>
    <w:p w14:paraId="57157BFD"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4.4.</w:t>
      </w:r>
      <w:r>
        <w:rPr>
          <w:rFonts w:ascii="Segoe UI" w:hAnsi="Segoe UI" w:cs="Segoe UI"/>
          <w:color w:val="0D0D0D"/>
        </w:rPr>
        <w:t xml:space="preserve"> При выполнении работ Поставщик обязан соблюдать требования действующего законодательства Республики Казахстан, нормы охраны труда, пожарной безопасности и технической эксплуатации.</w:t>
      </w:r>
    </w:p>
    <w:p w14:paraId="6E428421" w14:textId="77777777" w:rsidR="003734C3" w:rsidRDefault="003734C3" w:rsidP="003734C3">
      <w:pPr>
        <w:pStyle w:val="2"/>
        <w:shd w:val="clear" w:color="auto" w:fill="FCFCFC"/>
        <w:rPr>
          <w:rFonts w:ascii="Segoe UI" w:hAnsi="Segoe UI" w:cs="Segoe UI"/>
          <w:color w:val="0D0D0D"/>
        </w:rPr>
      </w:pPr>
      <w:r>
        <w:rPr>
          <w:rFonts w:ascii="Segoe UI" w:hAnsi="Segoe UI" w:cs="Segoe UI"/>
          <w:color w:val="0D0D0D"/>
        </w:rPr>
        <w:lastRenderedPageBreak/>
        <w:t>5. Состав и объем оказываемых услуг</w:t>
      </w:r>
    </w:p>
    <w:p w14:paraId="08D3E36C" w14:textId="77777777" w:rsidR="003734C3" w:rsidRDefault="003734C3" w:rsidP="003734C3">
      <w:pPr>
        <w:pStyle w:val="3"/>
        <w:shd w:val="clear" w:color="auto" w:fill="FCFCFC"/>
        <w:rPr>
          <w:rFonts w:ascii="Segoe UI" w:hAnsi="Segoe UI" w:cs="Segoe UI"/>
          <w:color w:val="0D0D0D"/>
        </w:rPr>
      </w:pPr>
      <w:r>
        <w:rPr>
          <w:rFonts w:ascii="Segoe UI" w:hAnsi="Segoe UI" w:cs="Segoe UI"/>
          <w:color w:val="0D0D0D"/>
        </w:rPr>
        <w:t>5.1. Промывка систем отопления</w:t>
      </w:r>
    </w:p>
    <w:p w14:paraId="43C85C68" w14:textId="77777777" w:rsidR="003734C3" w:rsidRDefault="003734C3" w:rsidP="003734C3">
      <w:pPr>
        <w:pStyle w:val="x12ofw9d"/>
        <w:shd w:val="clear" w:color="auto" w:fill="FCFCFC"/>
        <w:rPr>
          <w:rFonts w:ascii="Segoe UI" w:hAnsi="Segoe UI" w:cs="Segoe UI"/>
          <w:color w:val="0D0D0D"/>
        </w:rPr>
      </w:pPr>
      <w:r>
        <w:rPr>
          <w:rFonts w:ascii="Segoe UI" w:hAnsi="Segoe UI" w:cs="Segoe UI"/>
          <w:color w:val="0D0D0D"/>
        </w:rPr>
        <w:t>Поставщик должен выполнить промывку внутренних систем отопления в обоих зданиях музея в полном объеме.</w:t>
      </w:r>
    </w:p>
    <w:p w14:paraId="788DE821" w14:textId="77777777" w:rsidR="003734C3" w:rsidRDefault="003734C3" w:rsidP="003734C3">
      <w:pPr>
        <w:pStyle w:val="x12ofw9d"/>
        <w:shd w:val="clear" w:color="auto" w:fill="FCFCFC"/>
        <w:rPr>
          <w:rFonts w:ascii="Segoe UI" w:hAnsi="Segoe UI" w:cs="Segoe UI"/>
          <w:color w:val="0D0D0D"/>
        </w:rPr>
      </w:pPr>
      <w:r>
        <w:rPr>
          <w:rFonts w:ascii="Segoe UI" w:hAnsi="Segoe UI" w:cs="Segoe UI"/>
          <w:color w:val="0D0D0D"/>
        </w:rPr>
        <w:t>В состав работ входят:</w:t>
      </w:r>
    </w:p>
    <w:p w14:paraId="770F3ED5" w14:textId="77777777" w:rsidR="003734C3" w:rsidRDefault="003734C3" w:rsidP="003734C3">
      <w:pPr>
        <w:numPr>
          <w:ilvl w:val="0"/>
          <w:numId w:val="15"/>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Предварительное техническое обследование систем отопления.</w:t>
      </w:r>
    </w:p>
    <w:p w14:paraId="1EEA7388" w14:textId="77777777" w:rsidR="003734C3" w:rsidRDefault="003734C3" w:rsidP="003734C3">
      <w:pPr>
        <w:numPr>
          <w:ilvl w:val="0"/>
          <w:numId w:val="15"/>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Подготовка систем к промывке и гидравлическим испытаниям.</w:t>
      </w:r>
    </w:p>
    <w:p w14:paraId="235EEF84" w14:textId="77777777" w:rsidR="003734C3" w:rsidRDefault="003734C3" w:rsidP="003734C3">
      <w:pPr>
        <w:numPr>
          <w:ilvl w:val="0"/>
          <w:numId w:val="15"/>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Промывка трубопроводов, радиаторов и других элементов систем отопления с целью удаления отложений, ржавчины, накипи и иных загрязнений.</w:t>
      </w:r>
    </w:p>
    <w:p w14:paraId="0C175CE5" w14:textId="77777777" w:rsidR="003734C3" w:rsidRDefault="003734C3" w:rsidP="003734C3">
      <w:pPr>
        <w:numPr>
          <w:ilvl w:val="0"/>
          <w:numId w:val="15"/>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Очистка систем отопления водой или с применением соответствующего метода промывки согласно необходимой технологии.</w:t>
      </w:r>
    </w:p>
    <w:p w14:paraId="77536AAB" w14:textId="77777777" w:rsidR="003734C3" w:rsidRDefault="003734C3" w:rsidP="003734C3">
      <w:pPr>
        <w:numPr>
          <w:ilvl w:val="0"/>
          <w:numId w:val="15"/>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Слив загрязненной воды, образовавшейся в процессе промывки, в установленном порядке.</w:t>
      </w:r>
    </w:p>
    <w:p w14:paraId="56302C23" w14:textId="77777777" w:rsidR="003734C3" w:rsidRDefault="003734C3" w:rsidP="003734C3">
      <w:pPr>
        <w:numPr>
          <w:ilvl w:val="0"/>
          <w:numId w:val="15"/>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Заполнение систем отопления водой после завершения промывки.</w:t>
      </w:r>
    </w:p>
    <w:p w14:paraId="111A2B09" w14:textId="77777777" w:rsidR="003734C3" w:rsidRDefault="003734C3" w:rsidP="003734C3">
      <w:pPr>
        <w:numPr>
          <w:ilvl w:val="0"/>
          <w:numId w:val="15"/>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Удаление воздуха из систем отопления.</w:t>
      </w:r>
    </w:p>
    <w:p w14:paraId="33F1B676" w14:textId="77777777" w:rsidR="003734C3" w:rsidRDefault="003734C3" w:rsidP="003734C3">
      <w:pPr>
        <w:numPr>
          <w:ilvl w:val="0"/>
          <w:numId w:val="15"/>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Проверка результатов промывки и подготовка систем к последующим испытаниям.</w:t>
      </w:r>
    </w:p>
    <w:p w14:paraId="5AF19D90" w14:textId="77777777" w:rsidR="003734C3" w:rsidRDefault="003734C3" w:rsidP="003734C3">
      <w:pPr>
        <w:pStyle w:val="3"/>
        <w:shd w:val="clear" w:color="auto" w:fill="FCFCFC"/>
        <w:rPr>
          <w:rFonts w:ascii="Segoe UI" w:hAnsi="Segoe UI" w:cs="Segoe UI"/>
          <w:color w:val="0D0D0D"/>
        </w:rPr>
      </w:pPr>
      <w:r>
        <w:rPr>
          <w:rFonts w:ascii="Segoe UI" w:hAnsi="Segoe UI" w:cs="Segoe UI"/>
          <w:color w:val="0D0D0D"/>
        </w:rPr>
        <w:t>5.2. Гидравлические испытания систем отопления</w:t>
      </w:r>
    </w:p>
    <w:p w14:paraId="02368F35" w14:textId="77777777" w:rsidR="003734C3" w:rsidRDefault="003734C3" w:rsidP="003734C3">
      <w:pPr>
        <w:numPr>
          <w:ilvl w:val="0"/>
          <w:numId w:val="16"/>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Проведение гидравлических испытаний (опрессовки) систем отопления двух зданий.</w:t>
      </w:r>
    </w:p>
    <w:p w14:paraId="02209B55" w14:textId="77777777" w:rsidR="003734C3" w:rsidRDefault="003734C3" w:rsidP="003734C3">
      <w:pPr>
        <w:numPr>
          <w:ilvl w:val="0"/>
          <w:numId w:val="16"/>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Проверка технического состояния систем и подготовка их к испытаниям.</w:t>
      </w:r>
    </w:p>
    <w:p w14:paraId="37F3AC67" w14:textId="77777777" w:rsidR="003734C3" w:rsidRDefault="003734C3" w:rsidP="003734C3">
      <w:pPr>
        <w:numPr>
          <w:ilvl w:val="0"/>
          <w:numId w:val="16"/>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Заполнение систем отопления водой и удаление воздуха.</w:t>
      </w:r>
    </w:p>
    <w:p w14:paraId="1A29AF73" w14:textId="77777777" w:rsidR="003734C3" w:rsidRDefault="003734C3" w:rsidP="003734C3">
      <w:pPr>
        <w:numPr>
          <w:ilvl w:val="0"/>
          <w:numId w:val="16"/>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Проведение гидравлических испытаний при испытательном давлении, установленном проектной и технической документацией системы, в соответствии с действующими нормативными требованиями.</w:t>
      </w:r>
    </w:p>
    <w:p w14:paraId="4C3C9E47" w14:textId="77777777" w:rsidR="003734C3" w:rsidRDefault="003734C3" w:rsidP="003734C3">
      <w:pPr>
        <w:numPr>
          <w:ilvl w:val="0"/>
          <w:numId w:val="16"/>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Контроль давления в процессе испытаний с использованием исправных манометров.</w:t>
      </w:r>
    </w:p>
    <w:p w14:paraId="4C90D8EB" w14:textId="77777777" w:rsidR="003734C3" w:rsidRDefault="003734C3" w:rsidP="003734C3">
      <w:pPr>
        <w:numPr>
          <w:ilvl w:val="0"/>
          <w:numId w:val="16"/>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Проверка герметичности трубопроводов, соединений, радиаторов, запорной и регулирующей арматуры.</w:t>
      </w:r>
    </w:p>
    <w:p w14:paraId="6BDE8204" w14:textId="77777777" w:rsidR="003734C3" w:rsidRDefault="003734C3" w:rsidP="003734C3">
      <w:pPr>
        <w:numPr>
          <w:ilvl w:val="0"/>
          <w:numId w:val="16"/>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lastRenderedPageBreak/>
        <w:t>Выявление участков с утечками воды, потерей давления и другими неисправностями.</w:t>
      </w:r>
    </w:p>
    <w:p w14:paraId="522EBAB4" w14:textId="77777777" w:rsidR="003734C3" w:rsidRDefault="003734C3" w:rsidP="003734C3">
      <w:pPr>
        <w:numPr>
          <w:ilvl w:val="0"/>
          <w:numId w:val="16"/>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Информирование представителя Заказчика о выявленных неисправностях.</w:t>
      </w:r>
    </w:p>
    <w:p w14:paraId="65BD70EB" w14:textId="77777777" w:rsidR="003734C3" w:rsidRDefault="003734C3" w:rsidP="003734C3">
      <w:pPr>
        <w:numPr>
          <w:ilvl w:val="0"/>
          <w:numId w:val="16"/>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Приведение систем в нормальное рабочее состояние после завершения испытаний.</w:t>
      </w:r>
    </w:p>
    <w:p w14:paraId="2FA1C5EF" w14:textId="77777777" w:rsidR="003734C3" w:rsidRDefault="003734C3" w:rsidP="003734C3">
      <w:pPr>
        <w:numPr>
          <w:ilvl w:val="0"/>
          <w:numId w:val="16"/>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Оформление соответствующего акта по результатам гидравлических испытаний.</w:t>
      </w:r>
    </w:p>
    <w:p w14:paraId="6C331E24" w14:textId="77777777" w:rsidR="003734C3" w:rsidRDefault="003734C3" w:rsidP="003734C3">
      <w:pPr>
        <w:pStyle w:val="3"/>
        <w:shd w:val="clear" w:color="auto" w:fill="FCFCFC"/>
        <w:rPr>
          <w:rFonts w:ascii="Segoe UI" w:hAnsi="Segoe UI" w:cs="Segoe UI"/>
          <w:color w:val="0D0D0D"/>
        </w:rPr>
      </w:pPr>
      <w:r>
        <w:rPr>
          <w:rFonts w:ascii="Segoe UI" w:hAnsi="Segoe UI" w:cs="Segoe UI"/>
          <w:color w:val="0D0D0D"/>
        </w:rPr>
        <w:t>5.3. Проверка запорно-регулирующей арматуры</w:t>
      </w:r>
    </w:p>
    <w:p w14:paraId="00182D63" w14:textId="77777777" w:rsidR="003734C3" w:rsidRDefault="003734C3" w:rsidP="003734C3">
      <w:pPr>
        <w:pStyle w:val="x12ofw9d"/>
        <w:shd w:val="clear" w:color="auto" w:fill="FCFCFC"/>
        <w:rPr>
          <w:rFonts w:ascii="Segoe UI" w:hAnsi="Segoe UI" w:cs="Segoe UI"/>
          <w:color w:val="0D0D0D"/>
        </w:rPr>
      </w:pPr>
      <w:r>
        <w:rPr>
          <w:rFonts w:ascii="Segoe UI" w:hAnsi="Segoe UI" w:cs="Segoe UI"/>
          <w:color w:val="0D0D0D"/>
        </w:rPr>
        <w:t>Проверке подлежат вентили, задвижки, клапаны и другие элементы запорной и регулирующей арматуры, входящие в состав систем отопления.</w:t>
      </w:r>
    </w:p>
    <w:p w14:paraId="3A91EE6E" w14:textId="77777777" w:rsidR="003734C3" w:rsidRDefault="003734C3" w:rsidP="003734C3">
      <w:pPr>
        <w:pStyle w:val="x12ofw9d"/>
        <w:shd w:val="clear" w:color="auto" w:fill="FCFCFC"/>
        <w:rPr>
          <w:rFonts w:ascii="Segoe UI" w:hAnsi="Segoe UI" w:cs="Segoe UI"/>
          <w:color w:val="0D0D0D"/>
        </w:rPr>
      </w:pPr>
      <w:r>
        <w:rPr>
          <w:rFonts w:ascii="Segoe UI" w:hAnsi="Segoe UI" w:cs="Segoe UI"/>
          <w:color w:val="0D0D0D"/>
        </w:rPr>
        <w:t>В ходе проверки выполняются следующие работы:</w:t>
      </w:r>
    </w:p>
    <w:p w14:paraId="0B74C609" w14:textId="77777777" w:rsidR="003734C3" w:rsidRDefault="003734C3" w:rsidP="003734C3">
      <w:pPr>
        <w:numPr>
          <w:ilvl w:val="0"/>
          <w:numId w:val="17"/>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визуальный осмотр внешнего состояния арматуры;</w:t>
      </w:r>
    </w:p>
    <w:p w14:paraId="19DE00BE" w14:textId="77777777" w:rsidR="003734C3" w:rsidRDefault="003734C3" w:rsidP="003734C3">
      <w:pPr>
        <w:numPr>
          <w:ilvl w:val="0"/>
          <w:numId w:val="17"/>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проверка герметичности соединений;</w:t>
      </w:r>
    </w:p>
    <w:p w14:paraId="74CF38B6" w14:textId="77777777" w:rsidR="003734C3" w:rsidRDefault="003734C3" w:rsidP="003734C3">
      <w:pPr>
        <w:numPr>
          <w:ilvl w:val="0"/>
          <w:numId w:val="17"/>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проверка правильности открытия и закрытия арматуры;</w:t>
      </w:r>
    </w:p>
    <w:p w14:paraId="4CBF8717" w14:textId="77777777" w:rsidR="003734C3" w:rsidRDefault="003734C3" w:rsidP="003734C3">
      <w:pPr>
        <w:numPr>
          <w:ilvl w:val="0"/>
          <w:numId w:val="17"/>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проверка работоспособности доступных подвижных частей;</w:t>
      </w:r>
    </w:p>
    <w:p w14:paraId="6AAE69A0" w14:textId="77777777" w:rsidR="003734C3" w:rsidRDefault="003734C3" w:rsidP="003734C3">
      <w:pPr>
        <w:numPr>
          <w:ilvl w:val="0"/>
          <w:numId w:val="17"/>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выявление неисправностей и утечек воды;</w:t>
      </w:r>
    </w:p>
    <w:p w14:paraId="40170B06" w14:textId="77777777" w:rsidR="003734C3" w:rsidRDefault="003734C3" w:rsidP="003734C3">
      <w:pPr>
        <w:numPr>
          <w:ilvl w:val="0"/>
          <w:numId w:val="17"/>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при необходимости — информирование Заказчика о выявленных недостатках.</w:t>
      </w:r>
    </w:p>
    <w:p w14:paraId="4F0EAE3C" w14:textId="77777777" w:rsidR="003734C3" w:rsidRDefault="003734C3" w:rsidP="003734C3">
      <w:pPr>
        <w:pStyle w:val="3"/>
        <w:shd w:val="clear" w:color="auto" w:fill="FCFCFC"/>
        <w:rPr>
          <w:rFonts w:ascii="Segoe UI" w:hAnsi="Segoe UI" w:cs="Segoe UI"/>
          <w:color w:val="0D0D0D"/>
        </w:rPr>
      </w:pPr>
      <w:r>
        <w:rPr>
          <w:rFonts w:ascii="Segoe UI" w:hAnsi="Segoe UI" w:cs="Segoe UI"/>
          <w:color w:val="0D0D0D"/>
        </w:rPr>
        <w:t>5.4. Метрологическая поверка контрольно-измерительных приборов</w:t>
      </w:r>
    </w:p>
    <w:p w14:paraId="013F1176" w14:textId="77777777" w:rsidR="003734C3" w:rsidRDefault="003734C3" w:rsidP="003734C3">
      <w:pPr>
        <w:pStyle w:val="x12ofw9d"/>
        <w:shd w:val="clear" w:color="auto" w:fill="FCFCFC"/>
        <w:rPr>
          <w:rFonts w:ascii="Segoe UI" w:hAnsi="Segoe UI" w:cs="Segoe UI"/>
          <w:color w:val="0D0D0D"/>
        </w:rPr>
      </w:pPr>
      <w:r>
        <w:rPr>
          <w:rFonts w:ascii="Segoe UI" w:hAnsi="Segoe UI" w:cs="Segoe UI"/>
          <w:color w:val="0D0D0D"/>
        </w:rPr>
        <w:t>Поставщик обязан организовать проведение метрологической поверки манометров и термометров в двух зданиях и предоставить документы, подтверждающие результаты поверки.</w:t>
      </w:r>
    </w:p>
    <w:p w14:paraId="6B8D914A"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Здание Центра посетителей:</w:t>
      </w:r>
    </w:p>
    <w:p w14:paraId="310BB148" w14:textId="77777777" w:rsidR="003734C3" w:rsidRDefault="003734C3" w:rsidP="003734C3">
      <w:pPr>
        <w:numPr>
          <w:ilvl w:val="0"/>
          <w:numId w:val="18"/>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Метрологическая поверка манометров — 35 шт.</w:t>
      </w:r>
    </w:p>
    <w:p w14:paraId="289CDDAA" w14:textId="77777777" w:rsidR="003734C3" w:rsidRDefault="003734C3" w:rsidP="003734C3">
      <w:pPr>
        <w:numPr>
          <w:ilvl w:val="0"/>
          <w:numId w:val="18"/>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Метрологическая поверка термометров — 15 шт.</w:t>
      </w:r>
    </w:p>
    <w:p w14:paraId="24F099AD"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Здание музея Ясави:</w:t>
      </w:r>
    </w:p>
    <w:p w14:paraId="3D44504C" w14:textId="77777777" w:rsidR="003734C3" w:rsidRDefault="003734C3" w:rsidP="003734C3">
      <w:pPr>
        <w:numPr>
          <w:ilvl w:val="0"/>
          <w:numId w:val="19"/>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Метрологическая поверка манометров — 47 шт.</w:t>
      </w:r>
    </w:p>
    <w:p w14:paraId="00C95445" w14:textId="77777777" w:rsidR="003734C3" w:rsidRDefault="003734C3" w:rsidP="003734C3">
      <w:pPr>
        <w:numPr>
          <w:ilvl w:val="0"/>
          <w:numId w:val="19"/>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Метрологическая поверка термометров — 32 шт.</w:t>
      </w:r>
    </w:p>
    <w:p w14:paraId="46B29AAE"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Общее количество:</w:t>
      </w:r>
    </w:p>
    <w:p w14:paraId="4CE4E738" w14:textId="77777777" w:rsidR="003734C3" w:rsidRDefault="003734C3" w:rsidP="003734C3">
      <w:pPr>
        <w:numPr>
          <w:ilvl w:val="0"/>
          <w:numId w:val="20"/>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Манометры — 82 шт.</w:t>
      </w:r>
    </w:p>
    <w:p w14:paraId="048724C4" w14:textId="77777777" w:rsidR="003734C3" w:rsidRDefault="003734C3" w:rsidP="003734C3">
      <w:pPr>
        <w:numPr>
          <w:ilvl w:val="0"/>
          <w:numId w:val="20"/>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lastRenderedPageBreak/>
        <w:t>Термометры — 47 шт.</w:t>
      </w:r>
    </w:p>
    <w:p w14:paraId="4F9A2960" w14:textId="77777777" w:rsidR="003734C3" w:rsidRDefault="003734C3" w:rsidP="003734C3">
      <w:pPr>
        <w:pStyle w:val="x12ofw9d"/>
        <w:shd w:val="clear" w:color="auto" w:fill="FCFCFC"/>
        <w:rPr>
          <w:rFonts w:ascii="Segoe UI" w:hAnsi="Segoe UI" w:cs="Segoe UI"/>
          <w:color w:val="0D0D0D"/>
        </w:rPr>
      </w:pPr>
      <w:r>
        <w:rPr>
          <w:rFonts w:ascii="Segoe UI" w:hAnsi="Segoe UI" w:cs="Segoe UI"/>
          <w:color w:val="0D0D0D"/>
        </w:rPr>
        <w:t>Метрологическая поверка должна проводиться в соответствии с действующими требованиями. Поставщик передает Заказчику соответствующие документы, подтверждающие результаты поверки.</w:t>
      </w:r>
    </w:p>
    <w:p w14:paraId="68322E3A" w14:textId="77777777" w:rsidR="003734C3" w:rsidRDefault="003734C3" w:rsidP="003734C3">
      <w:pPr>
        <w:pStyle w:val="3"/>
        <w:shd w:val="clear" w:color="auto" w:fill="FCFCFC"/>
        <w:rPr>
          <w:rFonts w:ascii="Segoe UI" w:hAnsi="Segoe UI" w:cs="Segoe UI"/>
          <w:color w:val="0D0D0D"/>
        </w:rPr>
      </w:pPr>
      <w:r>
        <w:rPr>
          <w:rFonts w:ascii="Segoe UI" w:hAnsi="Segoe UI" w:cs="Segoe UI"/>
          <w:color w:val="0D0D0D"/>
        </w:rPr>
        <w:t>5.5. Замена неисправных контрольно-измерительных приборов</w:t>
      </w:r>
    </w:p>
    <w:p w14:paraId="6824458E" w14:textId="77777777" w:rsidR="003734C3" w:rsidRDefault="003734C3" w:rsidP="003734C3">
      <w:pPr>
        <w:pStyle w:val="x12ofw9d"/>
        <w:shd w:val="clear" w:color="auto" w:fill="FCFCFC"/>
        <w:rPr>
          <w:rFonts w:ascii="Segoe UI" w:hAnsi="Segoe UI" w:cs="Segoe UI"/>
          <w:color w:val="0D0D0D"/>
        </w:rPr>
      </w:pPr>
      <w:r>
        <w:rPr>
          <w:rFonts w:ascii="Segoe UI" w:hAnsi="Segoe UI" w:cs="Segoe UI"/>
          <w:color w:val="0D0D0D"/>
        </w:rPr>
        <w:t>Манометры и термометры, признанные непригодными по результатам метрологической поверки или технического осмотра, подлежат замене.</w:t>
      </w:r>
    </w:p>
    <w:p w14:paraId="528D344C" w14:textId="77777777" w:rsidR="003734C3" w:rsidRDefault="003734C3" w:rsidP="003734C3">
      <w:pPr>
        <w:pStyle w:val="x12ofw9d"/>
        <w:shd w:val="clear" w:color="auto" w:fill="FCFCFC"/>
        <w:rPr>
          <w:rFonts w:ascii="Segoe UI" w:hAnsi="Segoe UI" w:cs="Segoe UI"/>
          <w:color w:val="0D0D0D"/>
        </w:rPr>
      </w:pPr>
      <w:r>
        <w:rPr>
          <w:rFonts w:ascii="Segoe UI" w:hAnsi="Segoe UI" w:cs="Segoe UI"/>
          <w:color w:val="0D0D0D"/>
        </w:rPr>
        <w:t>Заменяемые приборы должны соответствовать необходимым техническим параметрам, присоединительным размерам и условиям эксплуатации.</w:t>
      </w:r>
    </w:p>
    <w:p w14:paraId="0E1C2E0A" w14:textId="77777777" w:rsidR="003734C3" w:rsidRDefault="003734C3" w:rsidP="003734C3">
      <w:pPr>
        <w:pStyle w:val="x12ofw9d"/>
        <w:shd w:val="clear" w:color="auto" w:fill="FCFCFC"/>
        <w:rPr>
          <w:rFonts w:ascii="Segoe UI" w:hAnsi="Segoe UI" w:cs="Segoe UI"/>
          <w:color w:val="0D0D0D"/>
        </w:rPr>
      </w:pPr>
      <w:r>
        <w:rPr>
          <w:rFonts w:ascii="Segoe UI" w:hAnsi="Segoe UI" w:cs="Segoe UI"/>
          <w:color w:val="0D0D0D"/>
        </w:rPr>
        <w:t>Если замена неисправных приборов предусмотрена в рамках настоящей технической спецификации, все расходы, связанные с их заменой, Поставщик несет самостоятельно. Дополнительная оплата со стороны Заказчика не допускается.</w:t>
      </w:r>
    </w:p>
    <w:p w14:paraId="6A1EF4B8" w14:textId="77777777" w:rsidR="003734C3" w:rsidRDefault="003734C3" w:rsidP="003734C3">
      <w:pPr>
        <w:pStyle w:val="x12ofw9d"/>
        <w:shd w:val="clear" w:color="auto" w:fill="FCFCFC"/>
        <w:rPr>
          <w:rFonts w:ascii="Segoe UI" w:hAnsi="Segoe UI" w:cs="Segoe UI"/>
          <w:color w:val="0D0D0D"/>
        </w:rPr>
      </w:pPr>
      <w:r>
        <w:rPr>
          <w:rFonts w:ascii="Segoe UI" w:hAnsi="Segoe UI" w:cs="Segoe UI"/>
          <w:color w:val="0D0D0D"/>
        </w:rPr>
        <w:t>Количество и тип замененных приборов указываются в акте выполненных работ.</w:t>
      </w:r>
    </w:p>
    <w:p w14:paraId="409F34CC" w14:textId="77777777" w:rsidR="003734C3" w:rsidRDefault="003734C3" w:rsidP="003734C3">
      <w:pPr>
        <w:pStyle w:val="2"/>
        <w:shd w:val="clear" w:color="auto" w:fill="FCFCFC"/>
        <w:rPr>
          <w:rFonts w:ascii="Segoe UI" w:hAnsi="Segoe UI" w:cs="Segoe UI"/>
          <w:color w:val="0D0D0D"/>
        </w:rPr>
      </w:pPr>
      <w:r>
        <w:rPr>
          <w:rFonts w:ascii="Segoe UI" w:hAnsi="Segoe UI" w:cs="Segoe UI"/>
          <w:color w:val="0D0D0D"/>
        </w:rPr>
        <w:t>6. Требования к применяемому оборудованию и инструментам</w:t>
      </w:r>
    </w:p>
    <w:p w14:paraId="36B95CE9"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6.1.</w:t>
      </w:r>
      <w:r>
        <w:rPr>
          <w:rFonts w:ascii="Segoe UI" w:hAnsi="Segoe UI" w:cs="Segoe UI"/>
          <w:color w:val="0D0D0D"/>
        </w:rPr>
        <w:t xml:space="preserve"> Поставщик за свой счет обеспечивает наличие всего оборудования, инструментов, вспомогательных материалов и средств измерений, необходимых для оказания услуг.</w:t>
      </w:r>
    </w:p>
    <w:p w14:paraId="002E3894"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6.2.</w:t>
      </w:r>
      <w:r>
        <w:rPr>
          <w:rFonts w:ascii="Segoe UI" w:hAnsi="Segoe UI" w:cs="Segoe UI"/>
          <w:color w:val="0D0D0D"/>
        </w:rPr>
        <w:t xml:space="preserve"> Для выполнения работ необходимы:</w:t>
      </w:r>
    </w:p>
    <w:p w14:paraId="083D48C1" w14:textId="77777777" w:rsidR="003734C3" w:rsidRDefault="003734C3" w:rsidP="003734C3">
      <w:pPr>
        <w:numPr>
          <w:ilvl w:val="0"/>
          <w:numId w:val="21"/>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оборудование для промывки систем отопления;</w:t>
      </w:r>
    </w:p>
    <w:p w14:paraId="321CD66D" w14:textId="77777777" w:rsidR="003734C3" w:rsidRDefault="003734C3" w:rsidP="003734C3">
      <w:pPr>
        <w:numPr>
          <w:ilvl w:val="0"/>
          <w:numId w:val="21"/>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насос для проведения гидравлических испытаний;</w:t>
      </w:r>
    </w:p>
    <w:p w14:paraId="175AF24D" w14:textId="77777777" w:rsidR="003734C3" w:rsidRDefault="003734C3" w:rsidP="003734C3">
      <w:pPr>
        <w:numPr>
          <w:ilvl w:val="0"/>
          <w:numId w:val="21"/>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исправные манометры и необходимые средства измерений;</w:t>
      </w:r>
    </w:p>
    <w:p w14:paraId="170E2EFB" w14:textId="77777777" w:rsidR="003734C3" w:rsidRDefault="003734C3" w:rsidP="003734C3">
      <w:pPr>
        <w:numPr>
          <w:ilvl w:val="0"/>
          <w:numId w:val="21"/>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шланги и соединительные элементы для подачи и слива воды;</w:t>
      </w:r>
    </w:p>
    <w:p w14:paraId="162D1B74" w14:textId="77777777" w:rsidR="003734C3" w:rsidRDefault="003734C3" w:rsidP="003734C3">
      <w:pPr>
        <w:numPr>
          <w:ilvl w:val="0"/>
          <w:numId w:val="21"/>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слесарные инструменты;</w:t>
      </w:r>
    </w:p>
    <w:p w14:paraId="5B82FF2D" w14:textId="77777777" w:rsidR="003734C3" w:rsidRDefault="003734C3" w:rsidP="003734C3">
      <w:pPr>
        <w:numPr>
          <w:ilvl w:val="0"/>
          <w:numId w:val="21"/>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инструменты для проверки герметичности соединений;</w:t>
      </w:r>
    </w:p>
    <w:p w14:paraId="4B845539" w14:textId="77777777" w:rsidR="003734C3" w:rsidRDefault="003734C3" w:rsidP="003734C3">
      <w:pPr>
        <w:numPr>
          <w:ilvl w:val="0"/>
          <w:numId w:val="21"/>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средства индивидуальной защиты для безопасного выполнения работ.</w:t>
      </w:r>
    </w:p>
    <w:p w14:paraId="2EC65535"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6.3.</w:t>
      </w:r>
      <w:r>
        <w:rPr>
          <w:rFonts w:ascii="Segoe UI" w:hAnsi="Segoe UI" w:cs="Segoe UI"/>
          <w:color w:val="0D0D0D"/>
        </w:rPr>
        <w:t xml:space="preserve"> Используемое оборудование и средства измерений должны находиться в исправном состоянии и соответствовать техническим требованиям выполняемых работ.</w:t>
      </w:r>
    </w:p>
    <w:p w14:paraId="09BFA281"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lastRenderedPageBreak/>
        <w:t>6.4.</w:t>
      </w:r>
      <w:r>
        <w:rPr>
          <w:rFonts w:ascii="Segoe UI" w:hAnsi="Segoe UI" w:cs="Segoe UI"/>
          <w:color w:val="0D0D0D"/>
        </w:rPr>
        <w:t xml:space="preserve"> Транспортные расходы, доставка оборудования, погрузочно-разгрузочные и прочие организационные расходы, связанные с оказанием услуг, осуществляются за счет Поставщика.</w:t>
      </w:r>
    </w:p>
    <w:p w14:paraId="17C9F6F2" w14:textId="77777777" w:rsidR="003734C3" w:rsidRDefault="003734C3" w:rsidP="003734C3">
      <w:pPr>
        <w:pStyle w:val="2"/>
        <w:shd w:val="clear" w:color="auto" w:fill="FCFCFC"/>
        <w:rPr>
          <w:rFonts w:ascii="Segoe UI" w:hAnsi="Segoe UI" w:cs="Segoe UI"/>
          <w:color w:val="0D0D0D"/>
        </w:rPr>
      </w:pPr>
      <w:r>
        <w:rPr>
          <w:rFonts w:ascii="Segoe UI" w:hAnsi="Segoe UI" w:cs="Segoe UI"/>
          <w:color w:val="0D0D0D"/>
        </w:rPr>
        <w:t>7. Требования к качеству услуг</w:t>
      </w:r>
    </w:p>
    <w:p w14:paraId="3A1371B7"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7.1.</w:t>
      </w:r>
      <w:r>
        <w:rPr>
          <w:rFonts w:ascii="Segoe UI" w:hAnsi="Segoe UI" w:cs="Segoe UI"/>
          <w:color w:val="0D0D0D"/>
        </w:rPr>
        <w:t xml:space="preserve"> Работы должны быть выполнены качественно и в полном объеме.</w:t>
      </w:r>
    </w:p>
    <w:p w14:paraId="16FE3E1E"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7.2.</w:t>
      </w:r>
      <w:r>
        <w:rPr>
          <w:rFonts w:ascii="Segoe UI" w:hAnsi="Segoe UI" w:cs="Segoe UI"/>
          <w:color w:val="0D0D0D"/>
        </w:rPr>
        <w:t xml:space="preserve"> После завершения работ системы отопления обоих зданий должны быть:</w:t>
      </w:r>
    </w:p>
    <w:p w14:paraId="32A1C710" w14:textId="77777777" w:rsidR="003734C3" w:rsidRDefault="003734C3" w:rsidP="003734C3">
      <w:pPr>
        <w:numPr>
          <w:ilvl w:val="0"/>
          <w:numId w:val="22"/>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очищены от отложений, ржавчины, накипи и других загрязнений;</w:t>
      </w:r>
    </w:p>
    <w:p w14:paraId="035E7334" w14:textId="77777777" w:rsidR="003734C3" w:rsidRDefault="003734C3" w:rsidP="003734C3">
      <w:pPr>
        <w:numPr>
          <w:ilvl w:val="0"/>
          <w:numId w:val="22"/>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промыты в установленном порядке;</w:t>
      </w:r>
    </w:p>
    <w:p w14:paraId="597642D1" w14:textId="77777777" w:rsidR="003734C3" w:rsidRDefault="003734C3" w:rsidP="003734C3">
      <w:pPr>
        <w:numPr>
          <w:ilvl w:val="0"/>
          <w:numId w:val="22"/>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подвергнуты гидравлическим испытаниям;</w:t>
      </w:r>
    </w:p>
    <w:p w14:paraId="28EE3D38" w14:textId="77777777" w:rsidR="003734C3" w:rsidRDefault="003734C3" w:rsidP="003734C3">
      <w:pPr>
        <w:numPr>
          <w:ilvl w:val="0"/>
          <w:numId w:val="22"/>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проверены на герметичность трубопроводы, радиаторы и соединения;</w:t>
      </w:r>
    </w:p>
    <w:p w14:paraId="56AF5965" w14:textId="77777777" w:rsidR="003734C3" w:rsidRDefault="003734C3" w:rsidP="003734C3">
      <w:pPr>
        <w:numPr>
          <w:ilvl w:val="0"/>
          <w:numId w:val="22"/>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проверены на наличие утечек воды;</w:t>
      </w:r>
    </w:p>
    <w:p w14:paraId="20055F8B" w14:textId="77777777" w:rsidR="003734C3" w:rsidRDefault="003734C3" w:rsidP="003734C3">
      <w:pPr>
        <w:numPr>
          <w:ilvl w:val="0"/>
          <w:numId w:val="22"/>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освобождены от воздуха;</w:t>
      </w:r>
    </w:p>
    <w:p w14:paraId="092F27E6" w14:textId="77777777" w:rsidR="003734C3" w:rsidRDefault="003734C3" w:rsidP="003734C3">
      <w:pPr>
        <w:numPr>
          <w:ilvl w:val="0"/>
          <w:numId w:val="22"/>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приведены в состояние, готовое к нормальной эксплуатации.</w:t>
      </w:r>
    </w:p>
    <w:p w14:paraId="711A5235"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7.3.</w:t>
      </w:r>
      <w:r>
        <w:rPr>
          <w:rFonts w:ascii="Segoe UI" w:hAnsi="Segoe UI" w:cs="Segoe UI"/>
          <w:color w:val="0D0D0D"/>
        </w:rPr>
        <w:t xml:space="preserve"> При выявлении в ходе испытаний падения давления, утечек воды или иных неисправностей Поставщик обязан уведомить об этом представителя Заказчика.</w:t>
      </w:r>
    </w:p>
    <w:p w14:paraId="19D0A92D"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7.4.</w:t>
      </w:r>
      <w:r>
        <w:rPr>
          <w:rFonts w:ascii="Segoe UI" w:hAnsi="Segoe UI" w:cs="Segoe UI"/>
          <w:color w:val="0D0D0D"/>
        </w:rPr>
        <w:t xml:space="preserve"> Неисправности и недостатки, выявленные в процессе выполнения работ, должны быть зафиксированы и представлены Заказчику в письменной форме.</w:t>
      </w:r>
    </w:p>
    <w:p w14:paraId="74F6E8CE" w14:textId="77777777" w:rsidR="003734C3" w:rsidRDefault="003734C3" w:rsidP="003734C3">
      <w:pPr>
        <w:pStyle w:val="2"/>
        <w:shd w:val="clear" w:color="auto" w:fill="FCFCFC"/>
        <w:rPr>
          <w:rFonts w:ascii="Segoe UI" w:hAnsi="Segoe UI" w:cs="Segoe UI"/>
          <w:color w:val="0D0D0D"/>
        </w:rPr>
      </w:pPr>
      <w:r>
        <w:rPr>
          <w:rFonts w:ascii="Segoe UI" w:hAnsi="Segoe UI" w:cs="Segoe UI"/>
          <w:color w:val="0D0D0D"/>
        </w:rPr>
        <w:t>8. Устранение неисправностей и ответственность Поставщика</w:t>
      </w:r>
    </w:p>
    <w:p w14:paraId="3F4E0F49"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8.1.</w:t>
      </w:r>
      <w:r>
        <w:rPr>
          <w:rFonts w:ascii="Segoe UI" w:hAnsi="Segoe UI" w:cs="Segoe UI"/>
          <w:color w:val="0D0D0D"/>
        </w:rPr>
        <w:t xml:space="preserve"> В случае возникновения в процессе выполнения работ или после их завершения неисправностей, утечек воды, нарушения герметичности соединений или иных недостатков по вине Поставщика он обязан устранить их собственными силами и за свой счет.</w:t>
      </w:r>
    </w:p>
    <w:p w14:paraId="30AD4574"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8.2.</w:t>
      </w:r>
      <w:r>
        <w:rPr>
          <w:rFonts w:ascii="Segoe UI" w:hAnsi="Segoe UI" w:cs="Segoe UI"/>
          <w:color w:val="0D0D0D"/>
        </w:rPr>
        <w:t xml:space="preserve"> В случае причинения по вине Поставщика ущерба зданиям Заказчика, инженерным сетям, системам отопления, оборудованию или иному имуществу Поставщик обязан возместить причиненный ущерб либо восстановить поврежденное имущество в соответствии с действующим законодательством Республики Казахстан и условиями договора.</w:t>
      </w:r>
    </w:p>
    <w:p w14:paraId="024E3621"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8.3.</w:t>
      </w:r>
      <w:r>
        <w:rPr>
          <w:rFonts w:ascii="Segoe UI" w:hAnsi="Segoe UI" w:cs="Segoe UI"/>
          <w:color w:val="0D0D0D"/>
        </w:rPr>
        <w:t xml:space="preserve"> Расходы на оплату труда, транспорт, оборудование, материалы и запасные части, связанные с устранением неисправностей, возникших по вине Поставщика, несет Поставщик без взимания дополнительной платы с Заказчика.</w:t>
      </w:r>
    </w:p>
    <w:p w14:paraId="0D7F524E"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8.4.</w:t>
      </w:r>
      <w:r>
        <w:rPr>
          <w:rFonts w:ascii="Segoe UI" w:hAnsi="Segoe UI" w:cs="Segoe UI"/>
          <w:color w:val="0D0D0D"/>
        </w:rPr>
        <w:t xml:space="preserve"> При выявлении неисправностей, существовавших до начала работ, либо неисправностей, возникших вследствие естественного износа систем отопления, </w:t>
      </w:r>
      <w:r>
        <w:rPr>
          <w:rFonts w:ascii="Segoe UI" w:hAnsi="Segoe UI" w:cs="Segoe UI"/>
          <w:color w:val="0D0D0D"/>
        </w:rPr>
        <w:lastRenderedPageBreak/>
        <w:t>Поставщик обязан уведомить об этом Заказчика и согласовать необходимость выполнения соответствующих ремонтных работ.</w:t>
      </w:r>
    </w:p>
    <w:p w14:paraId="6885244C" w14:textId="77777777" w:rsidR="003734C3" w:rsidRDefault="003734C3" w:rsidP="003734C3">
      <w:pPr>
        <w:pStyle w:val="2"/>
        <w:shd w:val="clear" w:color="auto" w:fill="FCFCFC"/>
        <w:rPr>
          <w:rFonts w:ascii="Segoe UI" w:hAnsi="Segoe UI" w:cs="Segoe UI"/>
          <w:color w:val="0D0D0D"/>
        </w:rPr>
      </w:pPr>
      <w:r>
        <w:rPr>
          <w:rFonts w:ascii="Segoe UI" w:hAnsi="Segoe UI" w:cs="Segoe UI"/>
          <w:color w:val="0D0D0D"/>
        </w:rPr>
        <w:t>9. Требования безопасности</w:t>
      </w:r>
    </w:p>
    <w:p w14:paraId="56CE5DA9"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9.1.</w:t>
      </w:r>
      <w:r>
        <w:rPr>
          <w:rFonts w:ascii="Segoe UI" w:hAnsi="Segoe UI" w:cs="Segoe UI"/>
          <w:color w:val="0D0D0D"/>
        </w:rPr>
        <w:t xml:space="preserve"> Работы должны выполняться специалистами, имеющими соответствующую квалификацию.</w:t>
      </w:r>
    </w:p>
    <w:p w14:paraId="45EC055E"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9.2.</w:t>
      </w:r>
      <w:r>
        <w:rPr>
          <w:rFonts w:ascii="Segoe UI" w:hAnsi="Segoe UI" w:cs="Segoe UI"/>
          <w:color w:val="0D0D0D"/>
        </w:rPr>
        <w:t xml:space="preserve"> При выполнении работ Поставщик обязан соблюдать:</w:t>
      </w:r>
    </w:p>
    <w:p w14:paraId="0A96D359" w14:textId="77777777" w:rsidR="003734C3" w:rsidRDefault="003734C3" w:rsidP="003734C3">
      <w:pPr>
        <w:numPr>
          <w:ilvl w:val="0"/>
          <w:numId w:val="23"/>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требования охраны труда;</w:t>
      </w:r>
    </w:p>
    <w:p w14:paraId="5736BBE5" w14:textId="77777777" w:rsidR="003734C3" w:rsidRDefault="003734C3" w:rsidP="003734C3">
      <w:pPr>
        <w:numPr>
          <w:ilvl w:val="0"/>
          <w:numId w:val="23"/>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требования пожарной безопасности;</w:t>
      </w:r>
    </w:p>
    <w:p w14:paraId="69D333BB" w14:textId="77777777" w:rsidR="003734C3" w:rsidRDefault="003734C3" w:rsidP="003734C3">
      <w:pPr>
        <w:numPr>
          <w:ilvl w:val="0"/>
          <w:numId w:val="23"/>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требования электробезопасности;</w:t>
      </w:r>
    </w:p>
    <w:p w14:paraId="66746A38" w14:textId="77777777" w:rsidR="003734C3" w:rsidRDefault="003734C3" w:rsidP="003734C3">
      <w:pPr>
        <w:numPr>
          <w:ilvl w:val="0"/>
          <w:numId w:val="23"/>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требования безопасного проведения гидравлических испытаний;</w:t>
      </w:r>
    </w:p>
    <w:p w14:paraId="1B1BC5A8" w14:textId="77777777" w:rsidR="003734C3" w:rsidRDefault="003734C3" w:rsidP="003734C3">
      <w:pPr>
        <w:numPr>
          <w:ilvl w:val="0"/>
          <w:numId w:val="23"/>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правила внутреннего распорядка и режим безопасности, действующие на объекте;</w:t>
      </w:r>
    </w:p>
    <w:p w14:paraId="137A734F" w14:textId="77777777" w:rsidR="003734C3" w:rsidRDefault="003734C3" w:rsidP="003734C3">
      <w:pPr>
        <w:numPr>
          <w:ilvl w:val="0"/>
          <w:numId w:val="23"/>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действующие нормативные требования Республики Казахстан.</w:t>
      </w:r>
    </w:p>
    <w:p w14:paraId="5BA656CB"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9.3.</w:t>
      </w:r>
      <w:r>
        <w:rPr>
          <w:rFonts w:ascii="Segoe UI" w:hAnsi="Segoe UI" w:cs="Segoe UI"/>
          <w:color w:val="0D0D0D"/>
        </w:rPr>
        <w:t xml:space="preserve"> При выполнении работ должно быть обеспечено недопущение повреждения зданий Заказчика, инженерных сетей, оборудования и имущества.</w:t>
      </w:r>
    </w:p>
    <w:p w14:paraId="175C9353"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9.4.</w:t>
      </w:r>
      <w:r>
        <w:rPr>
          <w:rFonts w:ascii="Segoe UI" w:hAnsi="Segoe UI" w:cs="Segoe UI"/>
          <w:color w:val="0D0D0D"/>
        </w:rPr>
        <w:t xml:space="preserve"> После завершения работ рабочие места должны быть приведены в порядок, а отходы и загрязнения, образовавшиеся в процессе выполнения работ, должны быть собраны и удалены.</w:t>
      </w:r>
    </w:p>
    <w:p w14:paraId="558C8801" w14:textId="77777777" w:rsidR="003734C3" w:rsidRDefault="003734C3" w:rsidP="003734C3">
      <w:pPr>
        <w:pStyle w:val="2"/>
        <w:shd w:val="clear" w:color="auto" w:fill="FCFCFC"/>
        <w:rPr>
          <w:rFonts w:ascii="Segoe UI" w:hAnsi="Segoe UI" w:cs="Segoe UI"/>
          <w:color w:val="0D0D0D"/>
        </w:rPr>
      </w:pPr>
      <w:r>
        <w:rPr>
          <w:rFonts w:ascii="Segoe UI" w:hAnsi="Segoe UI" w:cs="Segoe UI"/>
          <w:color w:val="0D0D0D"/>
        </w:rPr>
        <w:t>10. Оформление документов и сдача результатов оказания услуг</w:t>
      </w:r>
    </w:p>
    <w:p w14:paraId="0B4A78B1"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10.1.</w:t>
      </w:r>
      <w:r>
        <w:rPr>
          <w:rFonts w:ascii="Segoe UI" w:hAnsi="Segoe UI" w:cs="Segoe UI"/>
          <w:color w:val="0D0D0D"/>
        </w:rPr>
        <w:t xml:space="preserve"> После завершения работ Поставщик предоставляет Заказчику следующие документы:</w:t>
      </w:r>
    </w:p>
    <w:p w14:paraId="4304C81C" w14:textId="77777777" w:rsidR="003734C3" w:rsidRDefault="003734C3" w:rsidP="003734C3">
      <w:pPr>
        <w:numPr>
          <w:ilvl w:val="0"/>
          <w:numId w:val="24"/>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Акт выполненных работ (оказанных услуг).</w:t>
      </w:r>
    </w:p>
    <w:p w14:paraId="297DC1A6" w14:textId="77777777" w:rsidR="003734C3" w:rsidRDefault="003734C3" w:rsidP="003734C3">
      <w:pPr>
        <w:numPr>
          <w:ilvl w:val="0"/>
          <w:numId w:val="24"/>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Акт, подтверждающий проведение гидравлических испытаний систем отопления двух зданий.</w:t>
      </w:r>
    </w:p>
    <w:p w14:paraId="587AD139" w14:textId="77777777" w:rsidR="003734C3" w:rsidRDefault="003734C3" w:rsidP="003734C3">
      <w:pPr>
        <w:numPr>
          <w:ilvl w:val="0"/>
          <w:numId w:val="24"/>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Сведения о выполнении работ по промывке систем отопления.</w:t>
      </w:r>
    </w:p>
    <w:p w14:paraId="7AB96254" w14:textId="77777777" w:rsidR="003734C3" w:rsidRDefault="003734C3" w:rsidP="003734C3">
      <w:pPr>
        <w:numPr>
          <w:ilvl w:val="0"/>
          <w:numId w:val="24"/>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Информацию о выявленных в процессе выполнения работ неисправностях, при их наличии.</w:t>
      </w:r>
    </w:p>
    <w:p w14:paraId="34FE1C90" w14:textId="77777777" w:rsidR="003734C3" w:rsidRDefault="003734C3" w:rsidP="003734C3">
      <w:pPr>
        <w:numPr>
          <w:ilvl w:val="0"/>
          <w:numId w:val="24"/>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Документы, подтверждающие проведение метрологической поверки манометров и термометров.</w:t>
      </w:r>
    </w:p>
    <w:p w14:paraId="139A9775" w14:textId="77777777" w:rsidR="003734C3" w:rsidRDefault="003734C3" w:rsidP="003734C3">
      <w:pPr>
        <w:numPr>
          <w:ilvl w:val="0"/>
          <w:numId w:val="24"/>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Сведения о замененных манометрах и термометрах, если замена производилась.</w:t>
      </w:r>
    </w:p>
    <w:p w14:paraId="2CB1207F"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lastRenderedPageBreak/>
        <w:t>10.2.</w:t>
      </w:r>
      <w:r>
        <w:rPr>
          <w:rFonts w:ascii="Segoe UI" w:hAnsi="Segoe UI" w:cs="Segoe UI"/>
          <w:color w:val="0D0D0D"/>
        </w:rPr>
        <w:t xml:space="preserve"> Документы предоставляются Заказчику в бумажной или электронной форме по соглашению сторон.</w:t>
      </w:r>
    </w:p>
    <w:p w14:paraId="22387C6F"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10.3.</w:t>
      </w:r>
      <w:r>
        <w:rPr>
          <w:rFonts w:ascii="Segoe UI" w:hAnsi="Segoe UI" w:cs="Segoe UI"/>
          <w:color w:val="0D0D0D"/>
        </w:rPr>
        <w:t xml:space="preserve"> Результаты оказанных услуг принимаются Заказчиком на основании представленных документов и фактически выполненных работ.</w:t>
      </w:r>
    </w:p>
    <w:p w14:paraId="6C0A6F0F" w14:textId="77777777" w:rsidR="003734C3" w:rsidRDefault="003734C3" w:rsidP="003734C3">
      <w:pPr>
        <w:pStyle w:val="2"/>
        <w:shd w:val="clear" w:color="auto" w:fill="FCFCFC"/>
        <w:rPr>
          <w:rFonts w:ascii="Segoe UI" w:hAnsi="Segoe UI" w:cs="Segoe UI"/>
          <w:color w:val="0D0D0D"/>
        </w:rPr>
      </w:pPr>
      <w:r>
        <w:rPr>
          <w:rFonts w:ascii="Segoe UI" w:hAnsi="Segoe UI" w:cs="Segoe UI"/>
          <w:color w:val="0D0D0D"/>
        </w:rPr>
        <w:t>11. Сроки и стоимость оказания услуг</w:t>
      </w:r>
    </w:p>
    <w:p w14:paraId="67539040"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11.1.</w:t>
      </w:r>
      <w:r>
        <w:rPr>
          <w:rFonts w:ascii="Segoe UI" w:hAnsi="Segoe UI" w:cs="Segoe UI"/>
          <w:color w:val="0D0D0D"/>
        </w:rPr>
        <w:t xml:space="preserve"> Срок оказания услуг — с даты заключения договора по 31 декабря 2026 года, по заявке Заказчика.</w:t>
      </w:r>
    </w:p>
    <w:p w14:paraId="0BD1E68F"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11.2.</w:t>
      </w:r>
      <w:r>
        <w:rPr>
          <w:rFonts w:ascii="Segoe UI" w:hAnsi="Segoe UI" w:cs="Segoe UI"/>
          <w:color w:val="0D0D0D"/>
        </w:rPr>
        <w:t xml:space="preserve"> Конкретные даты и время выполнения работ предварительно согласовываются с Заказчиком.</w:t>
      </w:r>
    </w:p>
    <w:p w14:paraId="0E86A05E"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11.3.</w:t>
      </w:r>
      <w:r>
        <w:rPr>
          <w:rFonts w:ascii="Segoe UI" w:hAnsi="Segoe UI" w:cs="Segoe UI"/>
          <w:color w:val="0D0D0D"/>
        </w:rPr>
        <w:t xml:space="preserve"> Поставщик обязан выполнить полный объем предусмотренных услуг в обоих зданиях в сроки, установленные договором.</w:t>
      </w:r>
    </w:p>
    <w:p w14:paraId="5DC2F443"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11.4.</w:t>
      </w:r>
      <w:r>
        <w:rPr>
          <w:rFonts w:ascii="Segoe UI" w:hAnsi="Segoe UI" w:cs="Segoe UI"/>
          <w:color w:val="0D0D0D"/>
        </w:rPr>
        <w:t xml:space="preserve"> Общая стоимость услуг включает все следующие расходы:</w:t>
      </w:r>
    </w:p>
    <w:p w14:paraId="1B219E6F" w14:textId="77777777" w:rsidR="003734C3" w:rsidRDefault="003734C3" w:rsidP="003734C3">
      <w:pPr>
        <w:numPr>
          <w:ilvl w:val="0"/>
          <w:numId w:val="25"/>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оплату труда работников;</w:t>
      </w:r>
    </w:p>
    <w:p w14:paraId="73C7D7F8" w14:textId="77777777" w:rsidR="003734C3" w:rsidRDefault="003734C3" w:rsidP="003734C3">
      <w:pPr>
        <w:numPr>
          <w:ilvl w:val="0"/>
          <w:numId w:val="25"/>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использование необходимого оборудования и инструментов;</w:t>
      </w:r>
    </w:p>
    <w:p w14:paraId="54B54884" w14:textId="77777777" w:rsidR="003734C3" w:rsidRDefault="003734C3" w:rsidP="003734C3">
      <w:pPr>
        <w:numPr>
          <w:ilvl w:val="0"/>
          <w:numId w:val="25"/>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материалы, необходимые для выполнения промывки и испытаний;</w:t>
      </w:r>
    </w:p>
    <w:p w14:paraId="49ABE0DF" w14:textId="77777777" w:rsidR="003734C3" w:rsidRDefault="003734C3" w:rsidP="003734C3">
      <w:pPr>
        <w:numPr>
          <w:ilvl w:val="0"/>
          <w:numId w:val="25"/>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доставку работников на объект и транспортные расходы;</w:t>
      </w:r>
    </w:p>
    <w:p w14:paraId="61DE9A95" w14:textId="77777777" w:rsidR="003734C3" w:rsidRDefault="003734C3" w:rsidP="003734C3">
      <w:pPr>
        <w:numPr>
          <w:ilvl w:val="0"/>
          <w:numId w:val="25"/>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доставку оборудования, погрузочно-разгрузочные расходы;</w:t>
      </w:r>
    </w:p>
    <w:p w14:paraId="33DD4296" w14:textId="77777777" w:rsidR="003734C3" w:rsidRDefault="003734C3" w:rsidP="003734C3">
      <w:pPr>
        <w:numPr>
          <w:ilvl w:val="0"/>
          <w:numId w:val="25"/>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расходы на организацию метрологической поверки манометров и термометров;</w:t>
      </w:r>
    </w:p>
    <w:p w14:paraId="4A504304" w14:textId="77777777" w:rsidR="003734C3" w:rsidRDefault="003734C3" w:rsidP="003734C3">
      <w:pPr>
        <w:numPr>
          <w:ilvl w:val="0"/>
          <w:numId w:val="25"/>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расходы на замену неисправных приборов, предусмотренную настоящей технической спецификацией;</w:t>
      </w:r>
    </w:p>
    <w:p w14:paraId="0427D815" w14:textId="77777777" w:rsidR="003734C3" w:rsidRDefault="003734C3" w:rsidP="003734C3">
      <w:pPr>
        <w:numPr>
          <w:ilvl w:val="0"/>
          <w:numId w:val="25"/>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прочие расходы, связанные с выполнением работ.</w:t>
      </w:r>
    </w:p>
    <w:p w14:paraId="07995920"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11.5.</w:t>
      </w:r>
      <w:r>
        <w:rPr>
          <w:rFonts w:ascii="Segoe UI" w:hAnsi="Segoe UI" w:cs="Segoe UI"/>
          <w:color w:val="0D0D0D"/>
        </w:rPr>
        <w:t xml:space="preserve"> Заказчик не оплачивает дополнительные расходы сверх стоимости услуг, предусмотренной договором, за исключением работ, оформленных и согласованных в соответствии с договором по дополнительному поручению Заказчика.</w:t>
      </w:r>
    </w:p>
    <w:p w14:paraId="20FCDCA5" w14:textId="77777777" w:rsidR="003734C3" w:rsidRDefault="003734C3" w:rsidP="003734C3">
      <w:pPr>
        <w:pStyle w:val="2"/>
        <w:shd w:val="clear" w:color="auto" w:fill="FCFCFC"/>
        <w:rPr>
          <w:rFonts w:ascii="Segoe UI" w:hAnsi="Segoe UI" w:cs="Segoe UI"/>
          <w:color w:val="0D0D0D"/>
        </w:rPr>
      </w:pPr>
      <w:r>
        <w:rPr>
          <w:rFonts w:ascii="Segoe UI" w:hAnsi="Segoe UI" w:cs="Segoe UI"/>
          <w:color w:val="0D0D0D"/>
        </w:rPr>
        <w:t>12. Результат оказания услуг</w:t>
      </w:r>
    </w:p>
    <w:p w14:paraId="1FA96C60"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12.1.</w:t>
      </w:r>
      <w:r>
        <w:rPr>
          <w:rFonts w:ascii="Segoe UI" w:hAnsi="Segoe UI" w:cs="Segoe UI"/>
          <w:color w:val="0D0D0D"/>
        </w:rPr>
        <w:t xml:space="preserve"> По результатам оказания услуг системы отопления двух зданий Национального историко-культурного музея-заповедника «Әзірет Сұлтан» должны быть полностью промыты и подвергнуты гидравлическим испытаниям.</w:t>
      </w:r>
    </w:p>
    <w:p w14:paraId="41AF6ED3"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12.2.</w:t>
      </w:r>
      <w:r>
        <w:rPr>
          <w:rFonts w:ascii="Segoe UI" w:hAnsi="Segoe UI" w:cs="Segoe UI"/>
          <w:color w:val="0D0D0D"/>
        </w:rPr>
        <w:t xml:space="preserve"> В результате оказания услуг должны быть обеспечены:</w:t>
      </w:r>
    </w:p>
    <w:p w14:paraId="023B673A" w14:textId="77777777" w:rsidR="003734C3" w:rsidRDefault="003734C3" w:rsidP="003734C3">
      <w:pPr>
        <w:numPr>
          <w:ilvl w:val="0"/>
          <w:numId w:val="26"/>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lastRenderedPageBreak/>
        <w:t>очистка систем отопления от отложений и загрязнений;</w:t>
      </w:r>
    </w:p>
    <w:p w14:paraId="3BF3D5FE" w14:textId="77777777" w:rsidR="003734C3" w:rsidRDefault="003734C3" w:rsidP="003734C3">
      <w:pPr>
        <w:numPr>
          <w:ilvl w:val="0"/>
          <w:numId w:val="26"/>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проверка герметичности трубопроводов и радиаторов;</w:t>
      </w:r>
    </w:p>
    <w:p w14:paraId="1465346A" w14:textId="77777777" w:rsidR="003734C3" w:rsidRDefault="003734C3" w:rsidP="003734C3">
      <w:pPr>
        <w:numPr>
          <w:ilvl w:val="0"/>
          <w:numId w:val="26"/>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выявление утечек воды и иных неисправностей;</w:t>
      </w:r>
    </w:p>
    <w:p w14:paraId="09988766" w14:textId="77777777" w:rsidR="003734C3" w:rsidRDefault="003734C3" w:rsidP="003734C3">
      <w:pPr>
        <w:numPr>
          <w:ilvl w:val="0"/>
          <w:numId w:val="26"/>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приведение систем отопления в состояние, готовое к нормальной эксплуатации;</w:t>
      </w:r>
    </w:p>
    <w:p w14:paraId="3B8F1312" w14:textId="77777777" w:rsidR="003734C3" w:rsidRDefault="003734C3" w:rsidP="003734C3">
      <w:pPr>
        <w:numPr>
          <w:ilvl w:val="0"/>
          <w:numId w:val="26"/>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предоставление документов, подтверждающих результаты метрологической поверки манометров и термометров;</w:t>
      </w:r>
    </w:p>
    <w:p w14:paraId="7ADB6A29" w14:textId="77777777" w:rsidR="003734C3" w:rsidRDefault="003734C3" w:rsidP="003734C3">
      <w:pPr>
        <w:numPr>
          <w:ilvl w:val="0"/>
          <w:numId w:val="26"/>
        </w:numPr>
        <w:shd w:val="clear" w:color="auto" w:fill="FCFCFC"/>
        <w:spacing w:before="100" w:beforeAutospacing="1" w:after="100" w:afterAutospacing="1"/>
        <w:rPr>
          <w:rFonts w:ascii="Segoe UI" w:hAnsi="Segoe UI" w:cs="Segoe UI"/>
          <w:color w:val="0D0D0D"/>
        </w:rPr>
      </w:pPr>
      <w:r>
        <w:rPr>
          <w:rFonts w:ascii="Segoe UI" w:hAnsi="Segoe UI" w:cs="Segoe UI"/>
          <w:color w:val="0D0D0D"/>
        </w:rPr>
        <w:t>оформление выполненных работ соответствующими актами.</w:t>
      </w:r>
    </w:p>
    <w:p w14:paraId="4E8491D1"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12.3.</w:t>
      </w:r>
      <w:r>
        <w:rPr>
          <w:rFonts w:ascii="Segoe UI" w:hAnsi="Segoe UI" w:cs="Segoe UI"/>
          <w:color w:val="0D0D0D"/>
        </w:rPr>
        <w:t xml:space="preserve"> Результат оказания услуг подтверждается приемкой Заказчиком фактически выполненных работ и предоставлением соответствующих документов.</w:t>
      </w:r>
    </w:p>
    <w:p w14:paraId="4EDAE08F" w14:textId="77777777" w:rsidR="003734C3" w:rsidRDefault="003734C3" w:rsidP="003734C3">
      <w:pPr>
        <w:pStyle w:val="2"/>
        <w:shd w:val="clear" w:color="auto" w:fill="FCFCFC"/>
        <w:rPr>
          <w:rFonts w:ascii="Segoe UI" w:hAnsi="Segoe UI" w:cs="Segoe UI"/>
          <w:color w:val="0D0D0D"/>
        </w:rPr>
      </w:pPr>
      <w:r>
        <w:rPr>
          <w:rFonts w:ascii="Segoe UI" w:hAnsi="Segoe UI" w:cs="Segoe UI"/>
          <w:color w:val="0D0D0D"/>
        </w:rPr>
        <w:t>13. Гарантийные обязательства</w:t>
      </w:r>
    </w:p>
    <w:p w14:paraId="3DE59B6D"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13.1.</w:t>
      </w:r>
      <w:r>
        <w:rPr>
          <w:rFonts w:ascii="Segoe UI" w:hAnsi="Segoe UI" w:cs="Segoe UI"/>
          <w:color w:val="0D0D0D"/>
        </w:rPr>
        <w:t xml:space="preserve"> Поставщик гарантирует качество выполненных работ.</w:t>
      </w:r>
    </w:p>
    <w:p w14:paraId="2C887765"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13.2.</w:t>
      </w:r>
      <w:r>
        <w:rPr>
          <w:rFonts w:ascii="Segoe UI" w:hAnsi="Segoe UI" w:cs="Segoe UI"/>
          <w:color w:val="0D0D0D"/>
        </w:rPr>
        <w:t xml:space="preserve"> Гарантийный срок составляет 6 (шесть) месяцев со дня приемки выполненных работ Заказчиком.</w:t>
      </w:r>
    </w:p>
    <w:p w14:paraId="0A592C85"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13.3.</w:t>
      </w:r>
      <w:r>
        <w:rPr>
          <w:rFonts w:ascii="Segoe UI" w:hAnsi="Segoe UI" w:cs="Segoe UI"/>
          <w:color w:val="0D0D0D"/>
        </w:rPr>
        <w:t xml:space="preserve"> В случае выявления в течение гарантийного срока недостатков, связанных с качеством выполненных работ и возникших по вине Поставщика, Поставщик обязан устранить их за свой счет без взимания дополнительной платы с Заказчика.</w:t>
      </w:r>
    </w:p>
    <w:p w14:paraId="1A0DA117"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13.4.</w:t>
      </w:r>
      <w:r>
        <w:rPr>
          <w:rFonts w:ascii="Segoe UI" w:hAnsi="Segoe UI" w:cs="Segoe UI"/>
          <w:color w:val="0D0D0D"/>
        </w:rPr>
        <w:t xml:space="preserve"> Срок устранения гарантийных недостатков устанавливается по согласованию с Заказчиком.</w:t>
      </w:r>
    </w:p>
    <w:p w14:paraId="17E9C0BB" w14:textId="77777777" w:rsidR="003734C3" w:rsidRDefault="003734C3" w:rsidP="003734C3">
      <w:pPr>
        <w:pStyle w:val="x12ofw9d"/>
        <w:shd w:val="clear" w:color="auto" w:fill="FCFCFC"/>
        <w:rPr>
          <w:rFonts w:ascii="Segoe UI" w:hAnsi="Segoe UI" w:cs="Segoe UI"/>
          <w:color w:val="0D0D0D"/>
        </w:rPr>
      </w:pPr>
      <w:r>
        <w:rPr>
          <w:rStyle w:val="ac"/>
          <w:rFonts w:ascii="Segoe UI" w:eastAsiaTheme="majorEastAsia" w:hAnsi="Segoe UI" w:cs="Segoe UI"/>
          <w:color w:val="0D0D0D"/>
        </w:rPr>
        <w:t>13.5.</w:t>
      </w:r>
      <w:r>
        <w:rPr>
          <w:rFonts w:ascii="Segoe UI" w:hAnsi="Segoe UI" w:cs="Segoe UI"/>
          <w:color w:val="0D0D0D"/>
        </w:rPr>
        <w:t xml:space="preserve"> Гарантийные обязательства распространяются на качество выполненных работ и автоматически не распространяются на неисправности, существовавшие до начала работ, возникшие вследствие естественного износа или по причинам, не связанным </w:t>
      </w:r>
      <w:proofErr w:type="gramStart"/>
      <w:r>
        <w:rPr>
          <w:rFonts w:ascii="Segoe UI" w:hAnsi="Segoe UI" w:cs="Segoe UI"/>
          <w:color w:val="0D0D0D"/>
        </w:rPr>
        <w:t>с виной Поставщика</w:t>
      </w:r>
      <w:proofErr w:type="gramEnd"/>
      <w:r>
        <w:rPr>
          <w:rFonts w:ascii="Segoe UI" w:hAnsi="Segoe UI" w:cs="Segoe UI"/>
          <w:color w:val="0D0D0D"/>
        </w:rPr>
        <w:t>.</w:t>
      </w:r>
    </w:p>
    <w:p w14:paraId="1474BCE9" w14:textId="77777777" w:rsidR="003734C3" w:rsidRPr="003734C3" w:rsidRDefault="003734C3" w:rsidP="00A448B3">
      <w:pPr>
        <w:spacing w:after="0"/>
        <w:ind w:firstLine="709"/>
        <w:rPr>
          <w:rFonts w:cs="Times New Roman"/>
          <w:szCs w:val="28"/>
        </w:rPr>
      </w:pPr>
      <w:bookmarkStart w:id="0" w:name="_GoBack"/>
      <w:bookmarkEnd w:id="0"/>
    </w:p>
    <w:p w14:paraId="12154198" w14:textId="77777777" w:rsidR="00217CA2" w:rsidRDefault="00217CA2" w:rsidP="003B5348">
      <w:pPr>
        <w:spacing w:after="0"/>
        <w:ind w:firstLine="709"/>
        <w:rPr>
          <w:rFonts w:cs="Times New Roman"/>
          <w:szCs w:val="28"/>
          <w:lang w:val="kk-KZ"/>
        </w:rPr>
      </w:pPr>
    </w:p>
    <w:p w14:paraId="5C19DC5F" w14:textId="77777777" w:rsidR="00217CA2" w:rsidRPr="003B5348" w:rsidRDefault="00217CA2" w:rsidP="003B5348">
      <w:pPr>
        <w:spacing w:after="0"/>
        <w:ind w:firstLine="709"/>
        <w:rPr>
          <w:rFonts w:cs="Times New Roman"/>
          <w:szCs w:val="28"/>
          <w:lang w:val="kk-KZ"/>
        </w:rPr>
      </w:pPr>
    </w:p>
    <w:p w14:paraId="2031399D" w14:textId="77777777" w:rsidR="003734C3" w:rsidRPr="003B5348" w:rsidRDefault="003734C3">
      <w:pPr>
        <w:spacing w:after="0"/>
        <w:ind w:firstLine="709"/>
        <w:rPr>
          <w:rFonts w:cs="Times New Roman"/>
          <w:szCs w:val="28"/>
          <w:lang w:val="kk-KZ"/>
        </w:rPr>
      </w:pPr>
    </w:p>
    <w:sectPr w:rsidR="003734C3" w:rsidRPr="003B5348"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007D0"/>
    <w:multiLevelType w:val="multilevel"/>
    <w:tmpl w:val="C3CC0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FB33E8"/>
    <w:multiLevelType w:val="multilevel"/>
    <w:tmpl w:val="29F63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1B6DEE"/>
    <w:multiLevelType w:val="multilevel"/>
    <w:tmpl w:val="3D22A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FC2A30"/>
    <w:multiLevelType w:val="multilevel"/>
    <w:tmpl w:val="54800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E44B04"/>
    <w:multiLevelType w:val="multilevel"/>
    <w:tmpl w:val="36E8B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287642"/>
    <w:multiLevelType w:val="multilevel"/>
    <w:tmpl w:val="45E0F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8611EE"/>
    <w:multiLevelType w:val="multilevel"/>
    <w:tmpl w:val="FD24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E07DD0"/>
    <w:multiLevelType w:val="multilevel"/>
    <w:tmpl w:val="EFECD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B5160B"/>
    <w:multiLevelType w:val="multilevel"/>
    <w:tmpl w:val="912CF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A57961"/>
    <w:multiLevelType w:val="multilevel"/>
    <w:tmpl w:val="7D164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517BA8"/>
    <w:multiLevelType w:val="multilevel"/>
    <w:tmpl w:val="7E980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56523B"/>
    <w:multiLevelType w:val="multilevel"/>
    <w:tmpl w:val="AF4C8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32B5E7A"/>
    <w:multiLevelType w:val="multilevel"/>
    <w:tmpl w:val="7F4AE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4174BFF"/>
    <w:multiLevelType w:val="multilevel"/>
    <w:tmpl w:val="9698C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5D7648E"/>
    <w:multiLevelType w:val="multilevel"/>
    <w:tmpl w:val="AF583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A94085"/>
    <w:multiLevelType w:val="multilevel"/>
    <w:tmpl w:val="BBA09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0C2504A"/>
    <w:multiLevelType w:val="multilevel"/>
    <w:tmpl w:val="DC00A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29126AB"/>
    <w:multiLevelType w:val="multilevel"/>
    <w:tmpl w:val="55D67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9F1354"/>
    <w:multiLevelType w:val="multilevel"/>
    <w:tmpl w:val="6644D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77F3695"/>
    <w:multiLevelType w:val="multilevel"/>
    <w:tmpl w:val="4DFE7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B404190"/>
    <w:multiLevelType w:val="multilevel"/>
    <w:tmpl w:val="FBAC7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B945BBD"/>
    <w:multiLevelType w:val="multilevel"/>
    <w:tmpl w:val="68C02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FB51C0"/>
    <w:multiLevelType w:val="multilevel"/>
    <w:tmpl w:val="ED149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14648A"/>
    <w:multiLevelType w:val="multilevel"/>
    <w:tmpl w:val="906C1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EAC5CCD"/>
    <w:multiLevelType w:val="multilevel"/>
    <w:tmpl w:val="EA405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89767F"/>
    <w:multiLevelType w:val="multilevel"/>
    <w:tmpl w:val="6B201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25"/>
  </w:num>
  <w:num w:numId="3">
    <w:abstractNumId w:val="5"/>
  </w:num>
  <w:num w:numId="4">
    <w:abstractNumId w:val="0"/>
  </w:num>
  <w:num w:numId="5">
    <w:abstractNumId w:val="23"/>
  </w:num>
  <w:num w:numId="6">
    <w:abstractNumId w:val="18"/>
  </w:num>
  <w:num w:numId="7">
    <w:abstractNumId w:val="16"/>
  </w:num>
  <w:num w:numId="8">
    <w:abstractNumId w:val="20"/>
  </w:num>
  <w:num w:numId="9">
    <w:abstractNumId w:val="2"/>
  </w:num>
  <w:num w:numId="10">
    <w:abstractNumId w:val="11"/>
  </w:num>
  <w:num w:numId="11">
    <w:abstractNumId w:val="15"/>
  </w:num>
  <w:num w:numId="12">
    <w:abstractNumId w:val="6"/>
  </w:num>
  <w:num w:numId="13">
    <w:abstractNumId w:val="12"/>
  </w:num>
  <w:num w:numId="14">
    <w:abstractNumId w:val="8"/>
  </w:num>
  <w:num w:numId="15">
    <w:abstractNumId w:val="9"/>
  </w:num>
  <w:num w:numId="16">
    <w:abstractNumId w:val="13"/>
  </w:num>
  <w:num w:numId="17">
    <w:abstractNumId w:val="14"/>
  </w:num>
  <w:num w:numId="18">
    <w:abstractNumId w:val="24"/>
  </w:num>
  <w:num w:numId="19">
    <w:abstractNumId w:val="21"/>
  </w:num>
  <w:num w:numId="20">
    <w:abstractNumId w:val="10"/>
  </w:num>
  <w:num w:numId="21">
    <w:abstractNumId w:val="1"/>
  </w:num>
  <w:num w:numId="22">
    <w:abstractNumId w:val="17"/>
  </w:num>
  <w:num w:numId="23">
    <w:abstractNumId w:val="4"/>
  </w:num>
  <w:num w:numId="24">
    <w:abstractNumId w:val="3"/>
  </w:num>
  <w:num w:numId="25">
    <w:abstractNumId w:val="22"/>
  </w:num>
  <w:num w:numId="26">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C85"/>
    <w:rsid w:val="00054E34"/>
    <w:rsid w:val="000E2C85"/>
    <w:rsid w:val="000F355C"/>
    <w:rsid w:val="001C4FD4"/>
    <w:rsid w:val="00217CA2"/>
    <w:rsid w:val="0022750E"/>
    <w:rsid w:val="003734C3"/>
    <w:rsid w:val="003B5348"/>
    <w:rsid w:val="004B0627"/>
    <w:rsid w:val="00631059"/>
    <w:rsid w:val="006C0B77"/>
    <w:rsid w:val="007002EB"/>
    <w:rsid w:val="00820D1B"/>
    <w:rsid w:val="008242FF"/>
    <w:rsid w:val="00870751"/>
    <w:rsid w:val="00922C48"/>
    <w:rsid w:val="00A448B3"/>
    <w:rsid w:val="00B675A4"/>
    <w:rsid w:val="00B915B7"/>
    <w:rsid w:val="00C86D6A"/>
    <w:rsid w:val="00EA076E"/>
    <w:rsid w:val="00EA59DF"/>
    <w:rsid w:val="00EE4070"/>
    <w:rsid w:val="00F07DB4"/>
    <w:rsid w:val="00F12C76"/>
    <w:rsid w:val="00F221CB"/>
    <w:rsid w:val="00F845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5486E"/>
  <w15:chartTrackingRefBased/>
  <w15:docId w15:val="{298E095D-5D4F-4687-A6FD-F3E46991F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0E2C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0E2C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0E2C85"/>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4">
    <w:name w:val="heading 4"/>
    <w:basedOn w:val="a"/>
    <w:next w:val="a"/>
    <w:link w:val="40"/>
    <w:uiPriority w:val="9"/>
    <w:semiHidden/>
    <w:unhideWhenUsed/>
    <w:qFormat/>
    <w:rsid w:val="000E2C8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0E2C85"/>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0E2C85"/>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0E2C85"/>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0E2C85"/>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0E2C85"/>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E2C85"/>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0E2C85"/>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0E2C85"/>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0E2C85"/>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0E2C85"/>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0E2C85"/>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0E2C85"/>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0E2C85"/>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0E2C85"/>
    <w:rPr>
      <w:rFonts w:eastAsiaTheme="majorEastAsia" w:cstheme="majorBidi"/>
      <w:color w:val="272727" w:themeColor="text1" w:themeTint="D8"/>
      <w:sz w:val="28"/>
    </w:rPr>
  </w:style>
  <w:style w:type="paragraph" w:styleId="a3">
    <w:name w:val="Title"/>
    <w:basedOn w:val="a"/>
    <w:next w:val="a"/>
    <w:link w:val="a4"/>
    <w:uiPriority w:val="10"/>
    <w:qFormat/>
    <w:rsid w:val="000E2C85"/>
    <w:pPr>
      <w:spacing w:after="80"/>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0E2C8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E2C85"/>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0E2C8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0E2C85"/>
    <w:pPr>
      <w:spacing w:before="160"/>
      <w:jc w:val="center"/>
    </w:pPr>
    <w:rPr>
      <w:i/>
      <w:iCs/>
      <w:color w:val="404040" w:themeColor="text1" w:themeTint="BF"/>
    </w:rPr>
  </w:style>
  <w:style w:type="character" w:customStyle="1" w:styleId="22">
    <w:name w:val="Цитата 2 Знак"/>
    <w:basedOn w:val="a0"/>
    <w:link w:val="21"/>
    <w:uiPriority w:val="29"/>
    <w:rsid w:val="000E2C85"/>
    <w:rPr>
      <w:rFonts w:ascii="Times New Roman" w:hAnsi="Times New Roman"/>
      <w:i/>
      <w:iCs/>
      <w:color w:val="404040" w:themeColor="text1" w:themeTint="BF"/>
      <w:sz w:val="28"/>
    </w:rPr>
  </w:style>
  <w:style w:type="paragraph" w:styleId="a7">
    <w:name w:val="List Paragraph"/>
    <w:basedOn w:val="a"/>
    <w:uiPriority w:val="34"/>
    <w:qFormat/>
    <w:rsid w:val="000E2C85"/>
    <w:pPr>
      <w:ind w:left="720"/>
      <w:contextualSpacing/>
    </w:pPr>
  </w:style>
  <w:style w:type="character" w:styleId="a8">
    <w:name w:val="Intense Emphasis"/>
    <w:basedOn w:val="a0"/>
    <w:uiPriority w:val="21"/>
    <w:qFormat/>
    <w:rsid w:val="000E2C85"/>
    <w:rPr>
      <w:i/>
      <w:iCs/>
      <w:color w:val="2F5496" w:themeColor="accent1" w:themeShade="BF"/>
    </w:rPr>
  </w:style>
  <w:style w:type="paragraph" w:styleId="a9">
    <w:name w:val="Intense Quote"/>
    <w:basedOn w:val="a"/>
    <w:next w:val="a"/>
    <w:link w:val="aa"/>
    <w:uiPriority w:val="30"/>
    <w:qFormat/>
    <w:rsid w:val="000E2C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0E2C85"/>
    <w:rPr>
      <w:rFonts w:ascii="Times New Roman" w:hAnsi="Times New Roman"/>
      <w:i/>
      <w:iCs/>
      <w:color w:val="2F5496" w:themeColor="accent1" w:themeShade="BF"/>
      <w:sz w:val="28"/>
    </w:rPr>
  </w:style>
  <w:style w:type="character" w:styleId="ab">
    <w:name w:val="Intense Reference"/>
    <w:basedOn w:val="a0"/>
    <w:uiPriority w:val="32"/>
    <w:qFormat/>
    <w:rsid w:val="000E2C85"/>
    <w:rPr>
      <w:b/>
      <w:bCs/>
      <w:smallCaps/>
      <w:color w:val="2F5496" w:themeColor="accent1" w:themeShade="BF"/>
      <w:spacing w:val="5"/>
    </w:rPr>
  </w:style>
  <w:style w:type="paragraph" w:customStyle="1" w:styleId="x12ofw9d">
    <w:name w:val="x12ofw9d"/>
    <w:basedOn w:val="a"/>
    <w:rsid w:val="003734C3"/>
    <w:pPr>
      <w:spacing w:before="100" w:beforeAutospacing="1" w:after="100" w:afterAutospacing="1"/>
    </w:pPr>
    <w:rPr>
      <w:rFonts w:eastAsia="Times New Roman" w:cs="Times New Roman"/>
      <w:kern w:val="0"/>
      <w:sz w:val="24"/>
      <w:szCs w:val="24"/>
      <w:lang w:eastAsia="ru-RU"/>
      <w14:ligatures w14:val="none"/>
    </w:rPr>
  </w:style>
  <w:style w:type="character" w:styleId="ac">
    <w:name w:val="Strong"/>
    <w:basedOn w:val="a0"/>
    <w:uiPriority w:val="22"/>
    <w:qFormat/>
    <w:rsid w:val="003734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41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14</Pages>
  <Words>3778</Words>
  <Characters>21537</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2026-10-02T09:04:00Z</dcterms:created>
  <dcterms:modified xsi:type="dcterms:W3CDTF">2026-10-15T06:02:00Z</dcterms:modified>
</cp:coreProperties>
</file>