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FC4741" w14:textId="77777777" w:rsidR="00F750B6" w:rsidRPr="00F750B6" w:rsidRDefault="00F750B6" w:rsidP="00F750B6">
      <w:pPr>
        <w:pStyle w:val="a3"/>
        <w:jc w:val="center"/>
        <w:rPr>
          <w:b/>
          <w:bCs/>
          <w:sz w:val="28"/>
          <w:szCs w:val="28"/>
        </w:rPr>
      </w:pPr>
      <w:r w:rsidRPr="00F750B6">
        <w:rPr>
          <w:b/>
          <w:bCs/>
          <w:sz w:val="28"/>
          <w:szCs w:val="28"/>
        </w:rPr>
        <w:t>Техническая спецификация</w:t>
      </w:r>
    </w:p>
    <w:p w14:paraId="059A55CA" w14:textId="77777777" w:rsidR="00131D06" w:rsidRDefault="00F750B6" w:rsidP="00F750B6">
      <w:pPr>
        <w:pStyle w:val="a3"/>
        <w:ind w:firstLine="720"/>
        <w:jc w:val="both"/>
        <w:rPr>
          <w:lang w:val="ru-RU"/>
        </w:rPr>
      </w:pPr>
      <w:r>
        <w:t>Работы по установке радиаторов отопления включают демонтаж старых радиаторов (при необходимости), монтаж новых радиаторов отопления</w:t>
      </w:r>
      <w:r w:rsidR="000430D1">
        <w:rPr>
          <w:lang w:val="ru-RU"/>
        </w:rPr>
        <w:t xml:space="preserve"> в количестве </w:t>
      </w:r>
      <w:r w:rsidR="00131D06">
        <w:rPr>
          <w:lang w:val="ru-RU"/>
        </w:rPr>
        <w:t xml:space="preserve">2 </w:t>
      </w:r>
      <w:r w:rsidR="000430D1">
        <w:rPr>
          <w:lang w:val="ru-RU"/>
        </w:rPr>
        <w:t>комплектов (радиаторы заказчика)</w:t>
      </w:r>
      <w:r>
        <w:t>, установку крепежных элементов, кранов, фитингов и комплектующих, подключение к существующей системе отопления, герметизацию резьбовых соединений, проверку работоспособности и герметичности системы. Работы должны выполняться в соответствии с действующими строительными нормами и правилами, с соблюдением требований техники безопасности. После завершения монтажа подрядчик обязан провести гидравлические испытания (опрессовку) установленного оборудования и обеспечить отсутствие протечек. Все используемые материалы и комплектующие должны быть новыми и соответствовать требованиям качества. Результатом работ является полностью установленный, подключенный и готовый к эксплуатации радиатор отопления.</w:t>
      </w:r>
      <w:r w:rsidR="000430D1">
        <w:rPr>
          <w:lang w:val="ru-RU"/>
        </w:rPr>
        <w:t xml:space="preserve"> Место выполнения работ: ВКО, </w:t>
      </w:r>
      <w:proofErr w:type="spellStart"/>
      <w:r w:rsidR="00131D06">
        <w:rPr>
          <w:lang w:val="ru-RU"/>
        </w:rPr>
        <w:t>г</w:t>
      </w:r>
      <w:proofErr w:type="gramStart"/>
      <w:r w:rsidR="00131D06">
        <w:rPr>
          <w:lang w:val="ru-RU"/>
        </w:rPr>
        <w:t>.У</w:t>
      </w:r>
      <w:proofErr w:type="gramEnd"/>
      <w:r w:rsidR="00131D06">
        <w:rPr>
          <w:lang w:val="ru-RU"/>
        </w:rPr>
        <w:t>сть-Каменогорск</w:t>
      </w:r>
      <w:proofErr w:type="spellEnd"/>
      <w:r w:rsidR="00131D06">
        <w:rPr>
          <w:lang w:val="ru-RU"/>
        </w:rPr>
        <w:t xml:space="preserve">, </w:t>
      </w:r>
      <w:proofErr w:type="spellStart"/>
      <w:r w:rsidR="00131D06">
        <w:rPr>
          <w:lang w:val="ru-RU"/>
        </w:rPr>
        <w:t>ул.Мызы</w:t>
      </w:r>
      <w:proofErr w:type="spellEnd"/>
      <w:r w:rsidR="00131D06">
        <w:rPr>
          <w:lang w:val="ru-RU"/>
        </w:rPr>
        <w:t>, 39.</w:t>
      </w:r>
    </w:p>
    <w:p w14:paraId="5930F9F4" w14:textId="1B512C90" w:rsidR="00B952E9" w:rsidRPr="00B952E9" w:rsidRDefault="00131D06" w:rsidP="00F750B6">
      <w:pPr>
        <w:pStyle w:val="a3"/>
        <w:ind w:firstLine="720"/>
        <w:jc w:val="both"/>
        <w:rPr>
          <w:lang w:val="kk-KZ"/>
        </w:rPr>
      </w:pPr>
      <w:r>
        <w:rPr>
          <w:lang w:val="ru-RU"/>
        </w:rPr>
        <w:t>С</w:t>
      </w:r>
      <w:r w:rsidR="00B952E9">
        <w:rPr>
          <w:lang w:val="kk-KZ"/>
        </w:rPr>
        <w:t>рок выполнения работ: в течение 15 календарных дней со дня регистрации договора в органах Казначейства МФ РК.</w:t>
      </w:r>
    </w:p>
    <w:p w14:paraId="2682A19B" w14:textId="77777777" w:rsidR="00F750B6" w:rsidRPr="000430D1" w:rsidRDefault="00F750B6" w:rsidP="000430D1">
      <w:pPr>
        <w:pStyle w:val="a3"/>
        <w:rPr>
          <w:b/>
          <w:bCs/>
          <w:sz w:val="28"/>
          <w:szCs w:val="28"/>
          <w:lang w:val="ru-RU"/>
        </w:rPr>
      </w:pPr>
    </w:p>
    <w:p w14:paraId="2D1FFAFB" w14:textId="732D28C9" w:rsidR="00F750B6" w:rsidRPr="00F750B6" w:rsidRDefault="00F750B6" w:rsidP="00F750B6">
      <w:pPr>
        <w:pStyle w:val="a3"/>
        <w:jc w:val="center"/>
        <w:rPr>
          <w:b/>
          <w:bCs/>
          <w:sz w:val="28"/>
          <w:szCs w:val="28"/>
        </w:rPr>
      </w:pPr>
      <w:r w:rsidRPr="00F750B6">
        <w:rPr>
          <w:b/>
          <w:bCs/>
          <w:sz w:val="28"/>
          <w:szCs w:val="28"/>
        </w:rPr>
        <w:t>Техникалық сипаттама</w:t>
      </w:r>
    </w:p>
    <w:p w14:paraId="3EEC2F66" w14:textId="5D56D7A4" w:rsidR="00F750B6" w:rsidRPr="000430D1" w:rsidRDefault="00F750B6" w:rsidP="00F750B6">
      <w:pPr>
        <w:pStyle w:val="a3"/>
        <w:ind w:firstLine="720"/>
        <w:jc w:val="both"/>
        <w:rPr>
          <w:lang w:val="kk-KZ"/>
        </w:rPr>
      </w:pPr>
      <w:r>
        <w:t xml:space="preserve">Жылыту радиаторларын орнату жұмыстары қажет болған жағдайда ескі радиаторларды демонтаждауды, </w:t>
      </w:r>
      <w:r w:rsidR="00131D06">
        <w:rPr>
          <w:lang w:val="kk-KZ"/>
        </w:rPr>
        <w:t xml:space="preserve">2 </w:t>
      </w:r>
      <w:r w:rsidR="000430D1">
        <w:rPr>
          <w:lang w:val="kk-KZ"/>
        </w:rPr>
        <w:t xml:space="preserve">комплект </w:t>
      </w:r>
      <w:r>
        <w:t>жаңа жылыту радиаторларын</w:t>
      </w:r>
      <w:r w:rsidR="000430D1">
        <w:rPr>
          <w:lang w:val="kk-KZ"/>
        </w:rPr>
        <w:t xml:space="preserve"> (Тапсырыс берушінің радиаторлары)</w:t>
      </w:r>
      <w:r>
        <w:t xml:space="preserve"> монтаждауды, бекіту элементтерін, крандарды, фитингтер мен қосалқы бөлшектерді орнатуды, қолданыстағы жылыту жүйесіне қосуды, бұрандалы қосылыстардың герметикалығын қамтамасыз етуді, жүйенің жұмысқа қабілеттілігі мен герметикалығын тексеруді қамтиды. Жұмыстар қолданыстағы құрылыс нормалары мен ережелеріне, сондай-ақ қауіпсіздік техникасы талаптарына сәйкес орындалуы тиіс. Монтаждау аяқталғаннан кейін мердігер орнатылған жабдыққа гидравликалық сынақ (опрессовка) жүргізіп, ағып кетулердің болмауын қамтамасыз етуі қажет. Пайдаланылатын барлық материалдар мен қосалқы бөлшектер жаңа және сапа талаптарына сәйкес болуы тиіс. Жұмыстың нәтижесі – толық орнатылған, жылыту жүйесіне қосылған және пайдалануға дайын жылыту радиаторы.</w:t>
      </w:r>
      <w:r w:rsidR="000430D1">
        <w:rPr>
          <w:lang w:val="kk-KZ"/>
        </w:rPr>
        <w:t xml:space="preserve"> Жұмысты атқару жер: ШҚО, </w:t>
      </w:r>
      <w:r w:rsidR="00131D06">
        <w:rPr>
          <w:lang w:val="kk-KZ"/>
        </w:rPr>
        <w:t>Өскемен қаласы, Мызы көшесі, 39</w:t>
      </w:r>
    </w:p>
    <w:p w14:paraId="301D2C36" w14:textId="552052C7" w:rsidR="00F6047E" w:rsidRPr="00B952E9" w:rsidRDefault="00B952E9" w:rsidP="00B952E9">
      <w:pPr>
        <w:jc w:val="both"/>
        <w:rPr>
          <w:rFonts w:ascii="Times New Roman" w:hAnsi="Times New Roman" w:cs="Times New Roman"/>
          <w:sz w:val="24"/>
          <w:lang w:val="kk-KZ"/>
        </w:rPr>
      </w:pPr>
      <w:r w:rsidRPr="00B952E9">
        <w:rPr>
          <w:rFonts w:ascii="Times New Roman" w:hAnsi="Times New Roman" w:cs="Times New Roman"/>
          <w:sz w:val="24"/>
          <w:lang w:val="kk-KZ"/>
        </w:rPr>
        <w:t>Жұмыстарды орындау мерзімі: ҚР ҚМ Қазынашылық органдарында шарт тіркелген күннен бастап 15 күнтізбелік күн ішінде.</w:t>
      </w:r>
    </w:p>
    <w:p w14:paraId="445482C2" w14:textId="01B70B7F" w:rsidR="000430D1" w:rsidRPr="000430D1" w:rsidRDefault="000430D1">
      <w:pPr>
        <w:rPr>
          <w:rFonts w:ascii="Times New Roman" w:hAnsi="Times New Roman" w:cs="Times New Roman"/>
          <w:b/>
          <w:sz w:val="24"/>
          <w:lang w:val="kk-KZ"/>
        </w:rPr>
      </w:pPr>
      <w:r w:rsidRPr="000430D1">
        <w:rPr>
          <w:rFonts w:ascii="Times New Roman" w:hAnsi="Times New Roman" w:cs="Times New Roman"/>
          <w:b/>
          <w:sz w:val="24"/>
          <w:lang w:val="kk-KZ"/>
        </w:rPr>
        <w:t xml:space="preserve">Басшы </w:t>
      </w:r>
      <w:r>
        <w:rPr>
          <w:rFonts w:ascii="Times New Roman" w:hAnsi="Times New Roman" w:cs="Times New Roman"/>
          <w:b/>
          <w:sz w:val="24"/>
          <w:lang w:val="kk-KZ"/>
        </w:rPr>
        <w:t xml:space="preserve">  </w:t>
      </w:r>
      <w:r w:rsidR="00131D06">
        <w:rPr>
          <w:rFonts w:ascii="Times New Roman" w:hAnsi="Times New Roman" w:cs="Times New Roman"/>
          <w:b/>
          <w:sz w:val="24"/>
          <w:lang w:val="kk-KZ"/>
        </w:rPr>
        <w:t xml:space="preserve">орынбасары                                                                                      </w:t>
      </w:r>
      <w:bookmarkStart w:id="0" w:name="_GoBack"/>
      <w:bookmarkEnd w:id="0"/>
      <w:r w:rsidR="00131D06">
        <w:rPr>
          <w:rFonts w:ascii="Times New Roman" w:hAnsi="Times New Roman" w:cs="Times New Roman"/>
          <w:b/>
          <w:sz w:val="24"/>
          <w:lang w:val="kk-KZ"/>
        </w:rPr>
        <w:t xml:space="preserve">Ж.А. Еренбақов </w:t>
      </w:r>
      <w:r>
        <w:rPr>
          <w:rFonts w:ascii="Times New Roman" w:hAnsi="Times New Roman" w:cs="Times New Roman"/>
          <w:b/>
          <w:sz w:val="24"/>
          <w:lang w:val="kk-KZ"/>
        </w:rPr>
        <w:t xml:space="preserve">                                                                                                             </w:t>
      </w:r>
    </w:p>
    <w:sectPr w:rsidR="000430D1" w:rsidRPr="000430D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3114"/>
    <w:rsid w:val="000430D1"/>
    <w:rsid w:val="00131D06"/>
    <w:rsid w:val="00353114"/>
    <w:rsid w:val="00540C7C"/>
    <w:rsid w:val="00B952E9"/>
    <w:rsid w:val="00BB593E"/>
    <w:rsid w:val="00F6047E"/>
    <w:rsid w:val="00F750B6"/>
  </w:rsids>
  <m:mathPr>
    <m:mathFont m:val="Cambria Math"/>
    <m:brkBin m:val="before"/>
    <m:brkBinSub m:val="--"/>
    <m:smallFrac m:val="0"/>
    <m:dispDef/>
    <m:lMargin m:val="0"/>
    <m:rMargin m:val="0"/>
    <m:defJc m:val="centerGroup"/>
    <m:wrapIndent m:val="1440"/>
    <m:intLim m:val="subSup"/>
    <m:naryLim m:val="undOvr"/>
  </m:mathPr>
  <w:themeFontLang w:val="ru-K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32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K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750B6"/>
    <w:pPr>
      <w:spacing w:before="100" w:beforeAutospacing="1" w:after="100" w:afterAutospacing="1" w:line="240" w:lineRule="auto"/>
    </w:pPr>
    <w:rPr>
      <w:rFonts w:ascii="Times New Roman" w:eastAsia="Times New Roman" w:hAnsi="Times New Roman" w:cs="Times New Roman"/>
      <w:sz w:val="24"/>
      <w:szCs w:val="24"/>
      <w:lang w:eastAsia="ru-K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K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750B6"/>
    <w:pPr>
      <w:spacing w:before="100" w:beforeAutospacing="1" w:after="100" w:afterAutospacing="1" w:line="240" w:lineRule="auto"/>
    </w:pPr>
    <w:rPr>
      <w:rFonts w:ascii="Times New Roman" w:eastAsia="Times New Roman" w:hAnsi="Times New Roman" w:cs="Times New Roman"/>
      <w:sz w:val="24"/>
      <w:szCs w:val="24"/>
      <w:lang w:eastAsia="ru-K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8211705">
      <w:bodyDiv w:val="1"/>
      <w:marLeft w:val="0"/>
      <w:marRight w:val="0"/>
      <w:marTop w:val="0"/>
      <w:marBottom w:val="0"/>
      <w:divBdr>
        <w:top w:val="none" w:sz="0" w:space="0" w:color="auto"/>
        <w:left w:val="none" w:sz="0" w:space="0" w:color="auto"/>
        <w:bottom w:val="none" w:sz="0" w:space="0" w:color="auto"/>
        <w:right w:val="none" w:sz="0" w:space="0" w:color="auto"/>
      </w:divBdr>
    </w:div>
    <w:div w:id="1192887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357</Words>
  <Characters>2039</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Archive_mlfs</dc:creator>
  <cp:lastModifiedBy>Пользователь</cp:lastModifiedBy>
  <cp:revision>2</cp:revision>
  <dcterms:created xsi:type="dcterms:W3CDTF">2026-10-15T07:18:00Z</dcterms:created>
  <dcterms:modified xsi:type="dcterms:W3CDTF">2026-10-15T07:18:00Z</dcterms:modified>
</cp:coreProperties>
</file>