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A4CDF9">
      <w:pPr>
        <w:shd w:val="clear" w:color="auto" w:fill="FFFFFF"/>
        <w:spacing w:after="0" w:line="240" w:lineRule="auto"/>
        <w:jc w:val="right"/>
        <w:rPr>
          <w:rFonts w:ascii="Times New Roman" w:hAnsi="Times New Roman" w:eastAsia="Times New Roman"/>
          <w:i/>
          <w:color w:val="1A1A1A"/>
          <w:lang w:eastAsia="ru-RU"/>
        </w:rPr>
      </w:pPr>
      <w:r>
        <w:rPr>
          <w:rFonts w:ascii="Times New Roman" w:hAnsi="Times New Roman" w:eastAsia="Times New Roman"/>
          <w:i/>
          <w:color w:val="1A1A1A"/>
          <w:lang w:eastAsia="ru-RU"/>
        </w:rPr>
        <w:t>Приложение 2</w:t>
      </w:r>
    </w:p>
    <w:p w14:paraId="102EABA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/>
          <w:b/>
          <w:color w:val="1A1A1A"/>
          <w:sz w:val="26"/>
          <w:szCs w:val="26"/>
          <w:lang w:eastAsia="ru-RU"/>
        </w:rPr>
      </w:pPr>
    </w:p>
    <w:p w14:paraId="6C2D3153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/>
          <w:b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b/>
          <w:color w:val="1A1A1A"/>
          <w:sz w:val="26"/>
          <w:szCs w:val="26"/>
          <w:lang w:eastAsia="ru-RU"/>
        </w:rPr>
        <w:t>ТЕХНИЧЕСКОЕ ЗАДАНИЕ</w:t>
      </w:r>
    </w:p>
    <w:p w14:paraId="21604EA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/>
          <w:b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b/>
          <w:color w:val="1A1A1A"/>
          <w:sz w:val="26"/>
          <w:szCs w:val="26"/>
          <w:lang w:eastAsia="ru-RU"/>
        </w:rPr>
        <w:t xml:space="preserve">Вывоз сухостоя/аварийных деревьев, выкаченных пней сухостойных деревьев, а также обрезки ветвей деревьев, путем вывоза и утилизации, а также остатки отходов/мусора твердо-бытовых </w:t>
      </w:r>
      <w:r>
        <w:rPr>
          <w:rFonts w:ascii="Times New Roman" w:hAnsi="Times New Roman" w:eastAsia="Times New Roman"/>
          <w:b/>
          <w:color w:val="1A1A1A"/>
          <w:sz w:val="26"/>
          <w:szCs w:val="26"/>
          <w:lang w:val="kk-KZ" w:eastAsia="ru-RU"/>
        </w:rPr>
        <w:t>с</w:t>
      </w:r>
      <w:r>
        <w:rPr>
          <w:rFonts w:hint="default" w:ascii="Times New Roman" w:hAnsi="Times New Roman" w:eastAsia="Times New Roman"/>
          <w:b/>
          <w:color w:val="1A1A1A"/>
          <w:sz w:val="26"/>
          <w:szCs w:val="26"/>
          <w:lang w:val="kk-KZ" w:eastAsia="ru-RU"/>
        </w:rPr>
        <w:t xml:space="preserve"> </w:t>
      </w:r>
      <w:r>
        <w:rPr>
          <w:rFonts w:ascii="Times New Roman" w:hAnsi="Times New Roman" w:eastAsia="Times New Roman"/>
          <w:b/>
          <w:color w:val="1A1A1A"/>
          <w:sz w:val="26"/>
          <w:szCs w:val="26"/>
          <w:lang w:eastAsia="ru-RU"/>
        </w:rPr>
        <w:t xml:space="preserve">территории </w:t>
      </w:r>
    </w:p>
    <w:p w14:paraId="427BCD30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/>
          <w:b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b/>
          <w:color w:val="1A1A1A"/>
          <w:sz w:val="26"/>
          <w:szCs w:val="26"/>
          <w:lang w:val="kk-KZ" w:eastAsia="ru-RU"/>
        </w:rPr>
        <w:t>областной</w:t>
      </w:r>
      <w:r>
        <w:rPr>
          <w:rFonts w:hint="default" w:ascii="Times New Roman" w:hAnsi="Times New Roman" w:eastAsia="Times New Roman"/>
          <w:b/>
          <w:color w:val="1A1A1A"/>
          <w:sz w:val="26"/>
          <w:szCs w:val="26"/>
          <w:lang w:val="kk-KZ" w:eastAsia="ru-RU"/>
        </w:rPr>
        <w:t xml:space="preserve"> Пробации и Департамента УИС по Атырауской области</w:t>
      </w:r>
      <w:r>
        <w:rPr>
          <w:rFonts w:ascii="Times New Roman" w:hAnsi="Times New Roman" w:eastAsia="Times New Roman"/>
          <w:b/>
          <w:color w:val="1A1A1A"/>
          <w:sz w:val="26"/>
          <w:szCs w:val="26"/>
          <w:lang w:eastAsia="ru-RU"/>
        </w:rPr>
        <w:t>.</w:t>
      </w:r>
    </w:p>
    <w:p w14:paraId="32610AC5">
      <w:pPr>
        <w:shd w:val="clear" w:color="auto" w:fill="FFFFFF"/>
        <w:spacing w:after="0" w:line="240" w:lineRule="auto"/>
        <w:jc w:val="center"/>
        <w:rPr>
          <w:rFonts w:ascii="Helvetica" w:hAnsi="Helvetica" w:eastAsia="Times New Roman" w:cs="Helvetica"/>
          <w:color w:val="1A1A1A"/>
          <w:sz w:val="26"/>
          <w:szCs w:val="26"/>
          <w:lang w:eastAsia="ru-RU"/>
        </w:rPr>
      </w:pPr>
      <w:r>
        <w:rPr>
          <w:rFonts w:ascii="Helvetica" w:hAnsi="Helvetica" w:eastAsia="Times New Roman" w:cs="Helvetica"/>
          <w:color w:val="1A1A1A"/>
          <w:sz w:val="26"/>
          <w:szCs w:val="26"/>
          <w:lang w:eastAsia="ru-RU"/>
        </w:rPr>
        <w:t xml:space="preserve"> </w:t>
      </w:r>
    </w:p>
    <w:p w14:paraId="4A946DC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b/>
          <w:color w:val="1A1A1A"/>
          <w:sz w:val="26"/>
          <w:szCs w:val="26"/>
          <w:lang w:eastAsia="ru-RU"/>
        </w:rPr>
        <w:t xml:space="preserve">Наименование оказываемых работ - </w:t>
      </w: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 xml:space="preserve">услуги по вывозу сухостоя/аварийных деревьев, выкаченных пней сухостойных деревьев, а также обрезки ветвей деревьев, путем вывоза и утилизации, а также остатки отходов/мусора твердо-бытовых с территории </w:t>
      </w:r>
      <w:r>
        <w:rPr>
          <w:rFonts w:ascii="Times New Roman" w:hAnsi="Times New Roman" w:eastAsia="Times New Roman"/>
          <w:color w:val="1A1A1A"/>
          <w:sz w:val="26"/>
          <w:szCs w:val="26"/>
          <w:lang w:val="kk-KZ" w:eastAsia="ru-RU"/>
        </w:rPr>
        <w:t>пробации</w:t>
      </w:r>
      <w:r>
        <w:rPr>
          <w:rFonts w:hint="default" w:ascii="Times New Roman" w:hAnsi="Times New Roman" w:eastAsia="Times New Roman"/>
          <w:color w:val="1A1A1A"/>
          <w:sz w:val="26"/>
          <w:szCs w:val="26"/>
          <w:lang w:val="kk-KZ" w:eastAsia="ru-RU"/>
        </w:rPr>
        <w:t xml:space="preserve"> и Департамента УИС </w:t>
      </w: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 xml:space="preserve">Атырауской области, адрес </w:t>
      </w:r>
      <w:r>
        <w:rPr>
          <w:rFonts w:ascii="Times New Roman" w:hAnsi="Times New Roman"/>
          <w:sz w:val="26"/>
          <w:szCs w:val="26"/>
        </w:rPr>
        <w:t xml:space="preserve">г.Атырау </w:t>
      </w:r>
      <w:r>
        <w:rPr>
          <w:rFonts w:hint="default" w:ascii="Times New Roman" w:hAnsi="Times New Roman"/>
          <w:sz w:val="26"/>
          <w:szCs w:val="26"/>
          <w:lang w:val="kk-KZ"/>
        </w:rPr>
        <w:t xml:space="preserve">ул. Жунусова 3 и </w:t>
      </w:r>
      <w:r>
        <w:rPr>
          <w:rFonts w:ascii="Times New Roman" w:hAnsi="Times New Roman"/>
          <w:sz w:val="26"/>
          <w:szCs w:val="26"/>
          <w:lang w:val="kk-KZ"/>
        </w:rPr>
        <w:t>проспект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kk-KZ"/>
        </w:rPr>
        <w:t>Азаттык</w:t>
      </w:r>
      <w:r>
        <w:rPr>
          <w:rFonts w:hint="default" w:ascii="Times New Roman" w:hAnsi="Times New Roman"/>
          <w:sz w:val="26"/>
          <w:szCs w:val="26"/>
          <w:lang w:val="kk-KZ"/>
        </w:rPr>
        <w:t xml:space="preserve"> 181</w:t>
      </w: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 xml:space="preserve">. </w:t>
      </w:r>
    </w:p>
    <w:p w14:paraId="05D2A0A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b/>
          <w:color w:val="1A1A1A"/>
          <w:sz w:val="26"/>
          <w:szCs w:val="26"/>
          <w:lang w:eastAsia="ru-RU"/>
        </w:rPr>
        <w:t>Общие требования к работам</w:t>
      </w: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 xml:space="preserve">: </w:t>
      </w:r>
    </w:p>
    <w:p w14:paraId="2D940F2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>1. Строго соблюдать сроки оказания услуг, предусмотренные договором.</w:t>
      </w:r>
    </w:p>
    <w:p w14:paraId="325C058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>2. Выполнить полный комплекс услуг согласно Технического задания своими силами с применением материалов, оборудования в соответствии с действующими стандартами и техническими условиями.</w:t>
      </w:r>
    </w:p>
    <w:p w14:paraId="476ABD3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 xml:space="preserve">3. Организовать доставку вывоза сухостоя спецмашиной на базе «Камаз-самосвал» с 2 рабочими, в случае необходимости добавление разнорабочих за счет поставщика. </w:t>
      </w:r>
    </w:p>
    <w:p w14:paraId="592A4DF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 xml:space="preserve">4. Работы по услуге должны производиться в соответствии с графиком работы госпиталя с поликлиникой, не должно препятствовать или создавать неудобства в работе госпиталя с поликлиникой или представлять угрозу для сотрудников. </w:t>
      </w:r>
    </w:p>
    <w:p w14:paraId="170D60C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>5. До начала оказания услуг Исполнитель обязан предоставить Заказчику ответственного за оказание услуг на объекте.</w:t>
      </w:r>
    </w:p>
    <w:p w14:paraId="0FC74BB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 xml:space="preserve">6. Работы по вывозу и складирование сухостоя деревьев и пней должны выполняться рабочими, прошедшие </w:t>
      </w:r>
      <w:r>
        <w:rPr>
          <w:rFonts w:ascii="Times New Roman" w:hAnsi="Times New Roman" w:eastAsia="Times New Roman"/>
          <w:b/>
          <w:color w:val="1A1A1A"/>
          <w:sz w:val="26"/>
          <w:szCs w:val="26"/>
          <w:u w:val="single"/>
          <w:lang w:eastAsia="ru-RU"/>
        </w:rPr>
        <w:t>инструктаж по технике безопасности</w:t>
      </w: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>.</w:t>
      </w:r>
    </w:p>
    <w:p w14:paraId="130BCDAA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>7. Осуществить ликвидацию рабочей зоны, уборку и вывоз мусора/отходов, материалов.</w:t>
      </w:r>
    </w:p>
    <w:p w14:paraId="16DADCD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 xml:space="preserve">8. При оказании услуг, возникшие организационные работы осуществляются силами и </w:t>
      </w:r>
      <w:r>
        <w:rPr>
          <w:rFonts w:ascii="Times New Roman" w:hAnsi="Times New Roman" w:eastAsia="Times New Roman"/>
          <w:color w:val="1A1A1A"/>
          <w:sz w:val="26"/>
          <w:szCs w:val="26"/>
          <w:u w:val="single"/>
          <w:lang w:eastAsia="ru-RU"/>
        </w:rPr>
        <w:t>за счет средств Поставщика</w:t>
      </w: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 xml:space="preserve">. </w:t>
      </w:r>
    </w:p>
    <w:p w14:paraId="1C995C3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 xml:space="preserve">9. </w:t>
      </w:r>
      <w:r>
        <w:rPr>
          <w:rFonts w:ascii="Times New Roman" w:hAnsi="Times New Roman" w:eastAsia="Times New Roman"/>
          <w:color w:val="1A1A1A"/>
          <w:sz w:val="26"/>
          <w:szCs w:val="26"/>
          <w:u w:val="single"/>
          <w:lang w:eastAsia="ru-RU"/>
        </w:rPr>
        <w:t>Требования к безопасности оказания работ и услуг:</w:t>
      </w:r>
    </w:p>
    <w:p w14:paraId="6F6391E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>- все работающие должны быть обеспечены спецодеждой (униформой, касками, обувью и др.).</w:t>
      </w:r>
    </w:p>
    <w:p w14:paraId="2C0E1EA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 xml:space="preserve">- исполнитель обязан соблюдать требования мер безопасности при погрузке и складировании сухостоя деревьев и пней.    </w:t>
      </w:r>
    </w:p>
    <w:p w14:paraId="10B5991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>- допуск посторонних лиц, а также работников в нетрезвом состоянии, на территорию госпиталя с поликлиникой  - строго запрещается.</w:t>
      </w:r>
    </w:p>
    <w:p w14:paraId="1A65CB4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>10. Исполнитель должен выполнять требования, предъявляемые Заказчиком при осуществлении надзора за ходом оказания работ\услуг.</w:t>
      </w:r>
    </w:p>
    <w:p w14:paraId="2E16A5B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 xml:space="preserve">11. Осуществлять экологические мероприятия в соответствии с Законом РК «Об охране окружающей среды».  </w:t>
      </w:r>
    </w:p>
    <w:p w14:paraId="578F198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>12. Обеспечить санитарное и противопожарное содержание и уборку зоны работ и рабочей площадки и прилегающей непосредственно к ней территории.</w:t>
      </w:r>
    </w:p>
    <w:p w14:paraId="4C47D07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 xml:space="preserve">13. Исполнитель производит оказание работ\услуг в течение 5 календарных дней с момента заключения договора. </w:t>
      </w:r>
    </w:p>
    <w:p w14:paraId="3BA209E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  <w:r>
        <w:rPr>
          <w:rFonts w:ascii="Times New Roman" w:hAnsi="Times New Roman" w:eastAsia="Times New Roman"/>
          <w:color w:val="1A1A1A"/>
          <w:sz w:val="26"/>
          <w:szCs w:val="26"/>
          <w:lang w:eastAsia="ru-RU"/>
        </w:rPr>
        <w:t>14. Приемка услуг осуществляется путем подписания акта оказания услуг по договору и настоящим Техническим заданием.</w:t>
      </w:r>
    </w:p>
    <w:p w14:paraId="59B35D4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</w:p>
    <w:p w14:paraId="5A9B205A">
      <w:pPr>
        <w:shd w:val="clear" w:color="auto" w:fill="FFFFFF"/>
        <w:spacing w:after="0" w:line="240" w:lineRule="auto"/>
        <w:ind w:firstLine="142"/>
        <w:jc w:val="both"/>
        <w:rPr>
          <w:rFonts w:ascii="Times New Roman" w:hAnsi="Times New Roman" w:eastAsia="Times New Roman"/>
          <w:color w:val="1A1A1A"/>
          <w:sz w:val="26"/>
          <w:szCs w:val="26"/>
          <w:lang w:eastAsia="ru-RU"/>
        </w:rPr>
      </w:pPr>
    </w:p>
    <w:p w14:paraId="15CE6A20">
      <w:pPr>
        <w:ind w:left="-993" w:right="-28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Департамент</w:t>
      </w:r>
      <w:r>
        <w:rPr>
          <w:rFonts w:hint="default" w:ascii="Times New Roman" w:hAnsi="Times New Roman"/>
          <w:b/>
          <w:sz w:val="26"/>
          <w:szCs w:val="26"/>
          <w:lang w:val="kk-KZ"/>
        </w:rPr>
        <w:t xml:space="preserve"> УИС по </w:t>
      </w:r>
      <w:r>
        <w:rPr>
          <w:rFonts w:ascii="Times New Roman" w:hAnsi="Times New Roman"/>
          <w:b/>
          <w:sz w:val="26"/>
          <w:szCs w:val="26"/>
        </w:rPr>
        <w:t>Атырауской области</w:t>
      </w:r>
    </w:p>
    <w:p w14:paraId="4BE5A31D">
      <w:pPr>
        <w:pStyle w:val="6"/>
        <w:jc w:val="right"/>
        <w:rPr>
          <w:rStyle w:val="4"/>
          <w:rFonts w:ascii="Times New Roman" w:hAnsi="Times New Roman"/>
          <w:b w:val="0"/>
          <w:sz w:val="22"/>
          <w:szCs w:val="22"/>
        </w:rPr>
      </w:pPr>
    </w:p>
    <w:p w14:paraId="5F6322BD">
      <w:pPr>
        <w:pStyle w:val="6"/>
        <w:jc w:val="right"/>
        <w:rPr>
          <w:rStyle w:val="4"/>
          <w:rFonts w:ascii="Times New Roman" w:hAnsi="Times New Roman"/>
          <w:b w:val="0"/>
          <w:sz w:val="22"/>
          <w:szCs w:val="22"/>
        </w:rPr>
      </w:pPr>
    </w:p>
    <w:p w14:paraId="6BCD3A90">
      <w:pPr>
        <w:pStyle w:val="6"/>
        <w:jc w:val="right"/>
        <w:rPr>
          <w:rStyle w:val="4"/>
          <w:rFonts w:ascii="Times New Roman" w:hAnsi="Times New Roman"/>
          <w:b w:val="0"/>
          <w:sz w:val="22"/>
          <w:szCs w:val="22"/>
        </w:rPr>
      </w:pPr>
      <w:r>
        <w:rPr>
          <w:rStyle w:val="4"/>
          <w:rFonts w:ascii="Times New Roman" w:hAnsi="Times New Roman"/>
          <w:b w:val="0"/>
          <w:sz w:val="22"/>
          <w:szCs w:val="22"/>
        </w:rPr>
        <w:t xml:space="preserve">2 қосымша </w:t>
      </w:r>
    </w:p>
    <w:p w14:paraId="5BD0DA4A">
      <w:pPr>
        <w:pStyle w:val="7"/>
        <w:jc w:val="center"/>
        <w:rPr>
          <w:rStyle w:val="4"/>
          <w:rFonts w:ascii="Times New Roman" w:hAnsi="Times New Roman"/>
          <w:b/>
          <w:i w:val="0"/>
          <w:sz w:val="26"/>
          <w:szCs w:val="26"/>
        </w:rPr>
      </w:pPr>
      <w:r>
        <w:rPr>
          <w:rStyle w:val="4"/>
          <w:rFonts w:ascii="Times New Roman" w:hAnsi="Times New Roman"/>
          <w:b/>
          <w:i w:val="0"/>
          <w:sz w:val="26"/>
          <w:szCs w:val="26"/>
        </w:rPr>
        <w:t>ТЕХНИКАЛЫҚ ТАПСЫРМА</w:t>
      </w:r>
    </w:p>
    <w:p w14:paraId="558B71EC">
      <w:pPr>
        <w:pStyle w:val="7"/>
        <w:jc w:val="both"/>
        <w:rPr>
          <w:rStyle w:val="4"/>
          <w:rFonts w:hint="default" w:ascii="Times New Roman" w:hAnsi="Times New Roman"/>
          <w:b/>
          <w:i w:val="0"/>
          <w:sz w:val="26"/>
          <w:szCs w:val="26"/>
        </w:rPr>
      </w:pPr>
      <w:r>
        <w:rPr>
          <w:rStyle w:val="4"/>
          <w:rFonts w:hint="default" w:ascii="Times New Roman" w:hAnsi="Times New Roman"/>
          <w:b/>
          <w:i w:val="0"/>
          <w:sz w:val="26"/>
          <w:szCs w:val="26"/>
        </w:rPr>
        <w:t>Қураған ағаштарды/апатты ағаштарды, қураған ағаштардың түбірлерін шығару, сондай-ақ ағаштардың бұтақтарын кәдеге жарату жолымен кесу, сондай-ақ аумақтан қатты тұрмыстық қалдықтардың/қоқыстардың қалдықтарын шығару</w:t>
      </w:r>
    </w:p>
    <w:p w14:paraId="02647883">
      <w:pPr>
        <w:pStyle w:val="7"/>
        <w:jc w:val="both"/>
        <w:rPr>
          <w:rStyle w:val="4"/>
          <w:rFonts w:hint="default" w:ascii="Times New Roman" w:hAnsi="Times New Roman"/>
          <w:b/>
          <w:i w:val="0"/>
          <w:sz w:val="26"/>
          <w:szCs w:val="26"/>
        </w:rPr>
      </w:pPr>
      <w:r>
        <w:rPr>
          <w:rStyle w:val="4"/>
          <w:rFonts w:hint="default" w:ascii="Times New Roman" w:hAnsi="Times New Roman"/>
          <w:b/>
          <w:i w:val="0"/>
          <w:sz w:val="26"/>
          <w:szCs w:val="26"/>
        </w:rPr>
        <w:t>облыстық Пробация және Атырау облысы бойынша ҚАЖ департаменті.</w:t>
      </w:r>
    </w:p>
    <w:p w14:paraId="5AB79CC9">
      <w:pPr>
        <w:pStyle w:val="7"/>
        <w:jc w:val="both"/>
        <w:rPr>
          <w:rStyle w:val="4"/>
          <w:rFonts w:hint="default" w:ascii="Times New Roman" w:hAnsi="Times New Roman"/>
          <w:b/>
          <w:i w:val="0"/>
          <w:sz w:val="26"/>
          <w:szCs w:val="26"/>
        </w:rPr>
      </w:pPr>
    </w:p>
    <w:p w14:paraId="40942775">
      <w:pPr>
        <w:pStyle w:val="7"/>
        <w:ind w:firstLine="708"/>
        <w:jc w:val="both"/>
        <w:rPr>
          <w:rStyle w:val="4"/>
          <w:rFonts w:hint="default" w:ascii="Times New Roman" w:hAnsi="Times New Roman"/>
          <w:i w:val="0"/>
          <w:sz w:val="26"/>
          <w:szCs w:val="26"/>
        </w:rPr>
      </w:pPr>
      <w:r>
        <w:rPr>
          <w:rStyle w:val="4"/>
          <w:rFonts w:ascii="Times New Roman" w:hAnsi="Times New Roman"/>
          <w:i w:val="0"/>
          <w:sz w:val="26"/>
          <w:szCs w:val="26"/>
        </w:rPr>
        <w:t>Көрсетілетін жұмыстардың атауы</w:t>
      </w:r>
      <w:r>
        <w:rPr>
          <w:rStyle w:val="4"/>
          <w:rFonts w:hint="default" w:ascii="Times New Roman" w:hAnsi="Times New Roman"/>
          <w:i w:val="0"/>
          <w:sz w:val="26"/>
          <w:szCs w:val="26"/>
          <w:lang w:val="kk-KZ"/>
        </w:rPr>
        <w:t xml:space="preserve"> </w:t>
      </w:r>
      <w:r>
        <w:rPr>
          <w:rStyle w:val="4"/>
          <w:rFonts w:ascii="Times New Roman" w:hAnsi="Times New Roman"/>
          <w:i w:val="0"/>
          <w:sz w:val="26"/>
          <w:szCs w:val="26"/>
        </w:rPr>
        <w:t>-</w:t>
      </w:r>
      <w:r>
        <w:rPr>
          <w:rStyle w:val="4"/>
          <w:rFonts w:hint="default" w:ascii="Times New Roman" w:hAnsi="Times New Roman"/>
          <w:i w:val="0"/>
          <w:sz w:val="26"/>
          <w:szCs w:val="26"/>
          <w:lang w:val="kk-KZ"/>
        </w:rPr>
        <w:t xml:space="preserve"> </w:t>
      </w:r>
      <w:r>
        <w:rPr>
          <w:rStyle w:val="4"/>
          <w:rFonts w:hint="default" w:ascii="Times New Roman" w:hAnsi="Times New Roman"/>
          <w:i w:val="0"/>
          <w:sz w:val="26"/>
          <w:szCs w:val="26"/>
        </w:rPr>
        <w:t>қураған ағаштарды/апатты ағаштарды, қураған ағаштардың түбірлерін шығару, сондай-ақ шығару және кәдеге жарату жолымен ағаштардың бұтақтарын кесу, сондай-ақ пробация аумағынан және Атырау облысы ҚАЖ департаментінен қатты тұрмыстық қалдықтар/қоқыс қалдықтары, Атырау қаласының мекенжайы Жүнісов көшесі 3 және Азаттық даңғылы 181.</w:t>
      </w:r>
    </w:p>
    <w:p w14:paraId="1F24C965">
      <w:pPr>
        <w:pStyle w:val="7"/>
        <w:ind w:firstLine="708"/>
        <w:jc w:val="both"/>
        <w:rPr>
          <w:rStyle w:val="4"/>
          <w:rFonts w:ascii="Times New Roman" w:hAnsi="Times New Roman"/>
          <w:i w:val="0"/>
          <w:sz w:val="26"/>
          <w:szCs w:val="26"/>
        </w:rPr>
      </w:pPr>
      <w:r>
        <w:rPr>
          <w:rStyle w:val="4"/>
          <w:rFonts w:ascii="Times New Roman" w:hAnsi="Times New Roman"/>
          <w:i w:val="0"/>
          <w:sz w:val="26"/>
          <w:szCs w:val="26"/>
        </w:rPr>
        <w:t xml:space="preserve">Жұмыстарға қойылатын жалпы талаптар: </w:t>
      </w:r>
    </w:p>
    <w:p w14:paraId="3E8047D5">
      <w:pPr>
        <w:pStyle w:val="7"/>
        <w:ind w:firstLine="708"/>
        <w:jc w:val="both"/>
        <w:rPr>
          <w:rStyle w:val="4"/>
          <w:rFonts w:ascii="Times New Roman" w:hAnsi="Times New Roman"/>
          <w:i w:val="0"/>
          <w:sz w:val="26"/>
          <w:szCs w:val="26"/>
        </w:rPr>
      </w:pPr>
      <w:r>
        <w:rPr>
          <w:rStyle w:val="4"/>
          <w:rFonts w:ascii="Times New Roman" w:hAnsi="Times New Roman"/>
          <w:i w:val="0"/>
          <w:sz w:val="26"/>
          <w:szCs w:val="26"/>
        </w:rPr>
        <w:t xml:space="preserve">1. Шартта көзделген қызметтерді көрсету мерзімдерін қатаң сақтау. </w:t>
      </w:r>
    </w:p>
    <w:p w14:paraId="1957BCEA">
      <w:pPr>
        <w:pStyle w:val="7"/>
        <w:ind w:firstLine="708"/>
        <w:jc w:val="both"/>
        <w:rPr>
          <w:rStyle w:val="4"/>
          <w:rFonts w:ascii="Times New Roman" w:hAnsi="Times New Roman"/>
          <w:i w:val="0"/>
          <w:sz w:val="26"/>
          <w:szCs w:val="26"/>
        </w:rPr>
      </w:pPr>
      <w:r>
        <w:rPr>
          <w:rStyle w:val="4"/>
          <w:rFonts w:ascii="Times New Roman" w:hAnsi="Times New Roman"/>
          <w:i w:val="0"/>
          <w:sz w:val="26"/>
          <w:szCs w:val="26"/>
        </w:rPr>
        <w:t xml:space="preserve">2. Қолданыстағы стандарттар мен техникалық шарттарға сәйкес материалдарды, жабдықтарды қолдана отырып, техникалық тапсырмаға сәйкес қызметтердің толық кешенін өз бетімен орындаңыз. </w:t>
      </w:r>
    </w:p>
    <w:p w14:paraId="66FC39EE">
      <w:pPr>
        <w:pStyle w:val="7"/>
        <w:ind w:firstLine="708"/>
        <w:jc w:val="both"/>
        <w:rPr>
          <w:rStyle w:val="4"/>
          <w:rFonts w:ascii="Times New Roman" w:hAnsi="Times New Roman"/>
          <w:i w:val="0"/>
          <w:sz w:val="26"/>
          <w:szCs w:val="26"/>
        </w:rPr>
      </w:pPr>
      <w:r>
        <w:rPr>
          <w:rStyle w:val="4"/>
          <w:rFonts w:ascii="Times New Roman" w:hAnsi="Times New Roman"/>
          <w:i w:val="0"/>
          <w:sz w:val="26"/>
          <w:szCs w:val="26"/>
        </w:rPr>
        <w:t>3. "</w:t>
      </w:r>
      <w:r>
        <w:rPr>
          <w:rStyle w:val="4"/>
          <w:rFonts w:ascii="Times New Roman" w:hAnsi="Times New Roman"/>
          <w:b/>
          <w:i w:val="0"/>
          <w:sz w:val="26"/>
          <w:szCs w:val="26"/>
          <w:u w:val="single"/>
        </w:rPr>
        <w:t>Камаз-самосвал" базасында құрғақ қалдықтарды әкетуді 2 жұмысшымен жеткізуді ұйымдастыру</w:t>
      </w:r>
      <w:r>
        <w:rPr>
          <w:rStyle w:val="4"/>
          <w:rFonts w:ascii="Times New Roman" w:hAnsi="Times New Roman"/>
          <w:i w:val="0"/>
          <w:sz w:val="26"/>
          <w:szCs w:val="26"/>
        </w:rPr>
        <w:t xml:space="preserve">, қажет болған жағдайда жеткізушінің есебінен қолөнершілерді қосу. </w:t>
      </w:r>
    </w:p>
    <w:p w14:paraId="57A3E966">
      <w:pPr>
        <w:pStyle w:val="7"/>
        <w:ind w:firstLine="708"/>
        <w:jc w:val="both"/>
        <w:rPr>
          <w:rStyle w:val="4"/>
          <w:rFonts w:ascii="Times New Roman" w:hAnsi="Times New Roman"/>
          <w:i w:val="0"/>
          <w:sz w:val="26"/>
          <w:szCs w:val="26"/>
        </w:rPr>
      </w:pPr>
      <w:r>
        <w:rPr>
          <w:rStyle w:val="4"/>
          <w:rFonts w:ascii="Times New Roman" w:hAnsi="Times New Roman"/>
          <w:i w:val="0"/>
          <w:sz w:val="26"/>
          <w:szCs w:val="26"/>
        </w:rPr>
        <w:t xml:space="preserve">4. Қызмет көрсету бойынша жұмыстар госпитальдің емханамен жұмыс кестесіне сәйкес жүргізілуі тиіс, госпитальдің емханамен жұмыс істеуіне кедергі келтірмеуі немесе қолайсыздық туғызбауы немесе қызметкерлерге қауіп төндірмеуі тиіс. </w:t>
      </w:r>
    </w:p>
    <w:p w14:paraId="45DD0A29">
      <w:pPr>
        <w:pStyle w:val="7"/>
        <w:ind w:firstLine="708"/>
        <w:jc w:val="both"/>
        <w:rPr>
          <w:rStyle w:val="4"/>
          <w:rFonts w:ascii="Times New Roman" w:hAnsi="Times New Roman"/>
          <w:i w:val="0"/>
          <w:sz w:val="26"/>
          <w:szCs w:val="26"/>
        </w:rPr>
      </w:pPr>
      <w:r>
        <w:rPr>
          <w:rStyle w:val="4"/>
          <w:rFonts w:ascii="Times New Roman" w:hAnsi="Times New Roman"/>
          <w:i w:val="0"/>
          <w:sz w:val="26"/>
          <w:szCs w:val="26"/>
        </w:rPr>
        <w:t xml:space="preserve">5. Қызмет көрсету басталғанға дейін Орындаушы Тапсырыс берушіге объектіде қызмет көрсетуге жауапты адамды ұсынуға міндетті. </w:t>
      </w:r>
    </w:p>
    <w:p w14:paraId="29B4872C">
      <w:pPr>
        <w:pStyle w:val="7"/>
        <w:ind w:firstLine="708"/>
        <w:jc w:val="both"/>
        <w:rPr>
          <w:rStyle w:val="4"/>
          <w:rFonts w:ascii="Times New Roman" w:hAnsi="Times New Roman"/>
          <w:i w:val="0"/>
          <w:sz w:val="26"/>
          <w:szCs w:val="26"/>
          <w:u w:val="single"/>
        </w:rPr>
      </w:pPr>
      <w:r>
        <w:rPr>
          <w:rStyle w:val="4"/>
          <w:rFonts w:ascii="Times New Roman" w:hAnsi="Times New Roman"/>
          <w:i w:val="0"/>
          <w:sz w:val="26"/>
          <w:szCs w:val="26"/>
        </w:rPr>
        <w:t xml:space="preserve">6. Ағаштар мен діңгектердің қураған жерлерін әкету және жинау жөніндегі жұмыстарды қауіпсіздік </w:t>
      </w:r>
      <w:r>
        <w:rPr>
          <w:rStyle w:val="4"/>
          <w:rFonts w:ascii="Times New Roman" w:hAnsi="Times New Roman"/>
          <w:i w:val="0"/>
          <w:sz w:val="26"/>
          <w:szCs w:val="26"/>
          <w:u w:val="single"/>
        </w:rPr>
        <w:t xml:space="preserve">техникасы бойынша нұсқаулықтан өткен жұмысшылар орындауы тиіс. </w:t>
      </w:r>
    </w:p>
    <w:p w14:paraId="67819750">
      <w:pPr>
        <w:pStyle w:val="7"/>
        <w:jc w:val="both"/>
        <w:rPr>
          <w:rFonts w:ascii="Times New Roman" w:hAnsi="Times New Roman"/>
          <w:sz w:val="26"/>
          <w:szCs w:val="26"/>
        </w:rPr>
      </w:pPr>
      <w:r>
        <w:rPr>
          <w:rStyle w:val="12"/>
          <w:rFonts w:ascii="Times New Roman" w:hAnsi="Times New Roman"/>
          <w:sz w:val="26"/>
          <w:szCs w:val="26"/>
        </w:rPr>
        <w:t xml:space="preserve">           7.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Жұмыс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аймағын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жоюды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Style w:val="12"/>
          <w:rFonts w:ascii="Times New Roman" w:hAnsi="Times New Roman"/>
          <w:sz w:val="26"/>
          <w:szCs w:val="26"/>
        </w:rPr>
        <w:t>қоқыстарды/қалдықтарды,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материалдарды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жинауды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және</w:t>
      </w:r>
      <w:r>
        <w:rPr>
          <w:rFonts w:ascii="Times New Roman" w:hAnsi="Times New Roman"/>
          <w:sz w:val="26"/>
          <w:szCs w:val="26"/>
        </w:rPr>
        <w:t xml:space="preserve"> шығаруды </w:t>
      </w:r>
      <w:r>
        <w:rPr>
          <w:rStyle w:val="12"/>
          <w:rFonts w:ascii="Times New Roman" w:hAnsi="Times New Roman"/>
          <w:sz w:val="26"/>
          <w:szCs w:val="26"/>
        </w:rPr>
        <w:t>жүзеге</w:t>
      </w:r>
      <w:r>
        <w:rPr>
          <w:rFonts w:ascii="Times New Roman" w:hAnsi="Times New Roman"/>
          <w:sz w:val="26"/>
          <w:szCs w:val="26"/>
        </w:rPr>
        <w:t xml:space="preserve"> асыру</w:t>
      </w:r>
      <w:r>
        <w:rPr>
          <w:rStyle w:val="12"/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64044E3">
      <w:pPr>
        <w:pStyle w:val="7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Style w:val="12"/>
          <w:rFonts w:ascii="Times New Roman" w:hAnsi="Times New Roman"/>
          <w:sz w:val="26"/>
          <w:szCs w:val="26"/>
        </w:rPr>
        <w:t>8.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Қызметтерді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көрсету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кезінде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туындаған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Ұйымдастыру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жұмыстары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жеткізушінің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күшімен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және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қаражаты</w:t>
      </w:r>
      <w:r>
        <w:rPr>
          <w:rFonts w:ascii="Times New Roman" w:hAnsi="Times New Roman"/>
          <w:sz w:val="26"/>
          <w:szCs w:val="26"/>
        </w:rPr>
        <w:t xml:space="preserve"> есебінен жүзеге асырылады</w:t>
      </w:r>
      <w:r>
        <w:rPr>
          <w:rStyle w:val="12"/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28FFF5C0">
      <w:pPr>
        <w:pStyle w:val="7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Style w:val="12"/>
          <w:rFonts w:ascii="Times New Roman" w:hAnsi="Times New Roman"/>
          <w:sz w:val="26"/>
          <w:szCs w:val="26"/>
        </w:rPr>
        <w:t>9.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Жұмыс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және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қызмет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көрсету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қауіпсіздігіне</w:t>
      </w:r>
      <w:r>
        <w:rPr>
          <w:rFonts w:ascii="Times New Roman" w:hAnsi="Times New Roman"/>
          <w:sz w:val="26"/>
          <w:szCs w:val="26"/>
        </w:rPr>
        <w:t xml:space="preserve"> қойылатын </w:t>
      </w:r>
      <w:r>
        <w:rPr>
          <w:rStyle w:val="12"/>
          <w:rFonts w:ascii="Times New Roman" w:hAnsi="Times New Roman"/>
          <w:sz w:val="26"/>
          <w:szCs w:val="26"/>
        </w:rPr>
        <w:t>талаптар</w:t>
      </w:r>
      <w:r>
        <w:rPr>
          <w:rFonts w:ascii="Times New Roman" w:hAnsi="Times New Roman"/>
          <w:sz w:val="26"/>
          <w:szCs w:val="26"/>
        </w:rPr>
        <w:t xml:space="preserve">: </w:t>
      </w:r>
    </w:p>
    <w:p w14:paraId="663CB1D6">
      <w:pPr>
        <w:pStyle w:val="7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Style w:val="12"/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барлық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жұмысшылар</w:t>
      </w:r>
      <w:r>
        <w:rPr>
          <w:rFonts w:ascii="Times New Roman" w:hAnsi="Times New Roman"/>
          <w:sz w:val="26"/>
          <w:szCs w:val="26"/>
        </w:rPr>
        <w:t xml:space="preserve"> арнайы </w:t>
      </w:r>
      <w:r>
        <w:rPr>
          <w:rStyle w:val="12"/>
          <w:rFonts w:ascii="Times New Roman" w:hAnsi="Times New Roman"/>
          <w:sz w:val="26"/>
          <w:szCs w:val="26"/>
        </w:rPr>
        <w:t>киіммен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(форма,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дулыға,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аяқ</w:t>
      </w:r>
      <w:r>
        <w:rPr>
          <w:rFonts w:ascii="Times New Roman" w:hAnsi="Times New Roman"/>
          <w:sz w:val="26"/>
          <w:szCs w:val="26"/>
        </w:rPr>
        <w:t xml:space="preserve"> киім </w:t>
      </w:r>
      <w:r>
        <w:rPr>
          <w:rStyle w:val="12"/>
          <w:rFonts w:ascii="Times New Roman" w:hAnsi="Times New Roman"/>
          <w:sz w:val="26"/>
          <w:szCs w:val="26"/>
        </w:rPr>
        <w:t>және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т</w:t>
      </w:r>
      <w:r>
        <w:rPr>
          <w:rFonts w:ascii="Times New Roman" w:hAnsi="Times New Roman"/>
          <w:sz w:val="26"/>
          <w:szCs w:val="26"/>
        </w:rPr>
        <w:t>.б.</w:t>
      </w:r>
      <w:r>
        <w:rPr>
          <w:rStyle w:val="12"/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қамтамасыз</w:t>
      </w:r>
      <w:r>
        <w:rPr>
          <w:rFonts w:ascii="Times New Roman" w:hAnsi="Times New Roman"/>
          <w:sz w:val="26"/>
          <w:szCs w:val="26"/>
        </w:rPr>
        <w:t xml:space="preserve"> етілуі </w:t>
      </w:r>
      <w:r>
        <w:rPr>
          <w:rStyle w:val="12"/>
          <w:rFonts w:ascii="Times New Roman" w:hAnsi="Times New Roman"/>
          <w:sz w:val="26"/>
          <w:szCs w:val="26"/>
        </w:rPr>
        <w:t>тиіс.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1FF36EDC">
      <w:pPr>
        <w:pStyle w:val="7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Style w:val="12"/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Орындаушы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ағаштар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мен</w:t>
      </w:r>
      <w:r>
        <w:rPr>
          <w:rFonts w:ascii="Times New Roman" w:hAnsi="Times New Roman"/>
          <w:sz w:val="26"/>
          <w:szCs w:val="26"/>
        </w:rPr>
        <w:t xml:space="preserve"> діңгектердің </w:t>
      </w:r>
      <w:r>
        <w:rPr>
          <w:rStyle w:val="12"/>
          <w:rFonts w:ascii="Times New Roman" w:hAnsi="Times New Roman"/>
          <w:sz w:val="26"/>
          <w:szCs w:val="26"/>
        </w:rPr>
        <w:t>қураған</w:t>
      </w:r>
      <w:r>
        <w:rPr>
          <w:rFonts w:ascii="Times New Roman" w:hAnsi="Times New Roman"/>
          <w:sz w:val="26"/>
          <w:szCs w:val="26"/>
        </w:rPr>
        <w:t xml:space="preserve"> жерлерін </w:t>
      </w:r>
      <w:r>
        <w:rPr>
          <w:rStyle w:val="12"/>
          <w:rFonts w:ascii="Times New Roman" w:hAnsi="Times New Roman"/>
          <w:sz w:val="26"/>
          <w:szCs w:val="26"/>
        </w:rPr>
        <w:t>тиеу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және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жинау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кезінде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қауіпсіздік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шараларының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талаптарын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сақтауға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міндетті.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31A7D0F7">
      <w:pPr>
        <w:pStyle w:val="7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Style w:val="12"/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бөгде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адамдарды,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сондай</w:t>
      </w:r>
      <w:r>
        <w:rPr>
          <w:rFonts w:ascii="Times New Roman" w:hAnsi="Times New Roman"/>
          <w:sz w:val="26"/>
          <w:szCs w:val="26"/>
        </w:rPr>
        <w:t xml:space="preserve">-ақ </w:t>
      </w:r>
      <w:r>
        <w:rPr>
          <w:rStyle w:val="12"/>
          <w:rFonts w:ascii="Times New Roman" w:hAnsi="Times New Roman"/>
          <w:sz w:val="26"/>
          <w:szCs w:val="26"/>
        </w:rPr>
        <w:t>жұмыскерлерді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мас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күйінде,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емханасы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бар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госпиталь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аумағына</w:t>
      </w:r>
      <w:r>
        <w:rPr>
          <w:rFonts w:ascii="Times New Roman" w:hAnsi="Times New Roman"/>
          <w:sz w:val="26"/>
          <w:szCs w:val="26"/>
        </w:rPr>
        <w:t xml:space="preserve"> кіргізуге </w:t>
      </w:r>
      <w:r>
        <w:rPr>
          <w:rStyle w:val="12"/>
          <w:rFonts w:ascii="Times New Roman" w:hAnsi="Times New Roman"/>
          <w:sz w:val="26"/>
          <w:szCs w:val="26"/>
        </w:rPr>
        <w:t>қатаң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тыйым</w:t>
      </w:r>
      <w:r>
        <w:rPr>
          <w:rFonts w:ascii="Times New Roman" w:hAnsi="Times New Roman"/>
          <w:sz w:val="26"/>
          <w:szCs w:val="26"/>
        </w:rPr>
        <w:t xml:space="preserve"> салынады</w:t>
      </w:r>
      <w:r>
        <w:rPr>
          <w:rStyle w:val="12"/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5B6E7A24">
      <w:pPr>
        <w:pStyle w:val="7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Style w:val="12"/>
          <w:rFonts w:ascii="Times New Roman" w:hAnsi="Times New Roman"/>
          <w:sz w:val="26"/>
          <w:szCs w:val="26"/>
        </w:rPr>
        <w:t>10.</w:t>
      </w:r>
      <w:r>
        <w:rPr>
          <w:rFonts w:ascii="Times New Roman" w:hAnsi="Times New Roman"/>
          <w:sz w:val="26"/>
          <w:szCs w:val="26"/>
        </w:rPr>
        <w:t xml:space="preserve"> Орындаушы </w:t>
      </w:r>
      <w:r>
        <w:rPr>
          <w:rStyle w:val="12"/>
          <w:rFonts w:ascii="Times New Roman" w:hAnsi="Times New Roman"/>
          <w:sz w:val="26"/>
          <w:szCs w:val="26"/>
        </w:rPr>
        <w:t>жұмыс/қызмет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көрсету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барысын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қадағалауды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жүзеге</w:t>
      </w:r>
      <w:r>
        <w:rPr>
          <w:rFonts w:ascii="Times New Roman" w:hAnsi="Times New Roman"/>
          <w:sz w:val="26"/>
          <w:szCs w:val="26"/>
        </w:rPr>
        <w:t xml:space="preserve"> асыру </w:t>
      </w:r>
      <w:r>
        <w:rPr>
          <w:rStyle w:val="12"/>
          <w:rFonts w:ascii="Times New Roman" w:hAnsi="Times New Roman"/>
          <w:sz w:val="26"/>
          <w:szCs w:val="26"/>
        </w:rPr>
        <w:t>кезінде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Тапсырыс</w:t>
      </w:r>
      <w:r>
        <w:rPr>
          <w:rFonts w:ascii="Times New Roman" w:hAnsi="Times New Roman"/>
          <w:sz w:val="26"/>
          <w:szCs w:val="26"/>
        </w:rPr>
        <w:t xml:space="preserve"> беруші қойған </w:t>
      </w:r>
      <w:r>
        <w:rPr>
          <w:rStyle w:val="12"/>
          <w:rFonts w:ascii="Times New Roman" w:hAnsi="Times New Roman"/>
          <w:sz w:val="26"/>
          <w:szCs w:val="26"/>
        </w:rPr>
        <w:t>талаптарды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орындауға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тиіс.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07D07AFF">
      <w:pPr>
        <w:pStyle w:val="7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Style w:val="12"/>
          <w:rFonts w:ascii="Times New Roman" w:hAnsi="Times New Roman"/>
          <w:sz w:val="26"/>
          <w:szCs w:val="26"/>
        </w:rPr>
        <w:t>11.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"Қоршаған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ортаны</w:t>
      </w:r>
      <w:r>
        <w:rPr>
          <w:rFonts w:ascii="Times New Roman" w:hAnsi="Times New Roman"/>
          <w:sz w:val="26"/>
          <w:szCs w:val="26"/>
        </w:rPr>
        <w:t xml:space="preserve"> қорғау </w:t>
      </w:r>
      <w:r>
        <w:rPr>
          <w:rStyle w:val="12"/>
          <w:rFonts w:ascii="Times New Roman" w:hAnsi="Times New Roman"/>
          <w:sz w:val="26"/>
          <w:szCs w:val="26"/>
        </w:rPr>
        <w:t>туралы"ҚР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Заңына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сәйкес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экологиялық</w:t>
      </w:r>
      <w:r>
        <w:rPr>
          <w:rFonts w:ascii="Times New Roman" w:hAnsi="Times New Roman"/>
          <w:sz w:val="26"/>
          <w:szCs w:val="26"/>
        </w:rPr>
        <w:t xml:space="preserve"> іс-</w:t>
      </w:r>
      <w:r>
        <w:rPr>
          <w:rStyle w:val="12"/>
          <w:rFonts w:ascii="Times New Roman" w:hAnsi="Times New Roman"/>
          <w:sz w:val="26"/>
          <w:szCs w:val="26"/>
        </w:rPr>
        <w:t>шараларды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жүзеге</w:t>
      </w:r>
      <w:r>
        <w:rPr>
          <w:rFonts w:ascii="Times New Roman" w:hAnsi="Times New Roman"/>
          <w:sz w:val="26"/>
          <w:szCs w:val="26"/>
        </w:rPr>
        <w:t xml:space="preserve"> асыру</w:t>
      </w:r>
      <w:r>
        <w:rPr>
          <w:rStyle w:val="12"/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F89AAB4">
      <w:pPr>
        <w:pStyle w:val="7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Style w:val="12"/>
          <w:rFonts w:ascii="Times New Roman" w:hAnsi="Times New Roman"/>
          <w:sz w:val="26"/>
          <w:szCs w:val="26"/>
        </w:rPr>
        <w:t>12.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Жұмыс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аймағы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мен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жұмыс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алаңын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және</w:t>
      </w:r>
      <w:r>
        <w:rPr>
          <w:rFonts w:ascii="Times New Roman" w:hAnsi="Times New Roman"/>
          <w:sz w:val="26"/>
          <w:szCs w:val="26"/>
        </w:rPr>
        <w:t xml:space="preserve"> оған </w:t>
      </w:r>
      <w:r>
        <w:rPr>
          <w:rStyle w:val="12"/>
          <w:rFonts w:ascii="Times New Roman" w:hAnsi="Times New Roman"/>
          <w:sz w:val="26"/>
          <w:szCs w:val="26"/>
        </w:rPr>
        <w:t>тікелей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іргелес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аумақты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санитарлық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және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өртке</w:t>
      </w:r>
      <w:r>
        <w:rPr>
          <w:rFonts w:ascii="Times New Roman" w:hAnsi="Times New Roman"/>
          <w:sz w:val="26"/>
          <w:szCs w:val="26"/>
        </w:rPr>
        <w:t xml:space="preserve"> қарсы күтіп </w:t>
      </w:r>
      <w:r>
        <w:rPr>
          <w:rStyle w:val="12"/>
          <w:rFonts w:ascii="Times New Roman" w:hAnsi="Times New Roman"/>
          <w:sz w:val="26"/>
          <w:szCs w:val="26"/>
        </w:rPr>
        <w:t>ұстауды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және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тазалауды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қамтамасыз</w:t>
      </w:r>
      <w:r>
        <w:rPr>
          <w:rFonts w:ascii="Times New Roman" w:hAnsi="Times New Roman"/>
          <w:sz w:val="26"/>
          <w:szCs w:val="26"/>
        </w:rPr>
        <w:t xml:space="preserve"> ету</w:t>
      </w:r>
      <w:r>
        <w:rPr>
          <w:rStyle w:val="12"/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0C1ACF49">
      <w:pPr>
        <w:pStyle w:val="7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Style w:val="12"/>
          <w:rFonts w:ascii="Times New Roman" w:hAnsi="Times New Roman"/>
          <w:sz w:val="26"/>
          <w:szCs w:val="26"/>
        </w:rPr>
        <w:t>13.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Орындаушы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шарт</w:t>
      </w:r>
      <w:r>
        <w:rPr>
          <w:rFonts w:ascii="Times New Roman" w:hAnsi="Times New Roman"/>
          <w:sz w:val="26"/>
          <w:szCs w:val="26"/>
        </w:rPr>
        <w:t xml:space="preserve"> жасалған </w:t>
      </w:r>
      <w:r>
        <w:rPr>
          <w:rStyle w:val="12"/>
          <w:rFonts w:ascii="Times New Roman" w:hAnsi="Times New Roman"/>
          <w:sz w:val="26"/>
          <w:szCs w:val="26"/>
        </w:rPr>
        <w:t>сәттен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бастап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күнтізбелік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күн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ішінде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жұмыстар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қызметтер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көрсетуді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жүргізеді.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0FC5DE58">
      <w:pPr>
        <w:pStyle w:val="7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Style w:val="12"/>
          <w:rFonts w:ascii="Times New Roman" w:hAnsi="Times New Roman"/>
          <w:sz w:val="26"/>
          <w:szCs w:val="26"/>
        </w:rPr>
        <w:t>14.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Қызметтерді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қабылдау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шарт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бойынша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қызмет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көрсету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актісіне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және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осы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Техникалық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тапсырмаға</w:t>
      </w:r>
      <w:r>
        <w:rPr>
          <w:rFonts w:ascii="Times New Roman" w:hAnsi="Times New Roman"/>
          <w:sz w:val="26"/>
          <w:szCs w:val="26"/>
        </w:rPr>
        <w:t xml:space="preserve"> қол </w:t>
      </w:r>
      <w:r>
        <w:rPr>
          <w:rStyle w:val="12"/>
          <w:rFonts w:ascii="Times New Roman" w:hAnsi="Times New Roman"/>
          <w:sz w:val="26"/>
          <w:szCs w:val="26"/>
        </w:rPr>
        <w:t>қою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арқылы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12"/>
          <w:rFonts w:ascii="Times New Roman" w:hAnsi="Times New Roman"/>
          <w:sz w:val="26"/>
          <w:szCs w:val="26"/>
        </w:rPr>
        <w:t>жүзеге</w:t>
      </w:r>
      <w:r>
        <w:rPr>
          <w:rFonts w:ascii="Times New Roman" w:hAnsi="Times New Roman"/>
          <w:sz w:val="26"/>
          <w:szCs w:val="26"/>
        </w:rPr>
        <w:t xml:space="preserve"> асырылады</w:t>
      </w:r>
      <w:r>
        <w:rPr>
          <w:rStyle w:val="12"/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3CC6C8E3">
      <w:pPr>
        <w:pStyle w:val="7"/>
        <w:ind w:firstLine="708"/>
        <w:jc w:val="both"/>
        <w:rPr>
          <w:rFonts w:ascii="Times New Roman" w:hAnsi="Times New Roman"/>
          <w:sz w:val="26"/>
          <w:szCs w:val="26"/>
        </w:rPr>
      </w:pPr>
    </w:p>
    <w:p w14:paraId="6C4D6C78">
      <w:pPr>
        <w:pStyle w:val="7"/>
        <w:ind w:firstLine="708"/>
        <w:jc w:val="both"/>
        <w:rPr>
          <w:rFonts w:ascii="Times New Roman" w:hAnsi="Times New Roman"/>
          <w:sz w:val="26"/>
          <w:szCs w:val="26"/>
        </w:rPr>
      </w:pPr>
    </w:p>
    <w:p w14:paraId="1B35310D">
      <w:pPr>
        <w:pStyle w:val="7"/>
        <w:ind w:firstLine="708"/>
        <w:jc w:val="center"/>
        <w:rPr>
          <w:rStyle w:val="12"/>
          <w:rFonts w:ascii="Times New Roman" w:hAnsi="Times New Roman"/>
          <w:b/>
          <w:sz w:val="26"/>
          <w:szCs w:val="26"/>
          <w:lang w:eastAsia="ru-RU"/>
        </w:rPr>
      </w:pPr>
      <w:r>
        <w:rPr>
          <w:rStyle w:val="12"/>
          <w:rFonts w:hint="default" w:ascii="Times New Roman" w:hAnsi="Times New Roman"/>
          <w:b/>
          <w:sz w:val="26"/>
          <w:szCs w:val="26"/>
        </w:rPr>
        <w:t>Атырау облысы бойынша ҚАЖ департаменті</w:t>
      </w:r>
      <w:bookmarkStart w:id="0" w:name="_GoBack"/>
      <w:bookmarkEnd w:id="0"/>
    </w:p>
    <w:sectPr>
      <w:pgSz w:w="11906" w:h="16838"/>
      <w:pgMar w:top="426" w:right="707" w:bottom="426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TrackMoves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7FE"/>
    <w:rsid w:val="000415A8"/>
    <w:rsid w:val="000545D4"/>
    <w:rsid w:val="000B3DB4"/>
    <w:rsid w:val="000C655A"/>
    <w:rsid w:val="0011636E"/>
    <w:rsid w:val="00133721"/>
    <w:rsid w:val="00141A00"/>
    <w:rsid w:val="001A1F4F"/>
    <w:rsid w:val="001B201A"/>
    <w:rsid w:val="00252D1A"/>
    <w:rsid w:val="00373F88"/>
    <w:rsid w:val="00452353"/>
    <w:rsid w:val="00461259"/>
    <w:rsid w:val="004C1835"/>
    <w:rsid w:val="004E31E9"/>
    <w:rsid w:val="005F62CE"/>
    <w:rsid w:val="00672F51"/>
    <w:rsid w:val="007C7E2B"/>
    <w:rsid w:val="007E1261"/>
    <w:rsid w:val="0081300B"/>
    <w:rsid w:val="0082530C"/>
    <w:rsid w:val="008409A5"/>
    <w:rsid w:val="0084439D"/>
    <w:rsid w:val="008763A2"/>
    <w:rsid w:val="00885A10"/>
    <w:rsid w:val="00910F0E"/>
    <w:rsid w:val="00937088"/>
    <w:rsid w:val="00940F5C"/>
    <w:rsid w:val="009467DE"/>
    <w:rsid w:val="0096004D"/>
    <w:rsid w:val="00B10926"/>
    <w:rsid w:val="00B15619"/>
    <w:rsid w:val="00B80206"/>
    <w:rsid w:val="00BB6CD4"/>
    <w:rsid w:val="00BD3EF3"/>
    <w:rsid w:val="00BD53B2"/>
    <w:rsid w:val="00C661FF"/>
    <w:rsid w:val="00CB7330"/>
    <w:rsid w:val="00D410F6"/>
    <w:rsid w:val="00D6262F"/>
    <w:rsid w:val="00DB350B"/>
    <w:rsid w:val="00E53D61"/>
    <w:rsid w:val="00E87358"/>
    <w:rsid w:val="00EC699F"/>
    <w:rsid w:val="00EF743A"/>
    <w:rsid w:val="00F247FE"/>
    <w:rsid w:val="00F4599D"/>
    <w:rsid w:val="00F713AC"/>
    <w:rsid w:val="78FD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qFormat="1" w:unhideWhenUsed="0" w:uiPriority="1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qFormat/>
    <w:locked/>
    <w:uiPriority w:val="0"/>
    <w:rPr>
      <w:i/>
      <w:iCs/>
    </w:rPr>
  </w:style>
  <w:style w:type="character" w:styleId="5">
    <w:name w:val="Hyperlink"/>
    <w:semiHidden/>
    <w:uiPriority w:val="99"/>
    <w:rPr>
      <w:rFonts w:cs="Times New Roman"/>
      <w:color w:val="0000FF"/>
      <w:u w:val="single"/>
    </w:rPr>
  </w:style>
  <w:style w:type="paragraph" w:styleId="6">
    <w:name w:val="Title"/>
    <w:basedOn w:val="1"/>
    <w:next w:val="1"/>
    <w:link w:val="13"/>
    <w:qFormat/>
    <w:locked/>
    <w:uiPriority w:val="0"/>
    <w:pPr>
      <w:spacing w:before="240" w:after="60"/>
      <w:jc w:val="center"/>
      <w:outlineLvl w:val="0"/>
    </w:pPr>
    <w:rPr>
      <w:rFonts w:ascii="Cambria" w:hAnsi="Cambria" w:eastAsia="Times New Roman"/>
      <w:b/>
      <w:bCs/>
      <w:kern w:val="28"/>
      <w:sz w:val="32"/>
      <w:szCs w:val="32"/>
    </w:rPr>
  </w:style>
  <w:style w:type="paragraph" w:styleId="7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8">
    <w:name w:val="List Paragraph"/>
    <w:basedOn w:val="1"/>
    <w:link w:val="11"/>
    <w:qFormat/>
    <w:uiPriority w:val="99"/>
    <w:pPr>
      <w:ind w:left="720"/>
      <w:contextualSpacing/>
    </w:pPr>
  </w:style>
  <w:style w:type="paragraph" w:customStyle="1" w:styleId="9">
    <w:name w:val="Style3"/>
    <w:basedOn w:val="1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customStyle="1" w:styleId="10">
    <w:name w:val="Font Style42"/>
    <w:qFormat/>
    <w:uiPriority w:val="99"/>
    <w:rPr>
      <w:rFonts w:ascii="Times New Roman" w:hAnsi="Times New Roman"/>
      <w:b/>
      <w:sz w:val="18"/>
    </w:rPr>
  </w:style>
  <w:style w:type="character" w:customStyle="1" w:styleId="11">
    <w:name w:val="Абзац списка Знак"/>
    <w:link w:val="8"/>
    <w:qFormat/>
    <w:locked/>
    <w:uiPriority w:val="99"/>
  </w:style>
  <w:style w:type="character" w:customStyle="1" w:styleId="12">
    <w:name w:val="anegp0gi0b9av8jahpyh"/>
    <w:qFormat/>
    <w:uiPriority w:val="0"/>
  </w:style>
  <w:style w:type="character" w:customStyle="1" w:styleId="13">
    <w:name w:val="Заголовок Знак"/>
    <w:link w:val="6"/>
    <w:qFormat/>
    <w:uiPriority w:val="0"/>
    <w:rPr>
      <w:rFonts w:ascii="Cambria" w:hAnsi="Cambria" w:eastAsia="Times New Roman" w:cs="Times New Roman"/>
      <w:b/>
      <w:bCs/>
      <w:kern w:val="28"/>
      <w:sz w:val="32"/>
      <w:szCs w:val="3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2</Pages>
  <Words>683</Words>
  <Characters>4921</Characters>
  <Lines>40</Lines>
  <Paragraphs>11</Paragraphs>
  <TotalTime>12</TotalTime>
  <ScaleCrop>false</ScaleCrop>
  <LinksUpToDate>false</LinksUpToDate>
  <CharactersWithSpaces>5604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2023-08-23T03:38:00Z</dcterms:created>
  <dc:creator>Ажар</dc:creator>
  <cp:lastModifiedBy>user</cp:lastModifiedBy>
  <dcterms:modified xsi:type="dcterms:W3CDTF">2026-10-18T14:46:11Z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eyJoZGlkIjoiYjk5ODM0YmMxOWJiYWQyNDU4MGIzYWRmYTA0ZmI5NDcifQ==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754D2ACD884F4BEC8DF7BAEC669501F8_12</vt:lpwstr>
  </property>
</Properties>
</file>