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CE503" w14:textId="77777777" w:rsidR="00A0782C" w:rsidRPr="00C438B0" w:rsidRDefault="00A0782C" w:rsidP="00A0782C">
      <w:pPr>
        <w:jc w:val="right"/>
        <w:rPr>
          <w:i/>
          <w:sz w:val="28"/>
          <w:szCs w:val="28"/>
          <w:lang w:val="kk-KZ"/>
        </w:rPr>
      </w:pPr>
      <w:r w:rsidRPr="00C438B0">
        <w:rPr>
          <w:i/>
          <w:sz w:val="28"/>
          <w:szCs w:val="28"/>
          <w:lang w:val="kk-KZ"/>
        </w:rPr>
        <w:t>Шартқа 2 қосымша</w:t>
      </w:r>
    </w:p>
    <w:p w14:paraId="00AA613C" w14:textId="77777777" w:rsidR="00A0782C" w:rsidRPr="00C438B0" w:rsidRDefault="00A0782C" w:rsidP="00A0782C">
      <w:pPr>
        <w:jc w:val="right"/>
        <w:rPr>
          <w:i/>
          <w:sz w:val="28"/>
          <w:szCs w:val="28"/>
          <w:lang w:val="kk-KZ"/>
        </w:rPr>
      </w:pPr>
    </w:p>
    <w:p w14:paraId="2360F6AB" w14:textId="77777777" w:rsidR="00A0782C" w:rsidRPr="00C438B0" w:rsidRDefault="00A0782C" w:rsidP="00A0782C">
      <w:pPr>
        <w:ind w:firstLine="400"/>
        <w:jc w:val="center"/>
        <w:rPr>
          <w:color w:val="000000"/>
          <w:sz w:val="28"/>
          <w:szCs w:val="28"/>
          <w:lang w:val="kk-KZ"/>
        </w:rPr>
      </w:pPr>
      <w:r w:rsidRPr="00C438B0">
        <w:rPr>
          <w:b/>
          <w:color w:val="000000"/>
          <w:sz w:val="28"/>
          <w:szCs w:val="28"/>
          <w:lang w:val="kk-KZ"/>
        </w:rPr>
        <w:t>Сатып</w:t>
      </w:r>
      <w:r w:rsidRPr="00C438B0">
        <w:rPr>
          <w:color w:val="000000"/>
          <w:sz w:val="28"/>
          <w:szCs w:val="28"/>
          <w:lang w:val="kk-KZ"/>
        </w:rPr>
        <w:t xml:space="preserve"> </w:t>
      </w:r>
      <w:r w:rsidRPr="00C438B0">
        <w:rPr>
          <w:b/>
          <w:color w:val="000000"/>
          <w:sz w:val="28"/>
          <w:szCs w:val="28"/>
          <w:lang w:val="kk-KZ"/>
        </w:rPr>
        <w:t xml:space="preserve">алынатын қызметтердің техникалық ерекшеліктері </w:t>
      </w:r>
    </w:p>
    <w:p w14:paraId="59E3B69E" w14:textId="77777777" w:rsidR="00A0782C" w:rsidRPr="00C438B0" w:rsidRDefault="00A0782C" w:rsidP="00A0782C">
      <w:pPr>
        <w:ind w:firstLine="400"/>
        <w:jc w:val="center"/>
        <w:rPr>
          <w:b/>
          <w:color w:val="000000"/>
          <w:sz w:val="28"/>
          <w:szCs w:val="28"/>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409"/>
        <w:gridCol w:w="11907"/>
      </w:tblGrid>
      <w:tr w:rsidR="00A0782C" w:rsidRPr="00C438B0" w14:paraId="24CA8567" w14:textId="77777777" w:rsidTr="00A0782C">
        <w:trPr>
          <w:trHeight w:val="867"/>
        </w:trPr>
        <w:tc>
          <w:tcPr>
            <w:tcW w:w="568" w:type="dxa"/>
            <w:vAlign w:val="center"/>
          </w:tcPr>
          <w:p w14:paraId="0FE1AF18" w14:textId="77777777" w:rsidR="00A0782C" w:rsidRPr="00C438B0" w:rsidRDefault="00A0782C" w:rsidP="00EE2C15">
            <w:pPr>
              <w:jc w:val="center"/>
              <w:rPr>
                <w:b/>
                <w:sz w:val="28"/>
                <w:szCs w:val="28"/>
                <w:lang w:val="kk-KZ"/>
              </w:rPr>
            </w:pPr>
            <w:r w:rsidRPr="00C438B0">
              <w:rPr>
                <w:b/>
                <w:sz w:val="28"/>
                <w:szCs w:val="28"/>
              </w:rPr>
              <w:t xml:space="preserve">№ </w:t>
            </w:r>
            <w:r w:rsidRPr="00C438B0">
              <w:rPr>
                <w:b/>
                <w:sz w:val="28"/>
                <w:szCs w:val="28"/>
                <w:lang w:val="kk-KZ"/>
              </w:rPr>
              <w:t>р/с</w:t>
            </w:r>
          </w:p>
        </w:tc>
        <w:tc>
          <w:tcPr>
            <w:tcW w:w="2409" w:type="dxa"/>
            <w:vAlign w:val="center"/>
          </w:tcPr>
          <w:p w14:paraId="6006E5DD" w14:textId="77777777" w:rsidR="00A0782C" w:rsidRPr="00C438B0" w:rsidRDefault="00A0782C" w:rsidP="00EE2C15">
            <w:pPr>
              <w:jc w:val="center"/>
              <w:rPr>
                <w:b/>
                <w:sz w:val="28"/>
                <w:szCs w:val="28"/>
                <w:lang w:val="kk-KZ"/>
              </w:rPr>
            </w:pPr>
            <w:r w:rsidRPr="00C438B0">
              <w:rPr>
                <w:b/>
                <w:sz w:val="28"/>
                <w:szCs w:val="28"/>
                <w:lang w:val="kk-KZ"/>
              </w:rPr>
              <w:t xml:space="preserve">Қызметтердің атауы </w:t>
            </w:r>
          </w:p>
        </w:tc>
        <w:tc>
          <w:tcPr>
            <w:tcW w:w="11907" w:type="dxa"/>
            <w:vAlign w:val="center"/>
          </w:tcPr>
          <w:p w14:paraId="03AD2754" w14:textId="77777777" w:rsidR="00A0782C" w:rsidRPr="00C438B0" w:rsidRDefault="00A0782C" w:rsidP="00EE2C15">
            <w:pPr>
              <w:jc w:val="center"/>
              <w:rPr>
                <w:b/>
                <w:sz w:val="28"/>
                <w:szCs w:val="28"/>
                <w:lang w:val="kk-KZ"/>
              </w:rPr>
            </w:pPr>
            <w:r w:rsidRPr="00C438B0">
              <w:rPr>
                <w:b/>
                <w:sz w:val="28"/>
                <w:szCs w:val="28"/>
                <w:lang w:val="kk-KZ"/>
              </w:rPr>
              <w:t>Қызметтердің техникалық ерекшеліктері</w:t>
            </w:r>
          </w:p>
        </w:tc>
      </w:tr>
      <w:tr w:rsidR="00A0782C" w:rsidRPr="00C438B0" w14:paraId="390841E0" w14:textId="77777777" w:rsidTr="00A0782C">
        <w:tc>
          <w:tcPr>
            <w:tcW w:w="568" w:type="dxa"/>
          </w:tcPr>
          <w:p w14:paraId="086C89A0" w14:textId="77777777" w:rsidR="00A0782C" w:rsidRPr="00C438B0" w:rsidRDefault="00A0782C" w:rsidP="00EE2C15">
            <w:pPr>
              <w:jc w:val="center"/>
              <w:rPr>
                <w:sz w:val="28"/>
                <w:szCs w:val="28"/>
              </w:rPr>
            </w:pPr>
            <w:r w:rsidRPr="00C438B0">
              <w:rPr>
                <w:sz w:val="28"/>
                <w:szCs w:val="28"/>
              </w:rPr>
              <w:t>1</w:t>
            </w:r>
          </w:p>
        </w:tc>
        <w:tc>
          <w:tcPr>
            <w:tcW w:w="2409" w:type="dxa"/>
          </w:tcPr>
          <w:p w14:paraId="46E8845C" w14:textId="77777777" w:rsidR="00A0782C" w:rsidRPr="00C438B0" w:rsidRDefault="00A0782C" w:rsidP="00EE2C15">
            <w:pPr>
              <w:jc w:val="center"/>
              <w:rPr>
                <w:sz w:val="28"/>
                <w:szCs w:val="28"/>
                <w:lang w:val="kk-KZ"/>
              </w:rPr>
            </w:pPr>
            <w:r w:rsidRPr="00C438B0">
              <w:rPr>
                <w:sz w:val="28"/>
                <w:szCs w:val="28"/>
                <w:lang w:val="kk-KZ"/>
              </w:rPr>
              <w:t>2</w:t>
            </w:r>
          </w:p>
        </w:tc>
        <w:tc>
          <w:tcPr>
            <w:tcW w:w="11907" w:type="dxa"/>
          </w:tcPr>
          <w:p w14:paraId="612A90F7" w14:textId="77777777" w:rsidR="00A0782C" w:rsidRPr="00C438B0" w:rsidRDefault="00A0782C" w:rsidP="00EE2C15">
            <w:pPr>
              <w:jc w:val="center"/>
              <w:rPr>
                <w:sz w:val="28"/>
                <w:szCs w:val="28"/>
                <w:lang w:val="kk-KZ"/>
              </w:rPr>
            </w:pPr>
            <w:r w:rsidRPr="00C438B0">
              <w:rPr>
                <w:sz w:val="28"/>
                <w:szCs w:val="28"/>
                <w:lang w:val="kk-KZ"/>
              </w:rPr>
              <w:t>3</w:t>
            </w:r>
          </w:p>
        </w:tc>
      </w:tr>
      <w:tr w:rsidR="00A0782C" w:rsidRPr="00D81451" w14:paraId="7766D569" w14:textId="77777777" w:rsidTr="00A2342D">
        <w:trPr>
          <w:trHeight w:val="841"/>
        </w:trPr>
        <w:tc>
          <w:tcPr>
            <w:tcW w:w="568" w:type="dxa"/>
            <w:tcBorders>
              <w:right w:val="single" w:sz="4" w:space="0" w:color="auto"/>
            </w:tcBorders>
          </w:tcPr>
          <w:p w14:paraId="0CD408AB" w14:textId="77777777" w:rsidR="00A0782C" w:rsidRPr="00C438B0" w:rsidRDefault="00A0782C" w:rsidP="00EE2C15">
            <w:pPr>
              <w:numPr>
                <w:ilvl w:val="0"/>
                <w:numId w:val="9"/>
              </w:numPr>
              <w:tabs>
                <w:tab w:val="clear" w:pos="360"/>
                <w:tab w:val="num" w:pos="540"/>
              </w:tabs>
              <w:ind w:left="540"/>
              <w:jc w:val="center"/>
              <w:rPr>
                <w:sz w:val="28"/>
                <w:szCs w:val="28"/>
                <w:lang w:val="kk-KZ"/>
              </w:rPr>
            </w:pPr>
          </w:p>
        </w:tc>
        <w:tc>
          <w:tcPr>
            <w:tcW w:w="2409" w:type="dxa"/>
            <w:tcBorders>
              <w:left w:val="single" w:sz="4" w:space="0" w:color="auto"/>
              <w:right w:val="single" w:sz="4" w:space="0" w:color="auto"/>
            </w:tcBorders>
          </w:tcPr>
          <w:p w14:paraId="3D5D36E0" w14:textId="77777777" w:rsidR="00A0782C" w:rsidRPr="00C438B0" w:rsidRDefault="00FD243A" w:rsidP="00EE2C15">
            <w:pPr>
              <w:jc w:val="both"/>
              <w:rPr>
                <w:color w:val="000000"/>
                <w:sz w:val="28"/>
                <w:szCs w:val="28"/>
                <w:lang w:val="kk-KZ"/>
              </w:rPr>
            </w:pPr>
            <w:r w:rsidRPr="00FD243A">
              <w:rPr>
                <w:color w:val="000000"/>
                <w:sz w:val="28"/>
                <w:szCs w:val="28"/>
                <w:lang w:val="kk-KZ"/>
              </w:rPr>
              <w:t>Техникалық есепті бере отырып, электр қондырғыларының оқшаулау кедергісін өлшеу бойынша жұмыстар</w:t>
            </w:r>
          </w:p>
        </w:tc>
        <w:tc>
          <w:tcPr>
            <w:tcW w:w="11907" w:type="dxa"/>
            <w:tcBorders>
              <w:left w:val="single" w:sz="4" w:space="0" w:color="auto"/>
              <w:right w:val="single" w:sz="4" w:space="0" w:color="auto"/>
            </w:tcBorders>
          </w:tcPr>
          <w:p w14:paraId="29DB3DE5" w14:textId="77777777" w:rsidR="006500CB" w:rsidRPr="006500CB" w:rsidRDefault="006500CB" w:rsidP="006500CB">
            <w:pPr>
              <w:snapToGrid w:val="0"/>
              <w:jc w:val="both"/>
              <w:rPr>
                <w:sz w:val="28"/>
                <w:szCs w:val="28"/>
                <w:lang w:val="kk-KZ"/>
              </w:rPr>
            </w:pPr>
            <w:r w:rsidRPr="006500CB">
              <w:rPr>
                <w:sz w:val="28"/>
                <w:szCs w:val="28"/>
                <w:lang w:val="kk-KZ"/>
              </w:rPr>
              <w:t>Жұмысты орындау кезінде жеткізушіге қойылатын талаптар:</w:t>
            </w:r>
          </w:p>
          <w:p w14:paraId="5AE230D0" w14:textId="77777777" w:rsidR="006500CB" w:rsidRPr="006500CB" w:rsidRDefault="006500CB" w:rsidP="006500CB">
            <w:pPr>
              <w:snapToGrid w:val="0"/>
              <w:jc w:val="both"/>
              <w:rPr>
                <w:sz w:val="28"/>
                <w:szCs w:val="28"/>
                <w:lang w:val="kk-KZ"/>
              </w:rPr>
            </w:pPr>
            <w:r w:rsidRPr="006500CB">
              <w:rPr>
                <w:sz w:val="28"/>
                <w:szCs w:val="28"/>
                <w:lang w:val="kk-KZ"/>
              </w:rPr>
              <w:t>1. «фаза-нөлдік» тізбектің толық кедергісін өлшеу;</w:t>
            </w:r>
          </w:p>
          <w:p w14:paraId="3277855D" w14:textId="77777777" w:rsidR="006500CB" w:rsidRPr="006500CB" w:rsidRDefault="006500CB" w:rsidP="006500CB">
            <w:pPr>
              <w:snapToGrid w:val="0"/>
              <w:jc w:val="both"/>
              <w:rPr>
                <w:sz w:val="28"/>
                <w:szCs w:val="28"/>
                <w:lang w:val="kk-KZ"/>
              </w:rPr>
            </w:pPr>
            <w:r w:rsidRPr="006500CB">
              <w:rPr>
                <w:sz w:val="28"/>
                <w:szCs w:val="28"/>
                <w:lang w:val="kk-KZ"/>
              </w:rPr>
              <w:t>2. Жерге қосу өткізгіштері мен жерге тұйықталған элементтер арасындағы тізбектің болуын тексеру;</w:t>
            </w:r>
          </w:p>
          <w:p w14:paraId="2E44068B" w14:textId="77777777" w:rsidR="006500CB" w:rsidRPr="006500CB" w:rsidRDefault="006500CB" w:rsidP="006500CB">
            <w:pPr>
              <w:snapToGrid w:val="0"/>
              <w:jc w:val="both"/>
              <w:rPr>
                <w:sz w:val="28"/>
                <w:szCs w:val="28"/>
                <w:lang w:val="kk-KZ"/>
              </w:rPr>
            </w:pPr>
            <w:r w:rsidRPr="006500CB">
              <w:rPr>
                <w:sz w:val="28"/>
                <w:szCs w:val="28"/>
                <w:lang w:val="kk-KZ"/>
              </w:rPr>
              <w:t>3. Тізбектің токтың таралуына кедергіні өлшеу;</w:t>
            </w:r>
          </w:p>
          <w:p w14:paraId="02BBE076" w14:textId="77777777" w:rsidR="006500CB" w:rsidRPr="006500CB" w:rsidRDefault="006500CB" w:rsidP="006500CB">
            <w:pPr>
              <w:snapToGrid w:val="0"/>
              <w:jc w:val="both"/>
              <w:rPr>
                <w:sz w:val="28"/>
                <w:szCs w:val="28"/>
                <w:lang w:val="kk-KZ"/>
              </w:rPr>
            </w:pPr>
            <w:r w:rsidRPr="006500CB">
              <w:rPr>
                <w:sz w:val="28"/>
                <w:szCs w:val="28"/>
                <w:lang w:val="kk-KZ"/>
              </w:rPr>
              <w:t>4. Беруге арналған кернеуі 1 кВ дейінгі кабельдік және басқа желілердің оқшаулау кедергісін өлшеу</w:t>
            </w:r>
          </w:p>
          <w:p w14:paraId="7C9EB9CC" w14:textId="77777777" w:rsidR="006500CB" w:rsidRPr="006500CB" w:rsidRDefault="006500CB" w:rsidP="006500CB">
            <w:pPr>
              <w:snapToGrid w:val="0"/>
              <w:jc w:val="both"/>
              <w:rPr>
                <w:sz w:val="28"/>
                <w:szCs w:val="28"/>
                <w:lang w:val="kk-KZ"/>
              </w:rPr>
            </w:pPr>
            <w:r w:rsidRPr="006500CB">
              <w:rPr>
                <w:sz w:val="28"/>
                <w:szCs w:val="28"/>
                <w:lang w:val="kk-KZ"/>
              </w:rPr>
              <w:t>тарату құрылғыларына, қалқандарға, шкафтарға және коммутациялық құрылғыларға электр;</w:t>
            </w:r>
          </w:p>
          <w:p w14:paraId="704ACA62" w14:textId="77777777" w:rsidR="006500CB" w:rsidRDefault="006500CB" w:rsidP="006500CB">
            <w:pPr>
              <w:snapToGrid w:val="0"/>
              <w:jc w:val="both"/>
              <w:rPr>
                <w:sz w:val="28"/>
                <w:szCs w:val="28"/>
                <w:lang w:val="kk-KZ"/>
              </w:rPr>
            </w:pPr>
            <w:r w:rsidRPr="006500CB">
              <w:rPr>
                <w:sz w:val="28"/>
                <w:szCs w:val="28"/>
                <w:lang w:val="kk-KZ"/>
              </w:rPr>
              <w:t>5. 10А-дан 2500А-ға дейінгі максималды токты жартылай өткізгішті және электромагниттік, термиялық босатумен бір полюсті, қалдық ток құрылғылары бар үш полюсті ажыратқыштарды сынау.</w:t>
            </w:r>
          </w:p>
          <w:p w14:paraId="00430B84" w14:textId="77777777" w:rsidR="006500CB" w:rsidRPr="006500CB" w:rsidRDefault="006500CB" w:rsidP="006500CB">
            <w:pPr>
              <w:snapToGrid w:val="0"/>
              <w:jc w:val="both"/>
              <w:rPr>
                <w:sz w:val="28"/>
                <w:szCs w:val="28"/>
                <w:lang w:val="kk-KZ"/>
              </w:rPr>
            </w:pPr>
            <w:r w:rsidRPr="006500CB">
              <w:rPr>
                <w:sz w:val="28"/>
                <w:szCs w:val="28"/>
                <w:lang w:val="kk-KZ"/>
              </w:rPr>
              <w:t>Жерге тұйықтау құрылғысының техникалық жағдайын тексеру (көрінетін бөлігін көзбен шолу, топырақты таңдап ашу арқылы жерге тұйықтау құрылғысын тексеру, электр жабдығын сынау стандарттарына сәйкес жерге тұйықтау құрылғысының параметрлерін өлшеу) беру арқылы жерге қосу құрылғысының паспортының.</w:t>
            </w:r>
          </w:p>
          <w:p w14:paraId="271D6873" w14:textId="77777777" w:rsidR="006500CB" w:rsidRDefault="006500CB" w:rsidP="006500CB">
            <w:pPr>
              <w:snapToGrid w:val="0"/>
              <w:jc w:val="both"/>
              <w:rPr>
                <w:sz w:val="28"/>
                <w:szCs w:val="28"/>
                <w:lang w:val="kk-KZ"/>
              </w:rPr>
            </w:pPr>
            <w:r w:rsidRPr="006500CB">
              <w:rPr>
                <w:sz w:val="28"/>
                <w:szCs w:val="28"/>
                <w:lang w:val="kk-KZ"/>
              </w:rPr>
              <w:t>Жеткізуші Қазақстан Республикасы Энергетика министрінің бұйрығымен бекітілген Электр қондырғыларын монтаждау ережесін сақтай отырып, электр өлшеу жұмыстарын жүргізуге міндетті.</w:t>
            </w:r>
          </w:p>
          <w:p w14:paraId="2E3CBEAD" w14:textId="77777777" w:rsidR="006500CB" w:rsidRPr="006500CB" w:rsidRDefault="006500CB" w:rsidP="006500CB">
            <w:pPr>
              <w:snapToGrid w:val="0"/>
              <w:jc w:val="both"/>
              <w:rPr>
                <w:sz w:val="28"/>
                <w:szCs w:val="28"/>
                <w:lang w:val="kk-KZ"/>
              </w:rPr>
            </w:pPr>
            <w:r w:rsidRPr="006500CB">
              <w:rPr>
                <w:sz w:val="28"/>
                <w:szCs w:val="28"/>
                <w:lang w:val="kk-KZ"/>
              </w:rPr>
              <w:t>Жұмыс «Электр зертханаларының сынақтарын (өлшеулерін) өндіруге арналған электр қондырғыларын пайдалануға жіберу тәртібі туралы әдістемелік ұсыныстарға» сәйкес жүргізілуі тиіс.</w:t>
            </w:r>
          </w:p>
          <w:p w14:paraId="6B6BABDE" w14:textId="77777777" w:rsidR="006500CB" w:rsidRPr="006500CB" w:rsidRDefault="006500CB" w:rsidP="006500CB">
            <w:pPr>
              <w:snapToGrid w:val="0"/>
              <w:jc w:val="both"/>
              <w:rPr>
                <w:sz w:val="28"/>
                <w:szCs w:val="28"/>
                <w:lang w:val="kk-KZ"/>
              </w:rPr>
            </w:pPr>
            <w:r w:rsidRPr="006500CB">
              <w:rPr>
                <w:sz w:val="28"/>
                <w:szCs w:val="28"/>
                <w:lang w:val="kk-KZ"/>
              </w:rPr>
              <w:t>Жұмысты орындау кезінде заңнаманың нормаларын сақтау қажет</w:t>
            </w:r>
          </w:p>
          <w:p w14:paraId="1CAD4642" w14:textId="77777777" w:rsidR="006500CB" w:rsidRDefault="006500CB" w:rsidP="006500CB">
            <w:pPr>
              <w:snapToGrid w:val="0"/>
              <w:jc w:val="both"/>
              <w:rPr>
                <w:sz w:val="28"/>
                <w:szCs w:val="28"/>
                <w:lang w:val="kk-KZ"/>
              </w:rPr>
            </w:pPr>
            <w:r w:rsidRPr="006500CB">
              <w:rPr>
                <w:sz w:val="28"/>
                <w:szCs w:val="28"/>
                <w:lang w:val="kk-KZ"/>
              </w:rPr>
              <w:t xml:space="preserve">еңбекті қорғау, өнеркәсіптік қауіпсіздік және қоршаған ортаны қорғау, қызмет көрсету бойынша объектіде әрекет ететін басқа да нормативтік құқықтық актілер, сондай-ақ шарт талаптарына </w:t>
            </w:r>
            <w:r w:rsidRPr="006500CB">
              <w:rPr>
                <w:sz w:val="28"/>
                <w:szCs w:val="28"/>
                <w:lang w:val="kk-KZ"/>
              </w:rPr>
              <w:lastRenderedPageBreak/>
              <w:t>сәйкес Тапсырыс берушінің өнеркәсіптік қауіпсіздік саласындағы талаптары.</w:t>
            </w:r>
          </w:p>
          <w:p w14:paraId="3E6D06F4" w14:textId="77777777" w:rsidR="006500CB" w:rsidRPr="006500CB" w:rsidRDefault="006500CB" w:rsidP="006500CB">
            <w:pPr>
              <w:snapToGrid w:val="0"/>
              <w:jc w:val="both"/>
              <w:rPr>
                <w:sz w:val="28"/>
                <w:szCs w:val="28"/>
                <w:lang w:val="kk-KZ"/>
              </w:rPr>
            </w:pPr>
            <w:r w:rsidRPr="006500CB">
              <w:rPr>
                <w:sz w:val="28"/>
                <w:szCs w:val="28"/>
                <w:lang w:val="kk-KZ"/>
              </w:rPr>
              <w:t>Жұмыс процесінде белгіленген және қолданыстағы нормаларды, ережелерді және қауіпсіздік талаптарын бұзудың барлық түрлері үшін жауапкершілік Мердігердің (Орындаушының) жауапкершілігі болып табылады.</w:t>
            </w:r>
          </w:p>
          <w:p w14:paraId="77B08239" w14:textId="77777777" w:rsidR="006500CB" w:rsidRDefault="006500CB" w:rsidP="006500CB">
            <w:pPr>
              <w:snapToGrid w:val="0"/>
              <w:jc w:val="both"/>
              <w:rPr>
                <w:sz w:val="28"/>
                <w:szCs w:val="28"/>
                <w:lang w:val="kk-KZ"/>
              </w:rPr>
            </w:pPr>
            <w:r w:rsidRPr="006500CB">
              <w:rPr>
                <w:sz w:val="28"/>
                <w:szCs w:val="28"/>
                <w:lang w:val="kk-KZ"/>
              </w:rPr>
              <w:t>Сынақтар мен өлшеулердің нәтижелері бойынша электр зертханасы электр қондырғыларының сәйкестігі туралы техникалық есеп пен қорытындыны, ал ақаулар болған жағдайда белгіленген үлгідегі ақау актісін беруі керек.</w:t>
            </w:r>
          </w:p>
          <w:p w14:paraId="4980BEC4" w14:textId="14F087E7" w:rsidR="006500CB" w:rsidRDefault="006500CB" w:rsidP="006500CB">
            <w:pPr>
              <w:snapToGrid w:val="0"/>
              <w:jc w:val="both"/>
              <w:rPr>
                <w:sz w:val="28"/>
                <w:szCs w:val="28"/>
                <w:lang w:val="kk-KZ"/>
              </w:rPr>
            </w:pPr>
            <w:r w:rsidRPr="006500CB">
              <w:rPr>
                <w:sz w:val="28"/>
                <w:szCs w:val="28"/>
                <w:lang w:val="kk-KZ"/>
              </w:rPr>
              <w:t>Жеткізуші тартатын персонал электр қауіпсіздігі, қауіпсіздік техникасы және еңбекті қорғау, өнеркәсіптік және өрт қауіпсіздігі бойынша оқудан өткен болуы керек Сондай-ақ III топтан төмен емес электр қауіпсіздігі бойынша біліктілік тобы бар.</w:t>
            </w:r>
          </w:p>
          <w:p w14:paraId="6B233AFE" w14:textId="77777777" w:rsidR="006500CB" w:rsidRDefault="006500CB" w:rsidP="006500CB">
            <w:pPr>
              <w:snapToGrid w:val="0"/>
              <w:jc w:val="both"/>
              <w:rPr>
                <w:sz w:val="28"/>
                <w:szCs w:val="28"/>
                <w:lang w:val="kk-KZ"/>
              </w:rPr>
            </w:pPr>
            <w:r w:rsidRPr="006500CB">
              <w:rPr>
                <w:sz w:val="28"/>
                <w:szCs w:val="28"/>
                <w:lang w:val="kk-KZ"/>
              </w:rPr>
              <w:t>Бұл жұмыстар орындалатын жұмыстың мекенжайы бойынша жеткізушінің кетуімен жүзеге асырылады.</w:t>
            </w:r>
          </w:p>
          <w:p w14:paraId="39466E77" w14:textId="29BF7895" w:rsidR="00875E33" w:rsidRDefault="00875E33" w:rsidP="006500CB">
            <w:pPr>
              <w:snapToGrid w:val="0"/>
              <w:jc w:val="both"/>
              <w:rPr>
                <w:sz w:val="28"/>
                <w:szCs w:val="28"/>
                <w:lang w:val="kk-KZ"/>
              </w:rPr>
            </w:pPr>
            <w:r w:rsidRPr="00875E33">
              <w:rPr>
                <w:sz w:val="28"/>
                <w:szCs w:val="28"/>
                <w:lang w:val="kk-KZ"/>
              </w:rPr>
              <w:t>Үркер тұрғын алабы, Наурызбай батыр көшесі, 10 ғимарат.</w:t>
            </w:r>
          </w:p>
          <w:p w14:paraId="419B21A7" w14:textId="7636A632" w:rsidR="00FD243A" w:rsidRPr="00343CE7" w:rsidRDefault="00FD243A" w:rsidP="006500CB">
            <w:pPr>
              <w:snapToGrid w:val="0"/>
              <w:jc w:val="both"/>
              <w:rPr>
                <w:sz w:val="28"/>
                <w:szCs w:val="28"/>
                <w:lang w:val="kk-KZ"/>
              </w:rPr>
            </w:pPr>
          </w:p>
        </w:tc>
      </w:tr>
    </w:tbl>
    <w:p w14:paraId="3F1623DE" w14:textId="77777777" w:rsidR="00A0782C" w:rsidRDefault="00A0782C" w:rsidP="00EB7976">
      <w:pPr>
        <w:jc w:val="right"/>
        <w:rPr>
          <w:i/>
          <w:sz w:val="28"/>
          <w:szCs w:val="28"/>
          <w:lang w:val="kk-KZ"/>
        </w:rPr>
      </w:pPr>
    </w:p>
    <w:p w14:paraId="4F6AC5E7" w14:textId="77777777" w:rsidR="00EB7976" w:rsidRPr="00C438B0" w:rsidRDefault="00EB7976" w:rsidP="00EB7976">
      <w:pPr>
        <w:jc w:val="right"/>
        <w:rPr>
          <w:i/>
          <w:sz w:val="28"/>
          <w:szCs w:val="28"/>
        </w:rPr>
      </w:pPr>
      <w:r w:rsidRPr="00C438B0">
        <w:rPr>
          <w:i/>
          <w:sz w:val="28"/>
          <w:szCs w:val="28"/>
        </w:rPr>
        <w:t xml:space="preserve">Приложение </w:t>
      </w:r>
      <w:r w:rsidR="00492D21" w:rsidRPr="00C438B0">
        <w:rPr>
          <w:i/>
          <w:sz w:val="28"/>
          <w:szCs w:val="28"/>
        </w:rPr>
        <w:t>2</w:t>
      </w:r>
      <w:r w:rsidRPr="00C438B0">
        <w:rPr>
          <w:i/>
          <w:sz w:val="28"/>
          <w:szCs w:val="28"/>
        </w:rPr>
        <w:t xml:space="preserve"> к Договору </w:t>
      </w:r>
    </w:p>
    <w:p w14:paraId="4E3708FB" w14:textId="77777777" w:rsidR="00EB7976" w:rsidRPr="00C438B0" w:rsidRDefault="00EB7976" w:rsidP="00EB7976">
      <w:pPr>
        <w:jc w:val="center"/>
        <w:rPr>
          <w:b/>
          <w:sz w:val="28"/>
          <w:szCs w:val="28"/>
        </w:rPr>
      </w:pPr>
    </w:p>
    <w:p w14:paraId="30606BC3" w14:textId="77777777" w:rsidR="00EB7976" w:rsidRPr="00C438B0" w:rsidRDefault="000A26EE" w:rsidP="00EB7976">
      <w:pPr>
        <w:jc w:val="center"/>
        <w:rPr>
          <w:b/>
          <w:sz w:val="28"/>
          <w:szCs w:val="28"/>
        </w:rPr>
      </w:pPr>
      <w:r w:rsidRPr="00C438B0">
        <w:rPr>
          <w:b/>
          <w:sz w:val="28"/>
          <w:szCs w:val="28"/>
        </w:rPr>
        <w:t>Т</w:t>
      </w:r>
      <w:r w:rsidR="00EB7976" w:rsidRPr="00C438B0">
        <w:rPr>
          <w:b/>
          <w:sz w:val="28"/>
          <w:szCs w:val="28"/>
        </w:rPr>
        <w:t>ехническая спецификация закупаемых услуг</w:t>
      </w:r>
    </w:p>
    <w:p w14:paraId="7E12E4DD" w14:textId="77777777" w:rsidR="00EB7976" w:rsidRPr="00C438B0" w:rsidRDefault="00EB7976" w:rsidP="00EB7976">
      <w:pPr>
        <w:jc w:val="center"/>
        <w:rPr>
          <w:b/>
          <w:sz w:val="28"/>
          <w:szCs w:val="28"/>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369"/>
        <w:gridCol w:w="11915"/>
      </w:tblGrid>
      <w:tr w:rsidR="00471D4A" w:rsidRPr="00C438B0" w14:paraId="17A31A4B" w14:textId="77777777" w:rsidTr="00A0782C">
        <w:trPr>
          <w:trHeight w:val="834"/>
        </w:trPr>
        <w:tc>
          <w:tcPr>
            <w:tcW w:w="600" w:type="dxa"/>
            <w:vAlign w:val="center"/>
          </w:tcPr>
          <w:p w14:paraId="35E2E800" w14:textId="77777777" w:rsidR="00471D4A" w:rsidRPr="00C438B0" w:rsidRDefault="00471D4A" w:rsidP="00DE0561">
            <w:pPr>
              <w:jc w:val="center"/>
              <w:rPr>
                <w:b/>
                <w:sz w:val="28"/>
                <w:szCs w:val="28"/>
                <w:lang w:val="kk-KZ"/>
              </w:rPr>
            </w:pPr>
            <w:r w:rsidRPr="00C438B0">
              <w:rPr>
                <w:b/>
                <w:sz w:val="28"/>
                <w:szCs w:val="28"/>
              </w:rPr>
              <w:t>№</w:t>
            </w:r>
          </w:p>
          <w:p w14:paraId="5CEB0943" w14:textId="77777777" w:rsidR="00471D4A" w:rsidRPr="00C438B0" w:rsidRDefault="00471D4A" w:rsidP="00DE0561">
            <w:pPr>
              <w:jc w:val="center"/>
              <w:rPr>
                <w:b/>
                <w:sz w:val="28"/>
                <w:szCs w:val="28"/>
              </w:rPr>
            </w:pPr>
            <w:r w:rsidRPr="00C438B0">
              <w:rPr>
                <w:b/>
                <w:sz w:val="28"/>
                <w:szCs w:val="28"/>
              </w:rPr>
              <w:t>п/п</w:t>
            </w:r>
          </w:p>
        </w:tc>
        <w:tc>
          <w:tcPr>
            <w:tcW w:w="2369" w:type="dxa"/>
            <w:tcBorders>
              <w:right w:val="single" w:sz="4" w:space="0" w:color="auto"/>
            </w:tcBorders>
            <w:vAlign w:val="center"/>
          </w:tcPr>
          <w:p w14:paraId="3FCF3132" w14:textId="77777777" w:rsidR="00471D4A" w:rsidRPr="00C438B0" w:rsidRDefault="00471D4A" w:rsidP="00DE0561">
            <w:pPr>
              <w:jc w:val="center"/>
              <w:rPr>
                <w:b/>
                <w:sz w:val="28"/>
                <w:szCs w:val="28"/>
              </w:rPr>
            </w:pPr>
            <w:r w:rsidRPr="00C438B0">
              <w:rPr>
                <w:b/>
                <w:sz w:val="28"/>
                <w:szCs w:val="28"/>
              </w:rPr>
              <w:t>Наименование услуг</w:t>
            </w:r>
          </w:p>
        </w:tc>
        <w:tc>
          <w:tcPr>
            <w:tcW w:w="11915" w:type="dxa"/>
            <w:tcBorders>
              <w:left w:val="single" w:sz="4" w:space="0" w:color="auto"/>
            </w:tcBorders>
            <w:vAlign w:val="center"/>
          </w:tcPr>
          <w:p w14:paraId="0A9F2D8C" w14:textId="77777777" w:rsidR="00471D4A" w:rsidRPr="00C438B0" w:rsidRDefault="00471D4A" w:rsidP="00DE0561">
            <w:pPr>
              <w:jc w:val="center"/>
              <w:rPr>
                <w:b/>
                <w:sz w:val="28"/>
                <w:szCs w:val="28"/>
              </w:rPr>
            </w:pPr>
            <w:r w:rsidRPr="00C438B0">
              <w:rPr>
                <w:b/>
                <w:sz w:val="28"/>
                <w:szCs w:val="28"/>
              </w:rPr>
              <w:t>Техническая спецификация, характеристика услуг</w:t>
            </w:r>
          </w:p>
        </w:tc>
      </w:tr>
      <w:tr w:rsidR="00471D4A" w:rsidRPr="00C438B0" w14:paraId="3715BE44" w14:textId="77777777" w:rsidTr="00A0782C">
        <w:trPr>
          <w:trHeight w:val="288"/>
        </w:trPr>
        <w:tc>
          <w:tcPr>
            <w:tcW w:w="600" w:type="dxa"/>
          </w:tcPr>
          <w:p w14:paraId="67347F31" w14:textId="77777777" w:rsidR="00471D4A" w:rsidRPr="00C438B0" w:rsidRDefault="00471D4A" w:rsidP="00DE0561">
            <w:pPr>
              <w:jc w:val="center"/>
              <w:rPr>
                <w:sz w:val="28"/>
                <w:szCs w:val="28"/>
              </w:rPr>
            </w:pPr>
            <w:r w:rsidRPr="00C438B0">
              <w:rPr>
                <w:sz w:val="28"/>
                <w:szCs w:val="28"/>
              </w:rPr>
              <w:t>1</w:t>
            </w:r>
          </w:p>
        </w:tc>
        <w:tc>
          <w:tcPr>
            <w:tcW w:w="2369" w:type="dxa"/>
            <w:tcBorders>
              <w:right w:val="single" w:sz="4" w:space="0" w:color="auto"/>
            </w:tcBorders>
          </w:tcPr>
          <w:p w14:paraId="640073BC" w14:textId="77777777" w:rsidR="00471D4A" w:rsidRPr="00C438B0" w:rsidRDefault="00E94304" w:rsidP="00DE0561">
            <w:pPr>
              <w:jc w:val="center"/>
              <w:rPr>
                <w:sz w:val="28"/>
                <w:szCs w:val="28"/>
              </w:rPr>
            </w:pPr>
            <w:r w:rsidRPr="00C438B0">
              <w:rPr>
                <w:sz w:val="28"/>
                <w:szCs w:val="28"/>
              </w:rPr>
              <w:t>2</w:t>
            </w:r>
          </w:p>
        </w:tc>
        <w:tc>
          <w:tcPr>
            <w:tcW w:w="11915" w:type="dxa"/>
            <w:tcBorders>
              <w:left w:val="single" w:sz="4" w:space="0" w:color="auto"/>
            </w:tcBorders>
          </w:tcPr>
          <w:p w14:paraId="0064D395" w14:textId="77777777" w:rsidR="00471D4A" w:rsidRPr="00C438B0" w:rsidRDefault="00E94304" w:rsidP="00DE0561">
            <w:pPr>
              <w:jc w:val="center"/>
              <w:rPr>
                <w:sz w:val="28"/>
                <w:szCs w:val="28"/>
                <w:lang w:val="kk-KZ"/>
              </w:rPr>
            </w:pPr>
            <w:r w:rsidRPr="00C438B0">
              <w:rPr>
                <w:sz w:val="28"/>
                <w:szCs w:val="28"/>
                <w:lang w:val="kk-KZ"/>
              </w:rPr>
              <w:t>3</w:t>
            </w:r>
          </w:p>
        </w:tc>
      </w:tr>
      <w:tr w:rsidR="00471D4A" w:rsidRPr="00C438B0" w14:paraId="02DCB2B7" w14:textId="77777777" w:rsidTr="002848B2">
        <w:trPr>
          <w:trHeight w:val="617"/>
        </w:trPr>
        <w:tc>
          <w:tcPr>
            <w:tcW w:w="600" w:type="dxa"/>
            <w:tcBorders>
              <w:bottom w:val="single" w:sz="4" w:space="0" w:color="auto"/>
              <w:right w:val="single" w:sz="4" w:space="0" w:color="auto"/>
            </w:tcBorders>
          </w:tcPr>
          <w:p w14:paraId="583106F4" w14:textId="77777777" w:rsidR="00471D4A" w:rsidRPr="00C438B0" w:rsidRDefault="00471D4A" w:rsidP="00EB7976">
            <w:pPr>
              <w:numPr>
                <w:ilvl w:val="0"/>
                <w:numId w:val="5"/>
              </w:numPr>
              <w:jc w:val="center"/>
              <w:rPr>
                <w:sz w:val="28"/>
                <w:szCs w:val="28"/>
              </w:rPr>
            </w:pPr>
          </w:p>
        </w:tc>
        <w:tc>
          <w:tcPr>
            <w:tcW w:w="2369" w:type="dxa"/>
            <w:tcBorders>
              <w:left w:val="single" w:sz="4" w:space="0" w:color="auto"/>
              <w:bottom w:val="single" w:sz="4" w:space="0" w:color="auto"/>
              <w:right w:val="single" w:sz="4" w:space="0" w:color="auto"/>
            </w:tcBorders>
          </w:tcPr>
          <w:p w14:paraId="6BE4951B" w14:textId="77777777" w:rsidR="00471D4A" w:rsidRPr="00C438B0" w:rsidRDefault="00FD243A" w:rsidP="00343CE7">
            <w:pPr>
              <w:jc w:val="both"/>
              <w:rPr>
                <w:color w:val="000000"/>
                <w:sz w:val="28"/>
                <w:szCs w:val="28"/>
              </w:rPr>
            </w:pPr>
            <w:r>
              <w:rPr>
                <w:rFonts w:ascii="Helvetica" w:hAnsi="Helvetica" w:cs="Helvetica"/>
                <w:color w:val="333333"/>
                <w:sz w:val="20"/>
                <w:szCs w:val="20"/>
                <w:shd w:val="clear" w:color="auto" w:fill="FFFFFF"/>
              </w:rPr>
              <w:t>Работы по замеру сопротивления изоляции электроустановок с выдачей технического отчета</w:t>
            </w:r>
          </w:p>
        </w:tc>
        <w:tc>
          <w:tcPr>
            <w:tcW w:w="11915" w:type="dxa"/>
            <w:tcBorders>
              <w:left w:val="single" w:sz="4" w:space="0" w:color="auto"/>
              <w:bottom w:val="single" w:sz="4" w:space="0" w:color="auto"/>
              <w:right w:val="single" w:sz="4" w:space="0" w:color="auto"/>
            </w:tcBorders>
          </w:tcPr>
          <w:p w14:paraId="65BE14BF" w14:textId="171E7C02" w:rsidR="007A7748" w:rsidRPr="00D81451" w:rsidRDefault="007A7748" w:rsidP="00D81451">
            <w:pPr>
              <w:ind w:firstLine="567"/>
              <w:rPr>
                <w:b/>
                <w:sz w:val="28"/>
                <w:szCs w:val="28"/>
              </w:rPr>
            </w:pPr>
            <w:r w:rsidRPr="007A7748">
              <w:rPr>
                <w:sz w:val="28"/>
                <w:szCs w:val="28"/>
              </w:rPr>
              <w:t>Требования к поставщику при выполнении работ:</w:t>
            </w:r>
          </w:p>
          <w:p w14:paraId="482ED667" w14:textId="77777777" w:rsidR="007A7748" w:rsidRPr="007A7748" w:rsidRDefault="007A7748" w:rsidP="007A7748">
            <w:pPr>
              <w:ind w:firstLine="567"/>
              <w:rPr>
                <w:sz w:val="28"/>
                <w:szCs w:val="28"/>
              </w:rPr>
            </w:pPr>
            <w:r w:rsidRPr="007A7748">
              <w:rPr>
                <w:sz w:val="28"/>
                <w:szCs w:val="28"/>
              </w:rPr>
              <w:t>1. Замер полного сопротивления цепи «фаза-нуль»;</w:t>
            </w:r>
          </w:p>
          <w:p w14:paraId="47E4004A" w14:textId="77777777" w:rsidR="007A7748" w:rsidRPr="007A7748" w:rsidRDefault="007A7748" w:rsidP="007A7748">
            <w:pPr>
              <w:ind w:firstLine="567"/>
              <w:rPr>
                <w:sz w:val="28"/>
                <w:szCs w:val="28"/>
              </w:rPr>
            </w:pPr>
            <w:r w:rsidRPr="007A7748">
              <w:rPr>
                <w:sz w:val="28"/>
                <w:szCs w:val="28"/>
              </w:rPr>
              <w:t>2. Проверка наличия цепи между заземлителями и заземленными элементами;</w:t>
            </w:r>
          </w:p>
          <w:p w14:paraId="10EBECAE" w14:textId="77777777" w:rsidR="007A7748" w:rsidRPr="007A7748" w:rsidRDefault="007A7748" w:rsidP="007A7748">
            <w:pPr>
              <w:ind w:firstLine="567"/>
              <w:rPr>
                <w:sz w:val="28"/>
                <w:szCs w:val="28"/>
              </w:rPr>
            </w:pPr>
            <w:r w:rsidRPr="007A7748">
              <w:rPr>
                <w:sz w:val="28"/>
                <w:szCs w:val="28"/>
              </w:rPr>
              <w:t>3. Измерение сопротивления растеканию тока контура;</w:t>
            </w:r>
          </w:p>
          <w:p w14:paraId="45E381DD" w14:textId="77777777" w:rsidR="007A7748" w:rsidRPr="007A7748" w:rsidRDefault="007A7748" w:rsidP="007A7748">
            <w:pPr>
              <w:ind w:firstLine="567"/>
              <w:rPr>
                <w:sz w:val="28"/>
                <w:szCs w:val="28"/>
              </w:rPr>
            </w:pPr>
            <w:r w:rsidRPr="007A7748">
              <w:rPr>
                <w:sz w:val="28"/>
                <w:szCs w:val="28"/>
              </w:rPr>
              <w:t>4. Измерение сопротивления изоляции кабельных и других линий напряжением до 1</w:t>
            </w:r>
            <w:r w:rsidR="00FD243A">
              <w:rPr>
                <w:sz w:val="28"/>
                <w:szCs w:val="28"/>
                <w:lang w:val="kk-KZ"/>
              </w:rPr>
              <w:t>000</w:t>
            </w:r>
            <w:r w:rsidRPr="007A7748">
              <w:rPr>
                <w:sz w:val="28"/>
                <w:szCs w:val="28"/>
              </w:rPr>
              <w:t>В, предназначенных для передачи</w:t>
            </w:r>
          </w:p>
          <w:p w14:paraId="43F9CD08" w14:textId="77777777" w:rsidR="007A7748" w:rsidRPr="007A7748" w:rsidRDefault="007A7748" w:rsidP="007A7748">
            <w:pPr>
              <w:ind w:firstLine="567"/>
              <w:rPr>
                <w:sz w:val="28"/>
                <w:szCs w:val="28"/>
              </w:rPr>
            </w:pPr>
            <w:r w:rsidRPr="007A7748">
              <w:rPr>
                <w:sz w:val="28"/>
                <w:szCs w:val="28"/>
              </w:rPr>
              <w:t>электроэнергии к распределительным устройствам, щитам, шкафам и коммутационным аппаратам;</w:t>
            </w:r>
          </w:p>
          <w:p w14:paraId="613B8C43" w14:textId="77777777" w:rsidR="007A7748" w:rsidRDefault="007A7748" w:rsidP="006500CB">
            <w:pPr>
              <w:ind w:firstLine="567"/>
              <w:rPr>
                <w:sz w:val="28"/>
                <w:szCs w:val="28"/>
              </w:rPr>
            </w:pPr>
            <w:r w:rsidRPr="007A7748">
              <w:rPr>
                <w:sz w:val="28"/>
                <w:szCs w:val="28"/>
              </w:rPr>
              <w:t xml:space="preserve">5. Испытание выключателей однополюсных, трехполюсных с устройствами защитного </w:t>
            </w:r>
            <w:r w:rsidRPr="007A7748">
              <w:rPr>
                <w:sz w:val="28"/>
                <w:szCs w:val="28"/>
              </w:rPr>
              <w:lastRenderedPageBreak/>
              <w:t>отключения, с полупроводниковым и</w:t>
            </w:r>
            <w:r w:rsidR="006500CB">
              <w:rPr>
                <w:sz w:val="28"/>
                <w:szCs w:val="28"/>
              </w:rPr>
              <w:t xml:space="preserve"> </w:t>
            </w:r>
            <w:r w:rsidRPr="007A7748">
              <w:rPr>
                <w:sz w:val="28"/>
                <w:szCs w:val="28"/>
              </w:rPr>
              <w:t>электромагнитным, тепловым расцепителем максимального тока от 10А до 2500А.</w:t>
            </w:r>
          </w:p>
          <w:p w14:paraId="4480D6CF" w14:textId="77777777" w:rsidR="006500CB" w:rsidRPr="007A7748" w:rsidRDefault="006500CB" w:rsidP="006500CB">
            <w:pPr>
              <w:ind w:firstLine="567"/>
              <w:rPr>
                <w:sz w:val="28"/>
                <w:szCs w:val="28"/>
              </w:rPr>
            </w:pPr>
            <w:r w:rsidRPr="006500CB">
              <w:rPr>
                <w:sz w:val="28"/>
                <w:szCs w:val="28"/>
              </w:rPr>
              <w:t>Осмотр технического</w:t>
            </w:r>
            <w:r>
              <w:rPr>
                <w:sz w:val="28"/>
                <w:szCs w:val="28"/>
              </w:rPr>
              <w:t xml:space="preserve"> </w:t>
            </w:r>
            <w:r w:rsidRPr="006500CB">
              <w:rPr>
                <w:sz w:val="28"/>
                <w:szCs w:val="28"/>
              </w:rPr>
              <w:t>состояния заземляющего устройства (проведение визуального осмотра видимой части, осмотры заземляющего устройства с</w:t>
            </w:r>
            <w:r>
              <w:rPr>
                <w:sz w:val="28"/>
                <w:szCs w:val="28"/>
              </w:rPr>
              <w:t xml:space="preserve"> </w:t>
            </w:r>
            <w:r w:rsidRPr="006500CB">
              <w:rPr>
                <w:sz w:val="28"/>
                <w:szCs w:val="28"/>
              </w:rPr>
              <w:t>выборочным вскрытием грунта, измерение параметров заземляющего устройства в соответствии нормами испытания</w:t>
            </w:r>
            <w:r>
              <w:rPr>
                <w:sz w:val="28"/>
                <w:szCs w:val="28"/>
              </w:rPr>
              <w:t xml:space="preserve"> </w:t>
            </w:r>
            <w:r w:rsidRPr="006500CB">
              <w:rPr>
                <w:sz w:val="28"/>
                <w:szCs w:val="28"/>
              </w:rPr>
              <w:t>электрооборудования) с оформлением паспорта заземляющего устройства.</w:t>
            </w:r>
          </w:p>
          <w:p w14:paraId="1DBD8F54" w14:textId="77777777" w:rsidR="007A7748" w:rsidRPr="007A7748" w:rsidRDefault="007A7748" w:rsidP="007A7748">
            <w:pPr>
              <w:ind w:firstLine="567"/>
              <w:rPr>
                <w:sz w:val="28"/>
                <w:szCs w:val="28"/>
              </w:rPr>
            </w:pPr>
            <w:r w:rsidRPr="007A7748">
              <w:rPr>
                <w:sz w:val="28"/>
                <w:szCs w:val="28"/>
              </w:rPr>
              <w:t>Поставщик обязан проводить электроизмерительные работы с соблюдением Правил устройства электроустановок, утвержденных</w:t>
            </w:r>
            <w:r>
              <w:rPr>
                <w:sz w:val="28"/>
                <w:szCs w:val="28"/>
              </w:rPr>
              <w:t xml:space="preserve"> </w:t>
            </w:r>
            <w:r w:rsidRPr="007A7748">
              <w:rPr>
                <w:sz w:val="28"/>
                <w:szCs w:val="28"/>
              </w:rPr>
              <w:t xml:space="preserve">приказом Министра энергетики Республики Казахстан </w:t>
            </w:r>
            <w:r>
              <w:rPr>
                <w:sz w:val="28"/>
                <w:szCs w:val="28"/>
              </w:rPr>
              <w:t>.</w:t>
            </w:r>
          </w:p>
          <w:p w14:paraId="0C3051FA" w14:textId="77777777" w:rsidR="007A7748" w:rsidRDefault="007A7748" w:rsidP="007A7748">
            <w:pPr>
              <w:ind w:firstLine="567"/>
              <w:rPr>
                <w:sz w:val="28"/>
                <w:szCs w:val="28"/>
              </w:rPr>
            </w:pPr>
            <w:r w:rsidRPr="007A7748">
              <w:rPr>
                <w:sz w:val="28"/>
                <w:szCs w:val="28"/>
              </w:rPr>
              <w:t>Работы должны проводиться согласно «Методическим рекомендациям о порядке допуска в эксплуатацию электроустановок для</w:t>
            </w:r>
            <w:r>
              <w:rPr>
                <w:sz w:val="28"/>
                <w:szCs w:val="28"/>
              </w:rPr>
              <w:t xml:space="preserve"> </w:t>
            </w:r>
            <w:r w:rsidRPr="007A7748">
              <w:rPr>
                <w:sz w:val="28"/>
                <w:szCs w:val="28"/>
              </w:rPr>
              <w:t>произ</w:t>
            </w:r>
            <w:r>
              <w:rPr>
                <w:sz w:val="28"/>
                <w:szCs w:val="28"/>
              </w:rPr>
              <w:t xml:space="preserve">водства испытаний (измерений) </w:t>
            </w:r>
            <w:r w:rsidRPr="007A7748">
              <w:rPr>
                <w:sz w:val="28"/>
                <w:szCs w:val="28"/>
              </w:rPr>
              <w:t>электролабораторий».</w:t>
            </w:r>
          </w:p>
          <w:p w14:paraId="34C589BC" w14:textId="77777777" w:rsidR="006500CB" w:rsidRPr="006500CB" w:rsidRDefault="006500CB" w:rsidP="006500CB">
            <w:pPr>
              <w:ind w:firstLine="567"/>
              <w:rPr>
                <w:sz w:val="28"/>
                <w:szCs w:val="28"/>
              </w:rPr>
            </w:pPr>
            <w:r w:rsidRPr="006500CB">
              <w:rPr>
                <w:sz w:val="28"/>
                <w:szCs w:val="28"/>
              </w:rPr>
              <w:t>При производстве работ необходимо соблюдать нормы законодательство об</w:t>
            </w:r>
          </w:p>
          <w:p w14:paraId="1941C7B1" w14:textId="77777777" w:rsidR="006500CB" w:rsidRPr="007A7748" w:rsidRDefault="006500CB" w:rsidP="006500CB">
            <w:pPr>
              <w:rPr>
                <w:sz w:val="28"/>
                <w:szCs w:val="28"/>
              </w:rPr>
            </w:pPr>
            <w:r w:rsidRPr="006500CB">
              <w:rPr>
                <w:sz w:val="28"/>
                <w:szCs w:val="28"/>
              </w:rPr>
              <w:t>охране труда, промышленной безопасности и охраны окружающей среды, иные нормативные акты, действующие на объекте</w:t>
            </w:r>
            <w:r>
              <w:rPr>
                <w:sz w:val="28"/>
                <w:szCs w:val="28"/>
              </w:rPr>
              <w:t xml:space="preserve"> </w:t>
            </w:r>
            <w:r w:rsidRPr="006500CB">
              <w:rPr>
                <w:sz w:val="28"/>
                <w:szCs w:val="28"/>
              </w:rPr>
              <w:t>оказания услуг, а также требования в области производственной безопасности Заказчика в соответствии с условиями договора.</w:t>
            </w:r>
            <w:r w:rsidRPr="006500CB">
              <w:rPr>
                <w:sz w:val="28"/>
                <w:szCs w:val="28"/>
              </w:rPr>
              <w:cr/>
            </w:r>
            <w:r>
              <w:t xml:space="preserve"> </w:t>
            </w:r>
            <w:r w:rsidRPr="006500CB">
              <w:rPr>
                <w:sz w:val="28"/>
                <w:szCs w:val="28"/>
              </w:rPr>
              <w:t>Ответственность за все виды нарушений, установленных и действующих норм, прави</w:t>
            </w:r>
            <w:r>
              <w:rPr>
                <w:sz w:val="28"/>
                <w:szCs w:val="28"/>
              </w:rPr>
              <w:t xml:space="preserve">л и требований безопасности при </w:t>
            </w:r>
            <w:r w:rsidRPr="006500CB">
              <w:rPr>
                <w:sz w:val="28"/>
                <w:szCs w:val="28"/>
              </w:rPr>
              <w:t>производстве работ - несет Исполнитель (Подрядчик)</w:t>
            </w:r>
          </w:p>
          <w:p w14:paraId="0B969557" w14:textId="77777777" w:rsidR="006500CB" w:rsidRDefault="007A7748" w:rsidP="007A7748">
            <w:pPr>
              <w:ind w:firstLine="567"/>
              <w:rPr>
                <w:sz w:val="28"/>
                <w:szCs w:val="28"/>
              </w:rPr>
            </w:pPr>
            <w:r w:rsidRPr="007A7748">
              <w:rPr>
                <w:sz w:val="28"/>
                <w:szCs w:val="28"/>
              </w:rPr>
              <w:t>По результатам испытаний и измерений электролаборатория должна выдать технический отчет и заключение о соответствии</w:t>
            </w:r>
            <w:r>
              <w:rPr>
                <w:sz w:val="28"/>
                <w:szCs w:val="28"/>
              </w:rPr>
              <w:t xml:space="preserve"> </w:t>
            </w:r>
            <w:r w:rsidRPr="007A7748">
              <w:rPr>
                <w:sz w:val="28"/>
                <w:szCs w:val="28"/>
              </w:rPr>
              <w:t xml:space="preserve">электроустановок, а в случае обнаружения неисправностей – дефектную ведомость установленного образца. </w:t>
            </w:r>
          </w:p>
          <w:p w14:paraId="2AEBDB63" w14:textId="214FFED9" w:rsidR="00D34795" w:rsidRDefault="006500CB" w:rsidP="00FC678C">
            <w:pPr>
              <w:ind w:firstLine="567"/>
              <w:rPr>
                <w:sz w:val="28"/>
                <w:szCs w:val="28"/>
              </w:rPr>
            </w:pPr>
            <w:r w:rsidRPr="006500CB">
              <w:rPr>
                <w:sz w:val="28"/>
                <w:szCs w:val="28"/>
              </w:rPr>
              <w:t>Привлекаемый поставщиком персонал должен быть обучен по</w:t>
            </w:r>
            <w:r>
              <w:rPr>
                <w:sz w:val="28"/>
                <w:szCs w:val="28"/>
              </w:rPr>
              <w:t xml:space="preserve"> </w:t>
            </w:r>
            <w:r w:rsidRPr="006500CB">
              <w:rPr>
                <w:sz w:val="28"/>
                <w:szCs w:val="28"/>
              </w:rPr>
              <w:t>вопросам электробезопасности, безопасности и охраны труда, промышленной и пожарной безопасности А также иметь квалификационную группу по</w:t>
            </w:r>
            <w:r>
              <w:rPr>
                <w:sz w:val="28"/>
                <w:szCs w:val="28"/>
              </w:rPr>
              <w:t xml:space="preserve"> </w:t>
            </w:r>
            <w:r w:rsidRPr="006500CB">
              <w:rPr>
                <w:sz w:val="28"/>
                <w:szCs w:val="28"/>
              </w:rPr>
              <w:t>электробезопасности, не ниже III группы.</w:t>
            </w:r>
            <w:r w:rsidRPr="006500CB">
              <w:rPr>
                <w:sz w:val="28"/>
                <w:szCs w:val="28"/>
              </w:rPr>
              <w:cr/>
            </w:r>
            <w:r w:rsidR="00D34795">
              <w:rPr>
                <w:sz w:val="28"/>
                <w:szCs w:val="28"/>
              </w:rPr>
              <w:t>Данные работы производятся с выездом поставщика по адресу производимой работы.</w:t>
            </w:r>
          </w:p>
          <w:p w14:paraId="3F0DFDE8" w14:textId="14DA4928" w:rsidR="00875E33" w:rsidRDefault="00875E33" w:rsidP="00FC678C">
            <w:pPr>
              <w:ind w:firstLine="567"/>
              <w:rPr>
                <w:sz w:val="28"/>
                <w:szCs w:val="28"/>
              </w:rPr>
            </w:pPr>
            <w:r w:rsidRPr="00875E33">
              <w:rPr>
                <w:sz w:val="28"/>
                <w:szCs w:val="28"/>
              </w:rPr>
              <w:t>Жилой массив Уркер, улица Наурызбай Батыр, здание 10</w:t>
            </w:r>
          </w:p>
          <w:p w14:paraId="44BF884C" w14:textId="77777777" w:rsidR="00471D4A" w:rsidRPr="00A2342D" w:rsidRDefault="00471D4A" w:rsidP="002B6100">
            <w:pPr>
              <w:pStyle w:val="af3"/>
              <w:numPr>
                <w:ilvl w:val="0"/>
                <w:numId w:val="45"/>
              </w:numPr>
              <w:rPr>
                <w:color w:val="000000"/>
                <w:sz w:val="28"/>
                <w:szCs w:val="28"/>
              </w:rPr>
            </w:pPr>
          </w:p>
        </w:tc>
      </w:tr>
    </w:tbl>
    <w:p w14:paraId="67C0C78E" w14:textId="77777777" w:rsidR="00774947" w:rsidRPr="00EB7976" w:rsidRDefault="00774947" w:rsidP="00077113">
      <w:pPr>
        <w:jc w:val="right"/>
      </w:pPr>
    </w:p>
    <w:sectPr w:rsidR="00774947" w:rsidRPr="00EB7976" w:rsidSect="00A2342D">
      <w:headerReference w:type="default" r:id="rId8"/>
      <w:pgSz w:w="16838" w:h="11906" w:orient="landscape"/>
      <w:pgMar w:top="284" w:right="678" w:bottom="426"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61A86" w14:textId="77777777" w:rsidR="00395A89" w:rsidRDefault="00395A89" w:rsidP="00D24790">
      <w:r>
        <w:separator/>
      </w:r>
    </w:p>
  </w:endnote>
  <w:endnote w:type="continuationSeparator" w:id="0">
    <w:p w14:paraId="2C17BAF2" w14:textId="77777777" w:rsidR="00395A89" w:rsidRDefault="00395A89" w:rsidP="00D2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648F8" w14:textId="77777777" w:rsidR="00395A89" w:rsidRDefault="00395A89" w:rsidP="00D24790">
      <w:r>
        <w:separator/>
      </w:r>
    </w:p>
  </w:footnote>
  <w:footnote w:type="continuationSeparator" w:id="0">
    <w:p w14:paraId="5A8E2F0F" w14:textId="77777777" w:rsidR="00395A89" w:rsidRDefault="00395A89" w:rsidP="00D24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A2917" w14:textId="77777777" w:rsidR="00AB1B70" w:rsidRDefault="000C46F1">
    <w:pPr>
      <w:pStyle w:val="ad"/>
      <w:jc w:val="center"/>
    </w:pPr>
    <w:r>
      <w:fldChar w:fldCharType="begin"/>
    </w:r>
    <w:r>
      <w:instrText xml:space="preserve"> PAGE   \* MERGEFORMAT </w:instrText>
    </w:r>
    <w:r>
      <w:fldChar w:fldCharType="separate"/>
    </w:r>
    <w:r w:rsidR="00FD243A">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1C99"/>
    <w:multiLevelType w:val="hybridMultilevel"/>
    <w:tmpl w:val="9124B6D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 w15:restartNumberingAfterBreak="0">
    <w:nsid w:val="07C543A1"/>
    <w:multiLevelType w:val="hybridMultilevel"/>
    <w:tmpl w:val="6CB03B08"/>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B32395C"/>
    <w:multiLevelType w:val="hybridMultilevel"/>
    <w:tmpl w:val="776E369A"/>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1AB728D"/>
    <w:multiLevelType w:val="multilevel"/>
    <w:tmpl w:val="3B5A6C80"/>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 w15:restartNumberingAfterBreak="0">
    <w:nsid w:val="12BB4F54"/>
    <w:multiLevelType w:val="hybridMultilevel"/>
    <w:tmpl w:val="D3945D5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15:restartNumberingAfterBreak="0">
    <w:nsid w:val="153D6E59"/>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6" w15:restartNumberingAfterBreak="0">
    <w:nsid w:val="1B925682"/>
    <w:multiLevelType w:val="multilevel"/>
    <w:tmpl w:val="A2ECCC7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15:restartNumberingAfterBreak="0">
    <w:nsid w:val="1E932BCD"/>
    <w:multiLevelType w:val="hybridMultilevel"/>
    <w:tmpl w:val="2AC07866"/>
    <w:lvl w:ilvl="0" w:tplc="4D285DE2">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010C66"/>
    <w:multiLevelType w:val="hybridMultilevel"/>
    <w:tmpl w:val="BA30520A"/>
    <w:lvl w:ilvl="0" w:tplc="CE02BACC">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0CD0CFD"/>
    <w:multiLevelType w:val="hybridMultilevel"/>
    <w:tmpl w:val="DBEEDA7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15:restartNumberingAfterBreak="0">
    <w:nsid w:val="21916A6E"/>
    <w:multiLevelType w:val="hybridMultilevel"/>
    <w:tmpl w:val="A2ECCC7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2599252B"/>
    <w:multiLevelType w:val="multilevel"/>
    <w:tmpl w:val="DBEEDA7E"/>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2" w15:restartNumberingAfterBreak="0">
    <w:nsid w:val="286B4F51"/>
    <w:multiLevelType w:val="hybridMultilevel"/>
    <w:tmpl w:val="B2027E92"/>
    <w:lvl w:ilvl="0" w:tplc="FDF067B0">
      <w:start w:val="1"/>
      <w:numFmt w:val="decimal"/>
      <w:lvlText w:val="%1."/>
      <w:lvlJc w:val="left"/>
      <w:pPr>
        <w:ind w:left="1068" w:hanging="360"/>
      </w:pPr>
      <w:rPr>
        <w:rFonts w:hint="default"/>
      </w:rPr>
    </w:lvl>
    <w:lvl w:ilvl="1" w:tplc="4D285DE2">
      <w:start w:val="1"/>
      <w:numFmt w:val="decimal"/>
      <w:lvlText w:val="%2)"/>
      <w:lvlJc w:val="left"/>
      <w:pPr>
        <w:ind w:left="2345"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2B1A33A6"/>
    <w:multiLevelType w:val="hybridMultilevel"/>
    <w:tmpl w:val="3B5A6C8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5" w15:restartNumberingAfterBreak="0">
    <w:nsid w:val="2CEE72E8"/>
    <w:multiLevelType w:val="hybridMultilevel"/>
    <w:tmpl w:val="FFC61A7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6" w15:restartNumberingAfterBreak="0">
    <w:nsid w:val="32F77DBC"/>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15:restartNumberingAfterBreak="0">
    <w:nsid w:val="33D5205D"/>
    <w:multiLevelType w:val="hybridMultilevel"/>
    <w:tmpl w:val="827E894E"/>
    <w:lvl w:ilvl="0" w:tplc="151C337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A9E0687"/>
    <w:multiLevelType w:val="multilevel"/>
    <w:tmpl w:val="3776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365EC4"/>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41966B88"/>
    <w:multiLevelType w:val="hybridMultilevel"/>
    <w:tmpl w:val="CD746D5C"/>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37B01A2"/>
    <w:multiLevelType w:val="multilevel"/>
    <w:tmpl w:val="9124B6D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15:restartNumberingAfterBreak="0">
    <w:nsid w:val="444548B1"/>
    <w:multiLevelType w:val="hybridMultilevel"/>
    <w:tmpl w:val="F2BCDAB0"/>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47638A7"/>
    <w:multiLevelType w:val="multilevel"/>
    <w:tmpl w:val="67ACB37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15:restartNumberingAfterBreak="0">
    <w:nsid w:val="47455C6B"/>
    <w:multiLevelType w:val="hybridMultilevel"/>
    <w:tmpl w:val="5F0263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15:restartNumberingAfterBreak="0">
    <w:nsid w:val="48BD4FA9"/>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6" w15:restartNumberingAfterBreak="0">
    <w:nsid w:val="4B0C4EE2"/>
    <w:multiLevelType w:val="hybridMultilevel"/>
    <w:tmpl w:val="F59E4CE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7" w15:restartNumberingAfterBreak="0">
    <w:nsid w:val="4C0A5333"/>
    <w:multiLevelType w:val="hybridMultilevel"/>
    <w:tmpl w:val="E5E4E7C0"/>
    <w:lvl w:ilvl="0" w:tplc="681A3B8A">
      <w:start w:val="1"/>
      <w:numFmt w:val="decimal"/>
      <w:lvlText w:val="%1."/>
      <w:lvlJc w:val="left"/>
      <w:pPr>
        <w:ind w:left="1080" w:hanging="360"/>
      </w:pPr>
      <w:rPr>
        <w:rFonts w:hint="default"/>
        <w:strike w:val="0"/>
      </w:rPr>
    </w:lvl>
    <w:lvl w:ilvl="1" w:tplc="A894BC40">
      <w:start w:val="1"/>
      <w:numFmt w:val="decimal"/>
      <w:lvlText w:val="%2)"/>
      <w:lvlJc w:val="left"/>
      <w:pPr>
        <w:ind w:left="2445" w:hanging="100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D0C0D44"/>
    <w:multiLevelType w:val="hybridMultilevel"/>
    <w:tmpl w:val="81F2933A"/>
    <w:lvl w:ilvl="0" w:tplc="4B9293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4EB82F88"/>
    <w:multiLevelType w:val="multilevel"/>
    <w:tmpl w:val="BA526CE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0" w15:restartNumberingAfterBreak="0">
    <w:nsid w:val="555F5D51"/>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15:restartNumberingAfterBreak="0">
    <w:nsid w:val="57D83935"/>
    <w:multiLevelType w:val="hybridMultilevel"/>
    <w:tmpl w:val="BA526C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2" w15:restartNumberingAfterBreak="0">
    <w:nsid w:val="5D0025C2"/>
    <w:multiLevelType w:val="multilevel"/>
    <w:tmpl w:val="83DC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C550BE"/>
    <w:multiLevelType w:val="hybridMultilevel"/>
    <w:tmpl w:val="BFAA7DF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4" w15:restartNumberingAfterBreak="0">
    <w:nsid w:val="62B20EC7"/>
    <w:multiLevelType w:val="hybridMultilevel"/>
    <w:tmpl w:val="33E67B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5" w15:restartNumberingAfterBreak="0">
    <w:nsid w:val="630A3DC4"/>
    <w:multiLevelType w:val="hybridMultilevel"/>
    <w:tmpl w:val="8A44FA72"/>
    <w:lvl w:ilvl="0" w:tplc="7488285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89B5E43"/>
    <w:multiLevelType w:val="hybridMultilevel"/>
    <w:tmpl w:val="D0B65112"/>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37" w15:restartNumberingAfterBreak="0">
    <w:nsid w:val="6B8F184C"/>
    <w:multiLevelType w:val="multilevel"/>
    <w:tmpl w:val="ADEC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987F14"/>
    <w:multiLevelType w:val="hybridMultilevel"/>
    <w:tmpl w:val="04FA38CA"/>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6CAB345D"/>
    <w:multiLevelType w:val="hybridMultilevel"/>
    <w:tmpl w:val="0BCAC88C"/>
    <w:lvl w:ilvl="0" w:tplc="883CFD04">
      <w:start w:val="4"/>
      <w:numFmt w:val="bullet"/>
      <w:lvlText w:val="-"/>
      <w:lvlJc w:val="left"/>
      <w:pPr>
        <w:ind w:left="743" w:hanging="360"/>
      </w:pPr>
      <w:rPr>
        <w:rFonts w:ascii="Times New Roman" w:eastAsia="Times New Roman" w:hAnsi="Times New Roman" w:cs="Times New Roman" w:hint="default"/>
      </w:rPr>
    </w:lvl>
    <w:lvl w:ilvl="1" w:tplc="04190003" w:tentative="1">
      <w:start w:val="1"/>
      <w:numFmt w:val="bullet"/>
      <w:lvlText w:val="o"/>
      <w:lvlJc w:val="left"/>
      <w:pPr>
        <w:ind w:left="1463" w:hanging="360"/>
      </w:pPr>
      <w:rPr>
        <w:rFonts w:ascii="Courier New" w:hAnsi="Courier New" w:cs="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cs="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cs="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40" w15:restartNumberingAfterBreak="0">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15:restartNumberingAfterBreak="0">
    <w:nsid w:val="79E5061E"/>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2" w15:restartNumberingAfterBreak="0">
    <w:nsid w:val="7D422B25"/>
    <w:multiLevelType w:val="hybridMultilevel"/>
    <w:tmpl w:val="E0360582"/>
    <w:lvl w:ilvl="0" w:tplc="04190001">
      <w:start w:val="1"/>
      <w:numFmt w:val="bullet"/>
      <w:lvlText w:val=""/>
      <w:lvlJc w:val="left"/>
      <w:pPr>
        <w:ind w:left="498" w:hanging="360"/>
      </w:pPr>
      <w:rPr>
        <w:rFonts w:ascii="Symbol" w:hAnsi="Symbol" w:hint="default"/>
      </w:rPr>
    </w:lvl>
    <w:lvl w:ilvl="1" w:tplc="04190003">
      <w:start w:val="1"/>
      <w:numFmt w:val="decimal"/>
      <w:lvlText w:val="%2."/>
      <w:lvlJc w:val="left"/>
      <w:pPr>
        <w:tabs>
          <w:tab w:val="num" w:pos="1218"/>
        </w:tabs>
        <w:ind w:left="1218" w:hanging="360"/>
      </w:pPr>
    </w:lvl>
    <w:lvl w:ilvl="2" w:tplc="04190005">
      <w:start w:val="1"/>
      <w:numFmt w:val="decimal"/>
      <w:lvlText w:val="%3."/>
      <w:lvlJc w:val="left"/>
      <w:pPr>
        <w:tabs>
          <w:tab w:val="num" w:pos="1938"/>
        </w:tabs>
        <w:ind w:left="1938" w:hanging="360"/>
      </w:pPr>
    </w:lvl>
    <w:lvl w:ilvl="3" w:tplc="04190001">
      <w:start w:val="1"/>
      <w:numFmt w:val="decimal"/>
      <w:lvlText w:val="%4."/>
      <w:lvlJc w:val="left"/>
      <w:pPr>
        <w:tabs>
          <w:tab w:val="num" w:pos="2658"/>
        </w:tabs>
        <w:ind w:left="2658" w:hanging="360"/>
      </w:pPr>
    </w:lvl>
    <w:lvl w:ilvl="4" w:tplc="04190003">
      <w:start w:val="1"/>
      <w:numFmt w:val="decimal"/>
      <w:lvlText w:val="%5."/>
      <w:lvlJc w:val="left"/>
      <w:pPr>
        <w:tabs>
          <w:tab w:val="num" w:pos="3378"/>
        </w:tabs>
        <w:ind w:left="3378" w:hanging="360"/>
      </w:pPr>
    </w:lvl>
    <w:lvl w:ilvl="5" w:tplc="04190005">
      <w:start w:val="1"/>
      <w:numFmt w:val="decimal"/>
      <w:lvlText w:val="%6."/>
      <w:lvlJc w:val="left"/>
      <w:pPr>
        <w:tabs>
          <w:tab w:val="num" w:pos="4098"/>
        </w:tabs>
        <w:ind w:left="4098" w:hanging="360"/>
      </w:pPr>
    </w:lvl>
    <w:lvl w:ilvl="6" w:tplc="04190001">
      <w:start w:val="1"/>
      <w:numFmt w:val="decimal"/>
      <w:lvlText w:val="%7."/>
      <w:lvlJc w:val="left"/>
      <w:pPr>
        <w:tabs>
          <w:tab w:val="num" w:pos="4818"/>
        </w:tabs>
        <w:ind w:left="4818" w:hanging="360"/>
      </w:pPr>
    </w:lvl>
    <w:lvl w:ilvl="7" w:tplc="04190003">
      <w:start w:val="1"/>
      <w:numFmt w:val="decimal"/>
      <w:lvlText w:val="%8."/>
      <w:lvlJc w:val="left"/>
      <w:pPr>
        <w:tabs>
          <w:tab w:val="num" w:pos="5538"/>
        </w:tabs>
        <w:ind w:left="5538" w:hanging="360"/>
      </w:pPr>
    </w:lvl>
    <w:lvl w:ilvl="8" w:tplc="04190005">
      <w:start w:val="1"/>
      <w:numFmt w:val="decimal"/>
      <w:lvlText w:val="%9."/>
      <w:lvlJc w:val="left"/>
      <w:pPr>
        <w:tabs>
          <w:tab w:val="num" w:pos="6258"/>
        </w:tabs>
        <w:ind w:left="6258" w:hanging="360"/>
      </w:pPr>
    </w:lvl>
  </w:abstractNum>
  <w:abstractNum w:abstractNumId="43" w15:restartNumberingAfterBreak="0">
    <w:nsid w:val="7E9978A5"/>
    <w:multiLevelType w:val="hybridMultilevel"/>
    <w:tmpl w:val="3F30A158"/>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16cid:durableId="1568026708">
    <w:abstractNumId w:val="28"/>
  </w:num>
  <w:num w:numId="2" w16cid:durableId="751702112">
    <w:abstractNumId w:val="1"/>
  </w:num>
  <w:num w:numId="3" w16cid:durableId="1462766664">
    <w:abstractNumId w:val="27"/>
  </w:num>
  <w:num w:numId="4" w16cid:durableId="1697999687">
    <w:abstractNumId w:val="24"/>
  </w:num>
  <w:num w:numId="5" w16cid:durableId="2031030023">
    <w:abstractNumId w:val="40"/>
  </w:num>
  <w:num w:numId="6" w16cid:durableId="1252619122">
    <w:abstractNumId w:val="17"/>
  </w:num>
  <w:num w:numId="7" w16cid:durableId="82274298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1471588">
    <w:abstractNumId w:val="42"/>
  </w:num>
  <w:num w:numId="9" w16cid:durableId="1390956979">
    <w:abstractNumId w:val="13"/>
  </w:num>
  <w:num w:numId="10" w16cid:durableId="2122216836">
    <w:abstractNumId w:val="23"/>
  </w:num>
  <w:num w:numId="11" w16cid:durableId="74212833">
    <w:abstractNumId w:val="9"/>
  </w:num>
  <w:num w:numId="12" w16cid:durableId="749470042">
    <w:abstractNumId w:val="11"/>
  </w:num>
  <w:num w:numId="13" w16cid:durableId="1486165680">
    <w:abstractNumId w:val="4"/>
  </w:num>
  <w:num w:numId="14" w16cid:durableId="1688016512">
    <w:abstractNumId w:val="30"/>
  </w:num>
  <w:num w:numId="15" w16cid:durableId="1601638961">
    <w:abstractNumId w:val="15"/>
  </w:num>
  <w:num w:numId="16" w16cid:durableId="486164179">
    <w:abstractNumId w:val="43"/>
  </w:num>
  <w:num w:numId="17" w16cid:durableId="1978678593">
    <w:abstractNumId w:val="35"/>
  </w:num>
  <w:num w:numId="18" w16cid:durableId="498928607">
    <w:abstractNumId w:val="31"/>
  </w:num>
  <w:num w:numId="19" w16cid:durableId="880508464">
    <w:abstractNumId w:val="29"/>
  </w:num>
  <w:num w:numId="20" w16cid:durableId="1397168210">
    <w:abstractNumId w:val="14"/>
  </w:num>
  <w:num w:numId="21" w16cid:durableId="732848156">
    <w:abstractNumId w:val="3"/>
  </w:num>
  <w:num w:numId="22" w16cid:durableId="1800949077">
    <w:abstractNumId w:val="34"/>
  </w:num>
  <w:num w:numId="23" w16cid:durableId="409275263">
    <w:abstractNumId w:val="5"/>
  </w:num>
  <w:num w:numId="24" w16cid:durableId="90781435">
    <w:abstractNumId w:val="10"/>
  </w:num>
  <w:num w:numId="25" w16cid:durableId="1377699843">
    <w:abstractNumId w:val="36"/>
  </w:num>
  <w:num w:numId="26" w16cid:durableId="849105529">
    <w:abstractNumId w:val="6"/>
  </w:num>
  <w:num w:numId="27" w16cid:durableId="970790796">
    <w:abstractNumId w:val="0"/>
  </w:num>
  <w:num w:numId="28" w16cid:durableId="982271932">
    <w:abstractNumId w:val="21"/>
  </w:num>
  <w:num w:numId="29" w16cid:durableId="550120821">
    <w:abstractNumId w:val="33"/>
  </w:num>
  <w:num w:numId="30" w16cid:durableId="1325817940">
    <w:abstractNumId w:val="16"/>
  </w:num>
  <w:num w:numId="31" w16cid:durableId="33235893">
    <w:abstractNumId w:val="41"/>
  </w:num>
  <w:num w:numId="32" w16cid:durableId="1789548832">
    <w:abstractNumId w:val="19"/>
  </w:num>
  <w:num w:numId="33" w16cid:durableId="1586721067">
    <w:abstractNumId w:val="26"/>
  </w:num>
  <w:num w:numId="34" w16cid:durableId="1062291139">
    <w:abstractNumId w:val="25"/>
  </w:num>
  <w:num w:numId="35" w16cid:durableId="1264193434">
    <w:abstractNumId w:val="12"/>
  </w:num>
  <w:num w:numId="36" w16cid:durableId="1526020778">
    <w:abstractNumId w:val="7"/>
  </w:num>
  <w:num w:numId="37" w16cid:durableId="807019186">
    <w:abstractNumId w:val="22"/>
  </w:num>
  <w:num w:numId="38" w16cid:durableId="1132870354">
    <w:abstractNumId w:val="8"/>
  </w:num>
  <w:num w:numId="39" w16cid:durableId="1172644021">
    <w:abstractNumId w:val="38"/>
  </w:num>
  <w:num w:numId="40" w16cid:durableId="1838110010">
    <w:abstractNumId w:val="20"/>
  </w:num>
  <w:num w:numId="41" w16cid:durableId="2007390932">
    <w:abstractNumId w:val="2"/>
  </w:num>
  <w:num w:numId="42" w16cid:durableId="1209533987">
    <w:abstractNumId w:val="37"/>
  </w:num>
  <w:num w:numId="43" w16cid:durableId="129445387">
    <w:abstractNumId w:val="32"/>
  </w:num>
  <w:num w:numId="44" w16cid:durableId="989989001">
    <w:abstractNumId w:val="18"/>
  </w:num>
  <w:num w:numId="45" w16cid:durableId="1869640177">
    <w:abstractNumId w:val="3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0876"/>
    <w:rsid w:val="000025CE"/>
    <w:rsid w:val="00003F11"/>
    <w:rsid w:val="000041EA"/>
    <w:rsid w:val="00005536"/>
    <w:rsid w:val="000079AA"/>
    <w:rsid w:val="0001382E"/>
    <w:rsid w:val="00020772"/>
    <w:rsid w:val="000257C9"/>
    <w:rsid w:val="00025D82"/>
    <w:rsid w:val="00026432"/>
    <w:rsid w:val="00026F86"/>
    <w:rsid w:val="00030B92"/>
    <w:rsid w:val="00030CCE"/>
    <w:rsid w:val="00034683"/>
    <w:rsid w:val="00034BE2"/>
    <w:rsid w:val="000425E9"/>
    <w:rsid w:val="000438CA"/>
    <w:rsid w:val="00046DC1"/>
    <w:rsid w:val="0004785F"/>
    <w:rsid w:val="000532D7"/>
    <w:rsid w:val="00056954"/>
    <w:rsid w:val="00057FF7"/>
    <w:rsid w:val="00063F39"/>
    <w:rsid w:val="00065EA3"/>
    <w:rsid w:val="000711A5"/>
    <w:rsid w:val="00073285"/>
    <w:rsid w:val="00077113"/>
    <w:rsid w:val="00082DCB"/>
    <w:rsid w:val="0008530D"/>
    <w:rsid w:val="00092124"/>
    <w:rsid w:val="0009458B"/>
    <w:rsid w:val="00097320"/>
    <w:rsid w:val="000A26EE"/>
    <w:rsid w:val="000A3BAC"/>
    <w:rsid w:val="000B34B9"/>
    <w:rsid w:val="000B4C81"/>
    <w:rsid w:val="000B7AB4"/>
    <w:rsid w:val="000C2884"/>
    <w:rsid w:val="000C31E2"/>
    <w:rsid w:val="000C3C42"/>
    <w:rsid w:val="000C46F1"/>
    <w:rsid w:val="000C7E78"/>
    <w:rsid w:val="000D0FD0"/>
    <w:rsid w:val="000D4319"/>
    <w:rsid w:val="000D4868"/>
    <w:rsid w:val="000E2A93"/>
    <w:rsid w:val="000E31E7"/>
    <w:rsid w:val="000E6329"/>
    <w:rsid w:val="000E6DD9"/>
    <w:rsid w:val="000E7DE7"/>
    <w:rsid w:val="000F18E8"/>
    <w:rsid w:val="000F47C4"/>
    <w:rsid w:val="000F6C5C"/>
    <w:rsid w:val="000F7297"/>
    <w:rsid w:val="001004F1"/>
    <w:rsid w:val="0010123A"/>
    <w:rsid w:val="001022E4"/>
    <w:rsid w:val="00102773"/>
    <w:rsid w:val="00102A17"/>
    <w:rsid w:val="0010437A"/>
    <w:rsid w:val="00107206"/>
    <w:rsid w:val="001103B2"/>
    <w:rsid w:val="00113228"/>
    <w:rsid w:val="001170F2"/>
    <w:rsid w:val="00125304"/>
    <w:rsid w:val="001307FD"/>
    <w:rsid w:val="00132C4C"/>
    <w:rsid w:val="00134815"/>
    <w:rsid w:val="00134F22"/>
    <w:rsid w:val="00135318"/>
    <w:rsid w:val="00136D58"/>
    <w:rsid w:val="00140F7F"/>
    <w:rsid w:val="00141848"/>
    <w:rsid w:val="00143B3A"/>
    <w:rsid w:val="00145191"/>
    <w:rsid w:val="00145405"/>
    <w:rsid w:val="001466EB"/>
    <w:rsid w:val="001477D8"/>
    <w:rsid w:val="001541A8"/>
    <w:rsid w:val="00157197"/>
    <w:rsid w:val="00162A6B"/>
    <w:rsid w:val="00163279"/>
    <w:rsid w:val="00164AA4"/>
    <w:rsid w:val="001675BE"/>
    <w:rsid w:val="001751D4"/>
    <w:rsid w:val="0017576E"/>
    <w:rsid w:val="00175EC0"/>
    <w:rsid w:val="0017612B"/>
    <w:rsid w:val="00180C91"/>
    <w:rsid w:val="001841B3"/>
    <w:rsid w:val="00185917"/>
    <w:rsid w:val="00191E65"/>
    <w:rsid w:val="0019282B"/>
    <w:rsid w:val="001952F7"/>
    <w:rsid w:val="001979BB"/>
    <w:rsid w:val="001A0DCA"/>
    <w:rsid w:val="001A1D15"/>
    <w:rsid w:val="001A2081"/>
    <w:rsid w:val="001A3419"/>
    <w:rsid w:val="001B55C1"/>
    <w:rsid w:val="001B7BD4"/>
    <w:rsid w:val="001B7E90"/>
    <w:rsid w:val="001D377F"/>
    <w:rsid w:val="001D38B1"/>
    <w:rsid w:val="001D3D48"/>
    <w:rsid w:val="001D583F"/>
    <w:rsid w:val="001D6BB4"/>
    <w:rsid w:val="001E0362"/>
    <w:rsid w:val="001E06F8"/>
    <w:rsid w:val="001E247C"/>
    <w:rsid w:val="001E537F"/>
    <w:rsid w:val="001F35EC"/>
    <w:rsid w:val="001F386C"/>
    <w:rsid w:val="001F4ACE"/>
    <w:rsid w:val="001F4F22"/>
    <w:rsid w:val="001F6199"/>
    <w:rsid w:val="001F6EA7"/>
    <w:rsid w:val="001F7C64"/>
    <w:rsid w:val="00200931"/>
    <w:rsid w:val="00204018"/>
    <w:rsid w:val="00205224"/>
    <w:rsid w:val="00206B81"/>
    <w:rsid w:val="00207880"/>
    <w:rsid w:val="00207B06"/>
    <w:rsid w:val="00211331"/>
    <w:rsid w:val="0021135D"/>
    <w:rsid w:val="00214708"/>
    <w:rsid w:val="002162E5"/>
    <w:rsid w:val="002222B8"/>
    <w:rsid w:val="00227512"/>
    <w:rsid w:val="002303E7"/>
    <w:rsid w:val="00230BA5"/>
    <w:rsid w:val="002315D6"/>
    <w:rsid w:val="00231626"/>
    <w:rsid w:val="00231A14"/>
    <w:rsid w:val="002338D7"/>
    <w:rsid w:val="00233C63"/>
    <w:rsid w:val="0023470F"/>
    <w:rsid w:val="002411BF"/>
    <w:rsid w:val="002416E2"/>
    <w:rsid w:val="00245DF0"/>
    <w:rsid w:val="00247686"/>
    <w:rsid w:val="0025457A"/>
    <w:rsid w:val="00254A8C"/>
    <w:rsid w:val="00257CF3"/>
    <w:rsid w:val="0026230A"/>
    <w:rsid w:val="00265295"/>
    <w:rsid w:val="002747B9"/>
    <w:rsid w:val="00283A39"/>
    <w:rsid w:val="002848B2"/>
    <w:rsid w:val="00285284"/>
    <w:rsid w:val="002904B8"/>
    <w:rsid w:val="002904B9"/>
    <w:rsid w:val="00292145"/>
    <w:rsid w:val="00294632"/>
    <w:rsid w:val="00295B66"/>
    <w:rsid w:val="002A1B98"/>
    <w:rsid w:val="002A21BE"/>
    <w:rsid w:val="002A32BC"/>
    <w:rsid w:val="002A51E3"/>
    <w:rsid w:val="002A5356"/>
    <w:rsid w:val="002A5430"/>
    <w:rsid w:val="002A6224"/>
    <w:rsid w:val="002A656C"/>
    <w:rsid w:val="002B0D5E"/>
    <w:rsid w:val="002B0F9C"/>
    <w:rsid w:val="002B32FC"/>
    <w:rsid w:val="002B35F5"/>
    <w:rsid w:val="002B6100"/>
    <w:rsid w:val="002C00D0"/>
    <w:rsid w:val="002C389F"/>
    <w:rsid w:val="002C54E4"/>
    <w:rsid w:val="002C5782"/>
    <w:rsid w:val="002C7CED"/>
    <w:rsid w:val="002D125F"/>
    <w:rsid w:val="002D356E"/>
    <w:rsid w:val="002D5229"/>
    <w:rsid w:val="002D6F64"/>
    <w:rsid w:val="002E5B4F"/>
    <w:rsid w:val="002E77C5"/>
    <w:rsid w:val="002F32D7"/>
    <w:rsid w:val="002F5824"/>
    <w:rsid w:val="002F6E03"/>
    <w:rsid w:val="00300455"/>
    <w:rsid w:val="0030226A"/>
    <w:rsid w:val="00304B98"/>
    <w:rsid w:val="003050AE"/>
    <w:rsid w:val="003050E3"/>
    <w:rsid w:val="003058A3"/>
    <w:rsid w:val="003066EA"/>
    <w:rsid w:val="00312F0C"/>
    <w:rsid w:val="00321568"/>
    <w:rsid w:val="0032503C"/>
    <w:rsid w:val="0032515A"/>
    <w:rsid w:val="00325C94"/>
    <w:rsid w:val="003276E3"/>
    <w:rsid w:val="003305A5"/>
    <w:rsid w:val="00343CE7"/>
    <w:rsid w:val="00344807"/>
    <w:rsid w:val="00344C41"/>
    <w:rsid w:val="00345DEE"/>
    <w:rsid w:val="003503D8"/>
    <w:rsid w:val="00351F1F"/>
    <w:rsid w:val="00353B0E"/>
    <w:rsid w:val="00357B85"/>
    <w:rsid w:val="003615C0"/>
    <w:rsid w:val="00361CBF"/>
    <w:rsid w:val="0036266A"/>
    <w:rsid w:val="00363099"/>
    <w:rsid w:val="003635BF"/>
    <w:rsid w:val="00363782"/>
    <w:rsid w:val="0036610A"/>
    <w:rsid w:val="003670ED"/>
    <w:rsid w:val="00367CD4"/>
    <w:rsid w:val="00370327"/>
    <w:rsid w:val="00370453"/>
    <w:rsid w:val="00371064"/>
    <w:rsid w:val="003717C1"/>
    <w:rsid w:val="0037242D"/>
    <w:rsid w:val="00377CAB"/>
    <w:rsid w:val="003808D3"/>
    <w:rsid w:val="00382316"/>
    <w:rsid w:val="003842EA"/>
    <w:rsid w:val="00384749"/>
    <w:rsid w:val="0038636C"/>
    <w:rsid w:val="003869B3"/>
    <w:rsid w:val="00386AA2"/>
    <w:rsid w:val="00386D9D"/>
    <w:rsid w:val="00390154"/>
    <w:rsid w:val="00390FCB"/>
    <w:rsid w:val="00391441"/>
    <w:rsid w:val="00395A89"/>
    <w:rsid w:val="00396CE0"/>
    <w:rsid w:val="003A37B7"/>
    <w:rsid w:val="003A38E4"/>
    <w:rsid w:val="003A671C"/>
    <w:rsid w:val="003A6C1E"/>
    <w:rsid w:val="003B1878"/>
    <w:rsid w:val="003B31A4"/>
    <w:rsid w:val="003B3377"/>
    <w:rsid w:val="003B4878"/>
    <w:rsid w:val="003C0B98"/>
    <w:rsid w:val="003C141A"/>
    <w:rsid w:val="003C19AB"/>
    <w:rsid w:val="003C39CA"/>
    <w:rsid w:val="003C3C17"/>
    <w:rsid w:val="003C4E61"/>
    <w:rsid w:val="003C5E47"/>
    <w:rsid w:val="003C734E"/>
    <w:rsid w:val="003D1F1B"/>
    <w:rsid w:val="003D47F0"/>
    <w:rsid w:val="003E0FDA"/>
    <w:rsid w:val="003E3CF0"/>
    <w:rsid w:val="003E4E86"/>
    <w:rsid w:val="003E5A99"/>
    <w:rsid w:val="003E66F4"/>
    <w:rsid w:val="003F2A9C"/>
    <w:rsid w:val="003F329C"/>
    <w:rsid w:val="003F334B"/>
    <w:rsid w:val="003F421B"/>
    <w:rsid w:val="003F4652"/>
    <w:rsid w:val="003F4968"/>
    <w:rsid w:val="003F4EEA"/>
    <w:rsid w:val="003F5C79"/>
    <w:rsid w:val="003F701E"/>
    <w:rsid w:val="003F70A2"/>
    <w:rsid w:val="003F7662"/>
    <w:rsid w:val="00400867"/>
    <w:rsid w:val="00405F78"/>
    <w:rsid w:val="0041475E"/>
    <w:rsid w:val="00416197"/>
    <w:rsid w:val="00420468"/>
    <w:rsid w:val="004257E3"/>
    <w:rsid w:val="00426A0A"/>
    <w:rsid w:val="00426E27"/>
    <w:rsid w:val="00427994"/>
    <w:rsid w:val="00431110"/>
    <w:rsid w:val="00435713"/>
    <w:rsid w:val="0044253A"/>
    <w:rsid w:val="00443753"/>
    <w:rsid w:val="00445D68"/>
    <w:rsid w:val="00451ADD"/>
    <w:rsid w:val="00454870"/>
    <w:rsid w:val="00455E78"/>
    <w:rsid w:val="004568C6"/>
    <w:rsid w:val="00460CE3"/>
    <w:rsid w:val="00461B0D"/>
    <w:rsid w:val="00464339"/>
    <w:rsid w:val="00471D4A"/>
    <w:rsid w:val="00472A4D"/>
    <w:rsid w:val="00485A56"/>
    <w:rsid w:val="004872C1"/>
    <w:rsid w:val="0049064B"/>
    <w:rsid w:val="00490810"/>
    <w:rsid w:val="004908BD"/>
    <w:rsid w:val="00492D21"/>
    <w:rsid w:val="00493E1A"/>
    <w:rsid w:val="00497294"/>
    <w:rsid w:val="004A1228"/>
    <w:rsid w:val="004A1E36"/>
    <w:rsid w:val="004A408A"/>
    <w:rsid w:val="004A4140"/>
    <w:rsid w:val="004B2801"/>
    <w:rsid w:val="004B2CC0"/>
    <w:rsid w:val="004B73D7"/>
    <w:rsid w:val="004B79D8"/>
    <w:rsid w:val="004C22FA"/>
    <w:rsid w:val="004C284E"/>
    <w:rsid w:val="004C29C8"/>
    <w:rsid w:val="004C60B5"/>
    <w:rsid w:val="004D1F6E"/>
    <w:rsid w:val="004D4773"/>
    <w:rsid w:val="004D6300"/>
    <w:rsid w:val="004E1C61"/>
    <w:rsid w:val="004F1D34"/>
    <w:rsid w:val="00500768"/>
    <w:rsid w:val="005014D7"/>
    <w:rsid w:val="005027BA"/>
    <w:rsid w:val="00503EBE"/>
    <w:rsid w:val="00504838"/>
    <w:rsid w:val="00511974"/>
    <w:rsid w:val="00511C4A"/>
    <w:rsid w:val="00512254"/>
    <w:rsid w:val="00514EDE"/>
    <w:rsid w:val="00520791"/>
    <w:rsid w:val="00521396"/>
    <w:rsid w:val="00522FC7"/>
    <w:rsid w:val="00525FD9"/>
    <w:rsid w:val="00527E88"/>
    <w:rsid w:val="00533535"/>
    <w:rsid w:val="0054262B"/>
    <w:rsid w:val="00542DA2"/>
    <w:rsid w:val="00544A0F"/>
    <w:rsid w:val="00545A63"/>
    <w:rsid w:val="00550662"/>
    <w:rsid w:val="0055167D"/>
    <w:rsid w:val="00551B26"/>
    <w:rsid w:val="00555D9F"/>
    <w:rsid w:val="0056625E"/>
    <w:rsid w:val="00566ED9"/>
    <w:rsid w:val="0057024A"/>
    <w:rsid w:val="00572BDD"/>
    <w:rsid w:val="00574A9F"/>
    <w:rsid w:val="005773A6"/>
    <w:rsid w:val="005837C1"/>
    <w:rsid w:val="0058420D"/>
    <w:rsid w:val="00590357"/>
    <w:rsid w:val="00590781"/>
    <w:rsid w:val="00590948"/>
    <w:rsid w:val="00591B12"/>
    <w:rsid w:val="0059204E"/>
    <w:rsid w:val="00592776"/>
    <w:rsid w:val="005944EA"/>
    <w:rsid w:val="00594B4E"/>
    <w:rsid w:val="00596B6F"/>
    <w:rsid w:val="005A3D10"/>
    <w:rsid w:val="005A41FF"/>
    <w:rsid w:val="005A5168"/>
    <w:rsid w:val="005A7C54"/>
    <w:rsid w:val="005B089D"/>
    <w:rsid w:val="005B24DE"/>
    <w:rsid w:val="005B301F"/>
    <w:rsid w:val="005B5CB6"/>
    <w:rsid w:val="005B6DAB"/>
    <w:rsid w:val="005B703C"/>
    <w:rsid w:val="005B722D"/>
    <w:rsid w:val="005C0998"/>
    <w:rsid w:val="005C2499"/>
    <w:rsid w:val="005C7AC4"/>
    <w:rsid w:val="005D254C"/>
    <w:rsid w:val="005D264A"/>
    <w:rsid w:val="005D2C8B"/>
    <w:rsid w:val="005D4356"/>
    <w:rsid w:val="005D4EF8"/>
    <w:rsid w:val="005D5ED2"/>
    <w:rsid w:val="005E0984"/>
    <w:rsid w:val="005E152F"/>
    <w:rsid w:val="005E2C69"/>
    <w:rsid w:val="005E2FC5"/>
    <w:rsid w:val="005E4104"/>
    <w:rsid w:val="005E7443"/>
    <w:rsid w:val="005E7A03"/>
    <w:rsid w:val="005F0B29"/>
    <w:rsid w:val="005F44CC"/>
    <w:rsid w:val="006009CD"/>
    <w:rsid w:val="006020ED"/>
    <w:rsid w:val="00602C70"/>
    <w:rsid w:val="00604D48"/>
    <w:rsid w:val="00611CE0"/>
    <w:rsid w:val="00611FC9"/>
    <w:rsid w:val="0061392A"/>
    <w:rsid w:val="006261E3"/>
    <w:rsid w:val="0063095B"/>
    <w:rsid w:val="00631633"/>
    <w:rsid w:val="00632290"/>
    <w:rsid w:val="00637426"/>
    <w:rsid w:val="00644C66"/>
    <w:rsid w:val="006455A3"/>
    <w:rsid w:val="00645BDA"/>
    <w:rsid w:val="006466D2"/>
    <w:rsid w:val="006500CB"/>
    <w:rsid w:val="00654AD8"/>
    <w:rsid w:val="006563A9"/>
    <w:rsid w:val="006622CC"/>
    <w:rsid w:val="00662773"/>
    <w:rsid w:val="006636ED"/>
    <w:rsid w:val="00664F3F"/>
    <w:rsid w:val="0066795A"/>
    <w:rsid w:val="006707CF"/>
    <w:rsid w:val="00671311"/>
    <w:rsid w:val="00672C8A"/>
    <w:rsid w:val="00676F6D"/>
    <w:rsid w:val="0068710F"/>
    <w:rsid w:val="0069095B"/>
    <w:rsid w:val="00693481"/>
    <w:rsid w:val="006951DE"/>
    <w:rsid w:val="00697D4E"/>
    <w:rsid w:val="006A239E"/>
    <w:rsid w:val="006A45CE"/>
    <w:rsid w:val="006B0C66"/>
    <w:rsid w:val="006B107F"/>
    <w:rsid w:val="006B570E"/>
    <w:rsid w:val="006C081A"/>
    <w:rsid w:val="006C0AED"/>
    <w:rsid w:val="006C3EE9"/>
    <w:rsid w:val="006C75F7"/>
    <w:rsid w:val="006C7EA9"/>
    <w:rsid w:val="006D2305"/>
    <w:rsid w:val="006D26BD"/>
    <w:rsid w:val="006D3AD3"/>
    <w:rsid w:val="006D5B71"/>
    <w:rsid w:val="006D76DE"/>
    <w:rsid w:val="006E5175"/>
    <w:rsid w:val="006E7C31"/>
    <w:rsid w:val="006F2435"/>
    <w:rsid w:val="006F37A4"/>
    <w:rsid w:val="006F3E25"/>
    <w:rsid w:val="006F5293"/>
    <w:rsid w:val="00704A47"/>
    <w:rsid w:val="00714B29"/>
    <w:rsid w:val="0071653C"/>
    <w:rsid w:val="00716928"/>
    <w:rsid w:val="007223CB"/>
    <w:rsid w:val="007245C2"/>
    <w:rsid w:val="007257EB"/>
    <w:rsid w:val="00726E05"/>
    <w:rsid w:val="00730542"/>
    <w:rsid w:val="00733E17"/>
    <w:rsid w:val="00735A4F"/>
    <w:rsid w:val="00741BFD"/>
    <w:rsid w:val="00747A5A"/>
    <w:rsid w:val="00752D80"/>
    <w:rsid w:val="007535E1"/>
    <w:rsid w:val="00753750"/>
    <w:rsid w:val="0075378A"/>
    <w:rsid w:val="00761565"/>
    <w:rsid w:val="00761D9B"/>
    <w:rsid w:val="0076697F"/>
    <w:rsid w:val="00766987"/>
    <w:rsid w:val="007672AE"/>
    <w:rsid w:val="007714DF"/>
    <w:rsid w:val="007739EC"/>
    <w:rsid w:val="00773D52"/>
    <w:rsid w:val="00774503"/>
    <w:rsid w:val="00774947"/>
    <w:rsid w:val="00774C4C"/>
    <w:rsid w:val="00776109"/>
    <w:rsid w:val="007802E4"/>
    <w:rsid w:val="007812C2"/>
    <w:rsid w:val="00781A3D"/>
    <w:rsid w:val="00782D38"/>
    <w:rsid w:val="00786193"/>
    <w:rsid w:val="007875C6"/>
    <w:rsid w:val="00787977"/>
    <w:rsid w:val="0079493F"/>
    <w:rsid w:val="007A0D9E"/>
    <w:rsid w:val="007A1454"/>
    <w:rsid w:val="007A2AAB"/>
    <w:rsid w:val="007A5BC3"/>
    <w:rsid w:val="007A7748"/>
    <w:rsid w:val="007B0BF5"/>
    <w:rsid w:val="007B218A"/>
    <w:rsid w:val="007B41C0"/>
    <w:rsid w:val="007C0450"/>
    <w:rsid w:val="007C0CC1"/>
    <w:rsid w:val="007C4878"/>
    <w:rsid w:val="007D2C0D"/>
    <w:rsid w:val="007D3B98"/>
    <w:rsid w:val="007D53A7"/>
    <w:rsid w:val="007D6DC6"/>
    <w:rsid w:val="007D74C7"/>
    <w:rsid w:val="007E1932"/>
    <w:rsid w:val="007E321C"/>
    <w:rsid w:val="007E43E4"/>
    <w:rsid w:val="007E5FBB"/>
    <w:rsid w:val="007E7494"/>
    <w:rsid w:val="007F0E61"/>
    <w:rsid w:val="007F1EA9"/>
    <w:rsid w:val="007F6EEE"/>
    <w:rsid w:val="0080115C"/>
    <w:rsid w:val="00801989"/>
    <w:rsid w:val="008024FE"/>
    <w:rsid w:val="0080345F"/>
    <w:rsid w:val="008037DF"/>
    <w:rsid w:val="00804689"/>
    <w:rsid w:val="008107AA"/>
    <w:rsid w:val="008124F3"/>
    <w:rsid w:val="008133AB"/>
    <w:rsid w:val="00813542"/>
    <w:rsid w:val="00813DB8"/>
    <w:rsid w:val="00816D86"/>
    <w:rsid w:val="00817208"/>
    <w:rsid w:val="00824B76"/>
    <w:rsid w:val="008267D4"/>
    <w:rsid w:val="00827891"/>
    <w:rsid w:val="00832DD4"/>
    <w:rsid w:val="00835805"/>
    <w:rsid w:val="00840476"/>
    <w:rsid w:val="0084079F"/>
    <w:rsid w:val="00842823"/>
    <w:rsid w:val="00850780"/>
    <w:rsid w:val="00850C6E"/>
    <w:rsid w:val="00857109"/>
    <w:rsid w:val="008572D6"/>
    <w:rsid w:val="00857F19"/>
    <w:rsid w:val="00860B81"/>
    <w:rsid w:val="00861685"/>
    <w:rsid w:val="008624FA"/>
    <w:rsid w:val="008641BF"/>
    <w:rsid w:val="00865127"/>
    <w:rsid w:val="00865423"/>
    <w:rsid w:val="00865B12"/>
    <w:rsid w:val="00866DF8"/>
    <w:rsid w:val="008679AF"/>
    <w:rsid w:val="008739CB"/>
    <w:rsid w:val="00875E33"/>
    <w:rsid w:val="00876A51"/>
    <w:rsid w:val="008802C6"/>
    <w:rsid w:val="00880D24"/>
    <w:rsid w:val="008814EF"/>
    <w:rsid w:val="00890E2D"/>
    <w:rsid w:val="0089232E"/>
    <w:rsid w:val="00896A1A"/>
    <w:rsid w:val="008A184E"/>
    <w:rsid w:val="008B0678"/>
    <w:rsid w:val="008B18DA"/>
    <w:rsid w:val="008B1A86"/>
    <w:rsid w:val="008B4B0C"/>
    <w:rsid w:val="008B5349"/>
    <w:rsid w:val="008C2E20"/>
    <w:rsid w:val="008C70E9"/>
    <w:rsid w:val="008D0028"/>
    <w:rsid w:val="008D08EC"/>
    <w:rsid w:val="008D138D"/>
    <w:rsid w:val="008D1475"/>
    <w:rsid w:val="008D2436"/>
    <w:rsid w:val="008D4E47"/>
    <w:rsid w:val="008E058D"/>
    <w:rsid w:val="008E5A5E"/>
    <w:rsid w:val="008E6B42"/>
    <w:rsid w:val="008E711D"/>
    <w:rsid w:val="008E742D"/>
    <w:rsid w:val="008F10C5"/>
    <w:rsid w:val="008F31B9"/>
    <w:rsid w:val="00905824"/>
    <w:rsid w:val="00906E98"/>
    <w:rsid w:val="00907CD2"/>
    <w:rsid w:val="009146F2"/>
    <w:rsid w:val="00916821"/>
    <w:rsid w:val="0092122A"/>
    <w:rsid w:val="00923E58"/>
    <w:rsid w:val="0092458F"/>
    <w:rsid w:val="00925EB6"/>
    <w:rsid w:val="00931B08"/>
    <w:rsid w:val="00932FF4"/>
    <w:rsid w:val="009352AF"/>
    <w:rsid w:val="009371D5"/>
    <w:rsid w:val="00950154"/>
    <w:rsid w:val="009518FF"/>
    <w:rsid w:val="00956FCE"/>
    <w:rsid w:val="00962D1B"/>
    <w:rsid w:val="00971CF8"/>
    <w:rsid w:val="00975577"/>
    <w:rsid w:val="0097678B"/>
    <w:rsid w:val="00977C03"/>
    <w:rsid w:val="00980175"/>
    <w:rsid w:val="009852AF"/>
    <w:rsid w:val="00985A89"/>
    <w:rsid w:val="00987BD5"/>
    <w:rsid w:val="009956DE"/>
    <w:rsid w:val="00997E8E"/>
    <w:rsid w:val="009A16A0"/>
    <w:rsid w:val="009A300D"/>
    <w:rsid w:val="009A502E"/>
    <w:rsid w:val="009A58E9"/>
    <w:rsid w:val="009B2552"/>
    <w:rsid w:val="009B6291"/>
    <w:rsid w:val="009B62DF"/>
    <w:rsid w:val="009C13E7"/>
    <w:rsid w:val="009C4C6E"/>
    <w:rsid w:val="009C71D3"/>
    <w:rsid w:val="009D3528"/>
    <w:rsid w:val="009D57A9"/>
    <w:rsid w:val="009D70FA"/>
    <w:rsid w:val="009D7AED"/>
    <w:rsid w:val="009E02FD"/>
    <w:rsid w:val="009E0F1B"/>
    <w:rsid w:val="009E3E5A"/>
    <w:rsid w:val="009E4F46"/>
    <w:rsid w:val="009E7881"/>
    <w:rsid w:val="009F13EC"/>
    <w:rsid w:val="009F204E"/>
    <w:rsid w:val="009F2DCB"/>
    <w:rsid w:val="009F2F96"/>
    <w:rsid w:val="009F586C"/>
    <w:rsid w:val="00A065E6"/>
    <w:rsid w:val="00A07224"/>
    <w:rsid w:val="00A0782C"/>
    <w:rsid w:val="00A11294"/>
    <w:rsid w:val="00A15F2D"/>
    <w:rsid w:val="00A2269E"/>
    <w:rsid w:val="00A2342D"/>
    <w:rsid w:val="00A2689D"/>
    <w:rsid w:val="00A269D5"/>
    <w:rsid w:val="00A30379"/>
    <w:rsid w:val="00A3240A"/>
    <w:rsid w:val="00A33537"/>
    <w:rsid w:val="00A33781"/>
    <w:rsid w:val="00A34A9A"/>
    <w:rsid w:val="00A40876"/>
    <w:rsid w:val="00A445FF"/>
    <w:rsid w:val="00A47729"/>
    <w:rsid w:val="00A50828"/>
    <w:rsid w:val="00A51DE9"/>
    <w:rsid w:val="00A53932"/>
    <w:rsid w:val="00A542A4"/>
    <w:rsid w:val="00A552D1"/>
    <w:rsid w:val="00A5683C"/>
    <w:rsid w:val="00A6656D"/>
    <w:rsid w:val="00A66B5A"/>
    <w:rsid w:val="00A66E92"/>
    <w:rsid w:val="00A67C9C"/>
    <w:rsid w:val="00A767DB"/>
    <w:rsid w:val="00A76E60"/>
    <w:rsid w:val="00A8034D"/>
    <w:rsid w:val="00A84FE6"/>
    <w:rsid w:val="00A8665B"/>
    <w:rsid w:val="00A93467"/>
    <w:rsid w:val="00A937A0"/>
    <w:rsid w:val="00A93BEC"/>
    <w:rsid w:val="00AA4344"/>
    <w:rsid w:val="00AA4EAF"/>
    <w:rsid w:val="00AA5158"/>
    <w:rsid w:val="00AB1B70"/>
    <w:rsid w:val="00AB454B"/>
    <w:rsid w:val="00AB5C77"/>
    <w:rsid w:val="00AC7ACD"/>
    <w:rsid w:val="00AC7DF6"/>
    <w:rsid w:val="00AD5425"/>
    <w:rsid w:val="00AD7E90"/>
    <w:rsid w:val="00AE0AF4"/>
    <w:rsid w:val="00AE3377"/>
    <w:rsid w:val="00AE467F"/>
    <w:rsid w:val="00AE694D"/>
    <w:rsid w:val="00AE7F54"/>
    <w:rsid w:val="00AF06A7"/>
    <w:rsid w:val="00AF4BA5"/>
    <w:rsid w:val="00AF6D05"/>
    <w:rsid w:val="00B00E3C"/>
    <w:rsid w:val="00B01520"/>
    <w:rsid w:val="00B03ED0"/>
    <w:rsid w:val="00B050C7"/>
    <w:rsid w:val="00B1280D"/>
    <w:rsid w:val="00B20919"/>
    <w:rsid w:val="00B21860"/>
    <w:rsid w:val="00B23E43"/>
    <w:rsid w:val="00B26B4D"/>
    <w:rsid w:val="00B26F64"/>
    <w:rsid w:val="00B306C6"/>
    <w:rsid w:val="00B335E8"/>
    <w:rsid w:val="00B342C9"/>
    <w:rsid w:val="00B36089"/>
    <w:rsid w:val="00B37DEC"/>
    <w:rsid w:val="00B40E46"/>
    <w:rsid w:val="00B44C4D"/>
    <w:rsid w:val="00B47C9C"/>
    <w:rsid w:val="00B5381E"/>
    <w:rsid w:val="00B53FCE"/>
    <w:rsid w:val="00B609E8"/>
    <w:rsid w:val="00B63DF6"/>
    <w:rsid w:val="00B669F9"/>
    <w:rsid w:val="00B7069A"/>
    <w:rsid w:val="00B738E0"/>
    <w:rsid w:val="00B74070"/>
    <w:rsid w:val="00B74BBE"/>
    <w:rsid w:val="00B76484"/>
    <w:rsid w:val="00B80088"/>
    <w:rsid w:val="00B81504"/>
    <w:rsid w:val="00B8350B"/>
    <w:rsid w:val="00B8615A"/>
    <w:rsid w:val="00B923C6"/>
    <w:rsid w:val="00BA1387"/>
    <w:rsid w:val="00BA56E8"/>
    <w:rsid w:val="00BB4FBD"/>
    <w:rsid w:val="00BD133B"/>
    <w:rsid w:val="00BD4351"/>
    <w:rsid w:val="00BD4D15"/>
    <w:rsid w:val="00BD501D"/>
    <w:rsid w:val="00BD5BDF"/>
    <w:rsid w:val="00BD5E78"/>
    <w:rsid w:val="00BD68EF"/>
    <w:rsid w:val="00BE3315"/>
    <w:rsid w:val="00BE4000"/>
    <w:rsid w:val="00BE6603"/>
    <w:rsid w:val="00BF181B"/>
    <w:rsid w:val="00BF3605"/>
    <w:rsid w:val="00BF3F60"/>
    <w:rsid w:val="00C01CFE"/>
    <w:rsid w:val="00C0253E"/>
    <w:rsid w:val="00C0461D"/>
    <w:rsid w:val="00C051FD"/>
    <w:rsid w:val="00C06BD5"/>
    <w:rsid w:val="00C07454"/>
    <w:rsid w:val="00C100CC"/>
    <w:rsid w:val="00C10884"/>
    <w:rsid w:val="00C10AB1"/>
    <w:rsid w:val="00C11972"/>
    <w:rsid w:val="00C16D3F"/>
    <w:rsid w:val="00C21547"/>
    <w:rsid w:val="00C23D40"/>
    <w:rsid w:val="00C322C9"/>
    <w:rsid w:val="00C33365"/>
    <w:rsid w:val="00C438B0"/>
    <w:rsid w:val="00C4736D"/>
    <w:rsid w:val="00C51E9D"/>
    <w:rsid w:val="00C61F3F"/>
    <w:rsid w:val="00C6273D"/>
    <w:rsid w:val="00C64726"/>
    <w:rsid w:val="00C65160"/>
    <w:rsid w:val="00C73709"/>
    <w:rsid w:val="00C751D5"/>
    <w:rsid w:val="00C77828"/>
    <w:rsid w:val="00C77FBC"/>
    <w:rsid w:val="00C85C4E"/>
    <w:rsid w:val="00C863BC"/>
    <w:rsid w:val="00C86839"/>
    <w:rsid w:val="00CA1883"/>
    <w:rsid w:val="00CA36D2"/>
    <w:rsid w:val="00CA7764"/>
    <w:rsid w:val="00CA7894"/>
    <w:rsid w:val="00CB062A"/>
    <w:rsid w:val="00CB1576"/>
    <w:rsid w:val="00CB4735"/>
    <w:rsid w:val="00CB641B"/>
    <w:rsid w:val="00CB753D"/>
    <w:rsid w:val="00CB781B"/>
    <w:rsid w:val="00CC093E"/>
    <w:rsid w:val="00CC259B"/>
    <w:rsid w:val="00CC5495"/>
    <w:rsid w:val="00CC5B47"/>
    <w:rsid w:val="00CD23CA"/>
    <w:rsid w:val="00CD32BC"/>
    <w:rsid w:val="00CD3A6A"/>
    <w:rsid w:val="00CD6DE0"/>
    <w:rsid w:val="00CD7204"/>
    <w:rsid w:val="00CD7355"/>
    <w:rsid w:val="00CE50BE"/>
    <w:rsid w:val="00CE5E8E"/>
    <w:rsid w:val="00CE6119"/>
    <w:rsid w:val="00CF3177"/>
    <w:rsid w:val="00CF32A5"/>
    <w:rsid w:val="00CF3E39"/>
    <w:rsid w:val="00D006EA"/>
    <w:rsid w:val="00D00B07"/>
    <w:rsid w:val="00D0429E"/>
    <w:rsid w:val="00D04C96"/>
    <w:rsid w:val="00D05849"/>
    <w:rsid w:val="00D135A6"/>
    <w:rsid w:val="00D1527B"/>
    <w:rsid w:val="00D1688C"/>
    <w:rsid w:val="00D17CB3"/>
    <w:rsid w:val="00D23063"/>
    <w:rsid w:val="00D24790"/>
    <w:rsid w:val="00D26517"/>
    <w:rsid w:val="00D26DDA"/>
    <w:rsid w:val="00D27842"/>
    <w:rsid w:val="00D30A95"/>
    <w:rsid w:val="00D34795"/>
    <w:rsid w:val="00D3545F"/>
    <w:rsid w:val="00D41B91"/>
    <w:rsid w:val="00D41FD7"/>
    <w:rsid w:val="00D4436A"/>
    <w:rsid w:val="00D47C4C"/>
    <w:rsid w:val="00D50A3C"/>
    <w:rsid w:val="00D51702"/>
    <w:rsid w:val="00D5325E"/>
    <w:rsid w:val="00D53F3C"/>
    <w:rsid w:val="00D546DB"/>
    <w:rsid w:val="00D55465"/>
    <w:rsid w:val="00D5728E"/>
    <w:rsid w:val="00D57E08"/>
    <w:rsid w:val="00D61711"/>
    <w:rsid w:val="00D61ABC"/>
    <w:rsid w:val="00D62189"/>
    <w:rsid w:val="00D6501D"/>
    <w:rsid w:val="00D65A49"/>
    <w:rsid w:val="00D67552"/>
    <w:rsid w:val="00D67A4D"/>
    <w:rsid w:val="00D71544"/>
    <w:rsid w:val="00D71D77"/>
    <w:rsid w:val="00D73856"/>
    <w:rsid w:val="00D73966"/>
    <w:rsid w:val="00D7742E"/>
    <w:rsid w:val="00D81451"/>
    <w:rsid w:val="00D81F63"/>
    <w:rsid w:val="00D8581D"/>
    <w:rsid w:val="00D85E22"/>
    <w:rsid w:val="00D86159"/>
    <w:rsid w:val="00D87D79"/>
    <w:rsid w:val="00D92B38"/>
    <w:rsid w:val="00D931BF"/>
    <w:rsid w:val="00D950C8"/>
    <w:rsid w:val="00D966E0"/>
    <w:rsid w:val="00DA3A90"/>
    <w:rsid w:val="00DA44C6"/>
    <w:rsid w:val="00DB3292"/>
    <w:rsid w:val="00DB39A5"/>
    <w:rsid w:val="00DB4C06"/>
    <w:rsid w:val="00DB5ED7"/>
    <w:rsid w:val="00DB64F1"/>
    <w:rsid w:val="00DC6222"/>
    <w:rsid w:val="00DD0DB8"/>
    <w:rsid w:val="00DD5ADC"/>
    <w:rsid w:val="00DE0561"/>
    <w:rsid w:val="00DE08EB"/>
    <w:rsid w:val="00DE20CF"/>
    <w:rsid w:val="00DE287C"/>
    <w:rsid w:val="00DE30D5"/>
    <w:rsid w:val="00DE3F01"/>
    <w:rsid w:val="00DE3FD1"/>
    <w:rsid w:val="00DE57E0"/>
    <w:rsid w:val="00DE6406"/>
    <w:rsid w:val="00DF34A6"/>
    <w:rsid w:val="00E00443"/>
    <w:rsid w:val="00E03FD0"/>
    <w:rsid w:val="00E04531"/>
    <w:rsid w:val="00E063F3"/>
    <w:rsid w:val="00E100CE"/>
    <w:rsid w:val="00E16620"/>
    <w:rsid w:val="00E231D7"/>
    <w:rsid w:val="00E2407A"/>
    <w:rsid w:val="00E24241"/>
    <w:rsid w:val="00E27A72"/>
    <w:rsid w:val="00E31D06"/>
    <w:rsid w:val="00E32D4B"/>
    <w:rsid w:val="00E35EDB"/>
    <w:rsid w:val="00E466A8"/>
    <w:rsid w:val="00E56ABC"/>
    <w:rsid w:val="00E57B0E"/>
    <w:rsid w:val="00E64788"/>
    <w:rsid w:val="00E6724D"/>
    <w:rsid w:val="00E7050F"/>
    <w:rsid w:val="00E71438"/>
    <w:rsid w:val="00E71443"/>
    <w:rsid w:val="00E718AF"/>
    <w:rsid w:val="00E71D19"/>
    <w:rsid w:val="00E80617"/>
    <w:rsid w:val="00E81B0C"/>
    <w:rsid w:val="00E81FA3"/>
    <w:rsid w:val="00E87221"/>
    <w:rsid w:val="00E91C23"/>
    <w:rsid w:val="00E9211D"/>
    <w:rsid w:val="00E9373B"/>
    <w:rsid w:val="00E94304"/>
    <w:rsid w:val="00E94A8B"/>
    <w:rsid w:val="00E95772"/>
    <w:rsid w:val="00E957D6"/>
    <w:rsid w:val="00EA0C26"/>
    <w:rsid w:val="00EA1B0C"/>
    <w:rsid w:val="00EA262B"/>
    <w:rsid w:val="00EA6357"/>
    <w:rsid w:val="00EA6AFC"/>
    <w:rsid w:val="00EB6A28"/>
    <w:rsid w:val="00EB7976"/>
    <w:rsid w:val="00EC4227"/>
    <w:rsid w:val="00EC5933"/>
    <w:rsid w:val="00EC7259"/>
    <w:rsid w:val="00ED2A20"/>
    <w:rsid w:val="00ED45D3"/>
    <w:rsid w:val="00EE031D"/>
    <w:rsid w:val="00EE2C15"/>
    <w:rsid w:val="00EF2E98"/>
    <w:rsid w:val="00EF4016"/>
    <w:rsid w:val="00EF59A8"/>
    <w:rsid w:val="00EF7EA5"/>
    <w:rsid w:val="00F061C0"/>
    <w:rsid w:val="00F078B5"/>
    <w:rsid w:val="00F14DC8"/>
    <w:rsid w:val="00F15C43"/>
    <w:rsid w:val="00F16DC6"/>
    <w:rsid w:val="00F254EF"/>
    <w:rsid w:val="00F264D4"/>
    <w:rsid w:val="00F27C6A"/>
    <w:rsid w:val="00F300ED"/>
    <w:rsid w:val="00F34467"/>
    <w:rsid w:val="00F37433"/>
    <w:rsid w:val="00F44294"/>
    <w:rsid w:val="00F52AB0"/>
    <w:rsid w:val="00F53015"/>
    <w:rsid w:val="00F56445"/>
    <w:rsid w:val="00F56870"/>
    <w:rsid w:val="00F613DC"/>
    <w:rsid w:val="00F63008"/>
    <w:rsid w:val="00F671D7"/>
    <w:rsid w:val="00F73A75"/>
    <w:rsid w:val="00F73A7D"/>
    <w:rsid w:val="00F749BF"/>
    <w:rsid w:val="00F802FD"/>
    <w:rsid w:val="00F8219E"/>
    <w:rsid w:val="00F845BA"/>
    <w:rsid w:val="00F859F0"/>
    <w:rsid w:val="00F9269B"/>
    <w:rsid w:val="00F927AD"/>
    <w:rsid w:val="00F97B16"/>
    <w:rsid w:val="00FA465F"/>
    <w:rsid w:val="00FB1BD9"/>
    <w:rsid w:val="00FB1E0A"/>
    <w:rsid w:val="00FB21E5"/>
    <w:rsid w:val="00FB3F1E"/>
    <w:rsid w:val="00FB65AA"/>
    <w:rsid w:val="00FC1DA2"/>
    <w:rsid w:val="00FC2664"/>
    <w:rsid w:val="00FC3921"/>
    <w:rsid w:val="00FC479C"/>
    <w:rsid w:val="00FC4D40"/>
    <w:rsid w:val="00FC678C"/>
    <w:rsid w:val="00FD0751"/>
    <w:rsid w:val="00FD1B3F"/>
    <w:rsid w:val="00FD243A"/>
    <w:rsid w:val="00FD4DD9"/>
    <w:rsid w:val="00FD51EF"/>
    <w:rsid w:val="00FD66E3"/>
    <w:rsid w:val="00FD6EED"/>
    <w:rsid w:val="00FD78DB"/>
    <w:rsid w:val="00FE0770"/>
    <w:rsid w:val="00FE1DC5"/>
    <w:rsid w:val="00FE62DB"/>
    <w:rsid w:val="00FE6EA0"/>
    <w:rsid w:val="00FE70F8"/>
    <w:rsid w:val="00FE72D9"/>
    <w:rsid w:val="00FF18DD"/>
    <w:rsid w:val="00FF4A28"/>
    <w:rsid w:val="00FF597D"/>
    <w:rsid w:val="00FF64B1"/>
    <w:rsid w:val="00FF6A65"/>
    <w:rsid w:val="00FF6D91"/>
    <w:rsid w:val="00FF7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75BDE"/>
  <w15:docId w15:val="{7AF3290D-1AC7-4D17-B2A0-00F3C910A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F3F60"/>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rPr>
  </w:style>
  <w:style w:type="paragraph" w:styleId="3">
    <w:name w:val="heading 3"/>
    <w:basedOn w:val="a"/>
    <w:next w:val="a"/>
    <w:link w:val="30"/>
    <w:semiHidden/>
    <w:unhideWhenUsed/>
    <w:qFormat/>
    <w:rsid w:val="009D70FA"/>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uiPriority w:val="99"/>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customStyle="1" w:styleId="otst">
    <w:name w:val="otst"/>
    <w:basedOn w:val="a"/>
    <w:rsid w:val="00A2342D"/>
    <w:pPr>
      <w:spacing w:before="100" w:beforeAutospacing="1" w:after="100" w:afterAutospacing="1"/>
    </w:pPr>
  </w:style>
  <w:style w:type="character" w:customStyle="1" w:styleId="30">
    <w:name w:val="Заголовок 3 Знак"/>
    <w:link w:val="3"/>
    <w:semiHidden/>
    <w:rsid w:val="009D70FA"/>
    <w:rPr>
      <w:rFonts w:ascii="Calibri Light" w:eastAsia="Times New Roman" w:hAnsi="Calibri Light" w:cs="Times New Roman"/>
      <w:b/>
      <w:bCs/>
      <w:sz w:val="26"/>
      <w:szCs w:val="26"/>
      <w:lang w:val="ru-RU" w:eastAsia="ru-RU"/>
    </w:rPr>
  </w:style>
  <w:style w:type="paragraph" w:styleId="af3">
    <w:name w:val="List Paragraph"/>
    <w:basedOn w:val="a"/>
    <w:uiPriority w:val="34"/>
    <w:qFormat/>
    <w:rsid w:val="00FD24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86722">
      <w:bodyDiv w:val="1"/>
      <w:marLeft w:val="0"/>
      <w:marRight w:val="0"/>
      <w:marTop w:val="0"/>
      <w:marBottom w:val="0"/>
      <w:divBdr>
        <w:top w:val="none" w:sz="0" w:space="0" w:color="auto"/>
        <w:left w:val="none" w:sz="0" w:space="0" w:color="auto"/>
        <w:bottom w:val="none" w:sz="0" w:space="0" w:color="auto"/>
        <w:right w:val="none" w:sz="0" w:space="0" w:color="auto"/>
      </w:divBdr>
    </w:div>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499124879">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2060281186">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B1599-4A44-4A2E-A8BB-FD2AF1DF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772</Words>
  <Characters>4403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Ermek_U</dc:creator>
  <cp:lastModifiedBy>Cow</cp:lastModifiedBy>
  <cp:revision>11</cp:revision>
  <cp:lastPrinted>2014-06-14T04:20:00Z</cp:lastPrinted>
  <dcterms:created xsi:type="dcterms:W3CDTF">2021-01-13T15:52:00Z</dcterms:created>
  <dcterms:modified xsi:type="dcterms:W3CDTF">2026-10-22T11:09:00Z</dcterms:modified>
</cp:coreProperties>
</file>