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E8323" w14:textId="4E20DC92" w:rsidR="00152F78" w:rsidRDefault="00BF1785">
      <w:pPr>
        <w:rPr>
          <w:lang w:val="ru-RU"/>
        </w:rPr>
      </w:pPr>
      <w:r>
        <w:rPr>
          <w:lang w:val="ru-RU"/>
        </w:rPr>
        <w:t xml:space="preserve">Характеристика   </w:t>
      </w:r>
    </w:p>
    <w:p w14:paraId="5DBAA0CF" w14:textId="521196CE" w:rsidR="00BF1785" w:rsidRDefault="00BF1785">
      <w:pPr>
        <w:rPr>
          <w:lang w:val="ru-RU"/>
        </w:rPr>
      </w:pPr>
      <w:r>
        <w:rPr>
          <w:lang w:val="ru-RU"/>
        </w:rPr>
        <w:t xml:space="preserve">Количество </w:t>
      </w:r>
      <w:proofErr w:type="gramStart"/>
      <w:r>
        <w:rPr>
          <w:lang w:val="ru-RU"/>
        </w:rPr>
        <w:t>1</w:t>
      </w:r>
      <w:r w:rsidR="00D12CE0">
        <w:rPr>
          <w:lang w:val="ru-RU"/>
        </w:rPr>
        <w:t>9</w:t>
      </w:r>
      <w:r>
        <w:rPr>
          <w:lang w:val="ru-RU"/>
        </w:rPr>
        <w:t xml:space="preserve">  легковых</w:t>
      </w:r>
      <w:proofErr w:type="gramEnd"/>
      <w:r>
        <w:rPr>
          <w:lang w:val="ru-RU"/>
        </w:rPr>
        <w:t xml:space="preserve"> автомобилей . Технический осмотр должен находится в Кегенском районе не более 100км</w:t>
      </w:r>
    </w:p>
    <w:p w14:paraId="21F8EEE7" w14:textId="65F1CF56" w:rsidR="00BF1785" w:rsidRDefault="00BF1785">
      <w:pPr>
        <w:rPr>
          <w:lang w:val="ru-RU"/>
        </w:rPr>
      </w:pPr>
    </w:p>
    <w:p w14:paraId="08ABF1A9" w14:textId="04236363" w:rsidR="00BF1785" w:rsidRPr="00BF1785" w:rsidRDefault="00BF1785">
      <w:pPr>
        <w:rPr>
          <w:lang w:val="ru-RU"/>
        </w:rPr>
      </w:pPr>
      <w:proofErr w:type="spellStart"/>
      <w:r>
        <w:rPr>
          <w:lang w:val="ru-RU"/>
        </w:rPr>
        <w:t>Жеңі</w:t>
      </w:r>
      <w:r w:rsidR="00D12CE0">
        <w:rPr>
          <w:lang w:val="ru-RU"/>
        </w:rPr>
        <w:t>л</w:t>
      </w:r>
      <w:bookmarkStart w:id="0" w:name="_GoBack"/>
      <w:bookmarkEnd w:id="0"/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автомобильдер</w:t>
      </w:r>
      <w:proofErr w:type="spellEnd"/>
      <w:r>
        <w:rPr>
          <w:lang w:val="ru-RU"/>
        </w:rPr>
        <w:t xml:space="preserve"> саны 1</w:t>
      </w:r>
      <w:r w:rsidR="00D12CE0">
        <w:rPr>
          <w:lang w:val="ru-RU"/>
        </w:rPr>
        <w:t>9</w:t>
      </w:r>
      <w:r>
        <w:rPr>
          <w:lang w:val="ru-RU"/>
        </w:rPr>
        <w:t xml:space="preserve"> . </w:t>
      </w:r>
      <w:proofErr w:type="spellStart"/>
      <w:r>
        <w:rPr>
          <w:lang w:val="ru-RU"/>
        </w:rPr>
        <w:t>Техникалық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байқау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Кеген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ауданында</w:t>
      </w:r>
      <w:proofErr w:type="spellEnd"/>
      <w:r>
        <w:rPr>
          <w:lang w:val="ru-RU"/>
        </w:rPr>
        <w:t xml:space="preserve"> 100 км </w:t>
      </w:r>
      <w:proofErr w:type="spellStart"/>
      <w:r>
        <w:rPr>
          <w:lang w:val="ru-RU"/>
        </w:rPr>
        <w:t>аспауы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керек</w:t>
      </w:r>
      <w:proofErr w:type="spellEnd"/>
      <w:r>
        <w:rPr>
          <w:lang w:val="ru-RU"/>
        </w:rPr>
        <w:t>.</w:t>
      </w:r>
    </w:p>
    <w:sectPr w:rsidR="00BF1785" w:rsidRPr="00BF1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8CF"/>
    <w:rsid w:val="00152F78"/>
    <w:rsid w:val="001968CF"/>
    <w:rsid w:val="00300CFA"/>
    <w:rsid w:val="00BF1785"/>
    <w:rsid w:val="00D1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8ADE9"/>
  <w15:chartTrackingRefBased/>
  <w15:docId w15:val="{7D7C0EE8-F72C-447F-A165-F9E8949D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Almas</dc:creator>
  <cp:keywords/>
  <dc:description/>
  <cp:lastModifiedBy>User</cp:lastModifiedBy>
  <cp:revision>4</cp:revision>
  <dcterms:created xsi:type="dcterms:W3CDTF">2025-09-25T10:50:00Z</dcterms:created>
  <dcterms:modified xsi:type="dcterms:W3CDTF">2026-09-29T04:21:00Z</dcterms:modified>
</cp:coreProperties>
</file>