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20A" w:rsidRDefault="0008220A">
      <w:pPr>
        <w:spacing w:before="6"/>
        <w:rPr>
          <w:rFonts w:ascii="Times New Roman"/>
          <w:sz w:val="2"/>
        </w:rPr>
      </w:pPr>
    </w:p>
    <w:p w:rsidR="0008220A" w:rsidRDefault="0008220A">
      <w:pPr>
        <w:spacing w:before="6"/>
        <w:rPr>
          <w:rFonts w:ascii="Times New Roman"/>
          <w:sz w:val="2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1E0"/>
      </w:tblPr>
      <w:tblGrid>
        <w:gridCol w:w="3059"/>
        <w:gridCol w:w="7138"/>
      </w:tblGrid>
      <w:tr w:rsidR="0008220A" w:rsidRPr="002E696F" w:rsidTr="00B711BE">
        <w:trPr>
          <w:trHeight w:val="8221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line="20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Сатып алынатын тауардың қажетті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функциональдық, техникалық, сапалық,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өнімділігі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басқа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сипаттамаларының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сипатталуы: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ind w:right="18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Жұмысты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орны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Еңбекшіқазақ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ауданы,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Жаңашар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ауылдық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округі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қойманың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сипаттамалары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B711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Октябрь</w:t>
            </w:r>
            <w:r w:rsidRPr="00B711BE">
              <w:rPr>
                <w:rFonts w:ascii="Times New Roman" w:hAnsi="Times New Roman" w:cs="Times New Roman"/>
                <w:b/>
                <w:bCs/>
                <w:spacing w:val="19"/>
                <w:sz w:val="24"/>
                <w:szCs w:val="24"/>
              </w:rPr>
              <w:t xml:space="preserve"> </w:t>
            </w:r>
            <w:r w:rsidRPr="00B711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№3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қоймасы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Су қоймасының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жобалық көлемі – 4,4 млн м³. Айнасының ауданы – 0,335 км². Су қоймасының гидротехникалық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құрылыстарының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құрамына мыналар кіреді: Топырақ плотина. Плотинаның ұзындығы – 408 м. Биіктігі – 8 м. Плотина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гребеньінің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ені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м,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жоғарғы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беткейдің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еңісі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****.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Диаметрі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болатын,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бастионының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өлшемі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****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дана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шығару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құбыры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Жұмыстың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мақсаты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Республикасының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сәуірдегі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178-VIII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ЗРК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кодексіне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және гидротехникалық құрылыстарды көп факторлы зерттеуді жүргізу қағидалары мен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гидротехникалық құрылыстардың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декларациясының нысанын бекіту туралы Қазақстан Республикасы Су ресурстары және ирригация министрінің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маусымдағы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156-НҚ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бұйрығына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сәйкес.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Республикасының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Әділет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министрлігінде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маусымда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36350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болып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тіркелді.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ГТҚ,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тораптар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кешендердің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жағдайы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бағалау,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олардың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уақыт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өте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келе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өзгеруін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болжау.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Авариялық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тудыруы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мүмкін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жобалық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шешімдерден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ауытқуларды,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зақымдарды,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ақауларды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материалдардың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физика-механикалық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қасиеттерінің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өзгеруін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анықтау.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«Құрылыс»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жүйесінде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алатын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сүзу,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ауыстыру,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шөгу,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кернеу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деңгейі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процестеріндегі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қауіпті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өзгерістерді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анықтау;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Төтенше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жағдайлардың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алдын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алу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қабылданған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(немесе)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қабылданып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жатқан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шаралардың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жеткіліктілігін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арттыру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жөніндегі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бағдарламаны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әзірлеу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қауіпсіздігінің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белгіленген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өлшемдері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оларды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кезеңділігінің жеткіліктілігін бағалау. 7. ГТҚ тұрақтылығын бағалау.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 мазмұны 1. ГТҚ-ны көп факторлы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зерттеуді жүргізу: 1.1) ГТҚ құрылыс конструкцияларына нақты техникалық жағдайын бағалай отырып, тұтастай визуалды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егжей-тегжейлі-аспаптық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жүргізу,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сондай-ақ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ГТҚ-ны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көп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факторлы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нәтижелері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нша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есепті бере отырып, оларды қалпына келтіру, нығайту және пайдалану сенімділігін қамтамасыз ету бойынша ұсынымдар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әзірлеу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 Жұмыс бағдарламасында әрекеттердің мынадай жиынтығы көзделеді: 1. жобалық құжаттамамен, ГТҚ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төлқұжаттарымен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атқару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құжаттамамен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танысу;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қызметінің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жұмысын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талдау;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гидромеханикалық жабдықтар мен бақылау-өлшеу аппаратурасын (бұдан әрі – БӨА) визуалды тексеру; 4. ГТҚ-ны аспаптық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тексеру; 5. құрылыста орнатылған БӨА жеткіліктілігін талдау; 6.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 жағдайына бұрын жүргізілген нақты бақылау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(мониторинг) деректерін талдау және бағалау; 7. жағдайын тексеруге қолданылатын қауіпсіздік критерийлерінің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бақыланатын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көрсеткіштері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номенклатурасын,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олардың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шекті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рұқсат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етілген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мәндері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өлшеу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кезеңділігін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талдау;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азаматтық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қорғаудың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жергілікті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хабардар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ету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жүйесін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туралы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қорытынды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оны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ету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жөніндегі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ұсынымдар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жасау.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Инженерлік-геодезиялық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Гидротехникалық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құрылыстың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бағалау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 көлемдері 1. ГТҚ-ны тексеру мынадай кезеңдерден тұрады: • дайындық кезеңі; • құрылысты жалпы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конструкцияларын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егжей-тегжейлі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есепті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жасау.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Дайындық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кезеңінде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мыналар орындалады: • бастапқы деректерді т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алдау; • иллюстрациялық материалдарды жинау. Жалпы тексеру алдын ала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танысу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конструкцияларын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егжей-тегжейлі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бағдарламасын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жасау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жүргізіледі.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Егжей-тегжейлі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аспаптық тексеру кезінде электронды бұзбай бақылау құралдарын, бақылау-өлшеу а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спаптары мен құрылғыларын қамтитын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заманауи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диагностикалық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кешенді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пайдалана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отырып,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тұтас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өлшеу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жұмыстары,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конструкцияларды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зондылау,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материалдардың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физико-механикалық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сипаттамаларын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анықтау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жұмыстары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орындалады.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Көп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факторлы зерттеу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 жұмыстардың барлық циклі аяқталғаннан кейін техникалық есеп жасалады. Техникалық есеп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мыналарды қамтиды: • жұмыс орындалған тапсырма; • ақаулар мен зақымдардың фотосуреттері; • конструкциялардағы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ақаулар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зақымдардың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болуының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ықтимал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се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бептерінің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негіздемелері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(бар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болса);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қолданыстағы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нормативтік-техникалық құжаттарға сәйкес ГТҚ-ның техникалық жай-күйін бағалау (техникалық жай-күй санаттары); •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конструкциялардың техникалық жай-күйі және оларды әрі қарай пайдалануға жарамдылығы туралы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қорытындылар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; •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кейіннен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ЖС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(гидротехникалық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ұсыныстар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Іздеу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зертханалық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қажет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инженерлік-геодезиялық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ізденістер;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инженерлік-геофизикалық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ізденістер;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астында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инженерлік-ге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ологиялық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гидрогеологиялық;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гидрологиялық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зерттеу;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дефектоскопия,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толщинометрия.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Жоғарыда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көрсетілген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шарт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жасалғаннан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кейін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берушіге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сертификаты бар барлық жабдықты беруге міндеттенеді. Ұсыныстар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мен ұсынымдар • су қоймасы құрылыстарын қайта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жаңарту және жаңғырту бойынша; • көтергіш конструкциялардың бұзылуын және инженерлік жүйелер жұмысындағы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іркілістерді ерте кезеңде анықтау мақсатында нақты уақыт режимінде объектінің техникалық жай-күйіне үзді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ксіз және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тұрақты бақылау жүргізу үшін объектіні автоматтандырылған мониторинг жүйелерімен жарақтандыру жөніндегі ұсыныс;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Орындалатын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сапасына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қойылатын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Орындалатын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сапасы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Республикасының аумағында қолданыстағы но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рмативтік құқықтық актілердің және нормативтік техникалық құжаттардың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талаптарына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сай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болуы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тиіс,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соның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ішінде: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«Су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шаруашылығы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жүйелері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құрылыстарының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етілу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қағидалары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»,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Ауыл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шаруашылығы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министрінің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наурыздағы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19-4/286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бұйрығымен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бекітілген;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1.04-101-2012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«Ғимараттар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құрылыстардың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жай-күйін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бағалау»;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ҚН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3.04-01-2018</w:t>
            </w:r>
          </w:p>
          <w:p w:rsidR="0008220A" w:rsidRPr="002E696F" w:rsidRDefault="00570A14">
            <w:pPr>
              <w:pStyle w:val="TableParagraph"/>
              <w:spacing w:before="54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3.04-101-2013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3.04-102-</w:t>
            </w:r>
            <w:r w:rsidRPr="002E696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2014</w:t>
            </w:r>
          </w:p>
          <w:p w:rsidR="0008220A" w:rsidRPr="002E696F" w:rsidRDefault="00570A14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құрылыстардың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бетон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темірбетон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конструкцияларын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жобалау»;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3.04-02-</w:t>
            </w:r>
            <w:r w:rsidRPr="002E696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2019</w:t>
            </w:r>
          </w:p>
          <w:p w:rsidR="0008220A" w:rsidRPr="002E696F" w:rsidRDefault="00570A14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құрылыстардың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бетон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темірбетон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конструкцияларын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жобалау»;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3.04-107-</w:t>
            </w:r>
            <w:r w:rsidRPr="002E696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2014</w:t>
            </w:r>
          </w:p>
          <w:p w:rsidR="0008220A" w:rsidRPr="002E696F" w:rsidRDefault="00570A14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құрылыстарға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түсетін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жүктемелер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әсерлер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3.04-104-2014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«Бетон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темірбетон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бөгеттері».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Құжаттаманың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құрамы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Есептілік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құжаттамасы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көп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факторлы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зерттеу;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еңбекті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шарттары Тапсырыс беруші жұмысты тікелей орындайтын жеткізушінің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қызметкерлерін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Кәсіпорынның қауіпсіздік, еңбекті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және экология мәселелері жөніндегі талаптарымен таныстыруды қамтамасыз етеді. Таныстыруды кәсіпорын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қызметкерлері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жүргізеді.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МІНДЕТТІ: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өндіруді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еңбекті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ынша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білікті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оқытылған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персоналмен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етуге,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бұл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Республикасы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Денсаулық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сақтау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әлеуметтік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даму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министрінің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желтоқсандағы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«Қызметкерлердің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еңбекті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мәселелері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оқытуды, нұсқама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жүргізуді және білімдерін тексеру қағидалары мен мерзімдерін бекіту туралы» Бұйрығында көзделген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тәртіппен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рәсімделген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берілген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куәліктердегі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өзекті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жазбамен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немесе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аталған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Бұйрыққа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рәсімделген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берілген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сертификатпен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(жауапты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басшы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қызметкерлер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расталады.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Алаңда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отырып,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еңбекті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өнеркәсіптік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өрт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саласындағы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заңнамасы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нормативтік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талаптарына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экологиялық заңнамасының талаптарына (бұдан әрі – Қағидалар) сәйкес өз пе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рсоналының қауіпсіз еңбек жағдайларын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етуге.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Қағидалар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талаптарды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бұза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отырып,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орындалмаған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жағдайда,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 барысын дереу тоқтатуға. Жұмыстарды орындау барысын тоқтату құқығын пайдаланбау Жеткізуші тарапынан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Қағидаларды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елемеу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фактісі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болып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табылады.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Бұл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жағдайда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ұсынатын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нысанға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</w:p>
          <w:p w:rsidR="0008220A" w:rsidRPr="002E696F" w:rsidRDefault="00570A14">
            <w:pPr>
              <w:pStyle w:val="TableParagraph"/>
              <w:spacing w:before="16"/>
              <w:ind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«Шарттарды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бұзу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туралы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актіні»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жасай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отырып,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барысын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тоқтатуды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өзі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бастамашылық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жасауға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құқылы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кезінде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қажеттілікке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қарай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жұмыскерлерін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барлық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қажетті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ақаусыз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сынақтан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өткен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құралдармен,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жабдықтармен, тасымалдау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приспособленияларымен, жеке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қорғаныс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құралдарымен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 арнайы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киіммен қамтамасыз етеді. Кіріспе нұсқама жүргізу, «Электр қондырғыларын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пайдалану кезіндегі қауіпсіздік техникасы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қағидаларына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»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сәйкес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орындауға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жазбаша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рұқсат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ресімдеу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Жеткізушінің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персоналы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өтпелерді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(рұқсатнамаларды)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ресімдеу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мақсатында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басталғанға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дейін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берушінің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мекенжайына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: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Кәсіпорын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аумағында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орындауға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тікелей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қатысатын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орындалуына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жауапты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тұлғаларды көрсете отырып, өз қызметкерлерінің тізімін; жұмыстарды орындау үшін тартылатын өз немесе жалға алынған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автокөлік құралдарының тізімін; кіріс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бақылауын ресімдеу үшін – пайдаланылатын материалдардың, жабдықтардың,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құралдардың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және ЖҚҚ тізімін ұсынуға тиіс. Қауіпсіздік, еңбекті қорғау, өнеркәсіптік қауіпсіздік, өрт қауіпсіздігі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саласындағы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нормативтік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талаптарын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экологиялық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lastRenderedPageBreak/>
              <w:t>заңнамасының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талаптарын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(бұдан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әрі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Қағидалар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)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сақтауға.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Алаңда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жүргізу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берушінің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аумағында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болу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кезінде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берушінің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денсаулықты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сақтау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еңбек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ету,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қоршаған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ортаны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саласындағы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қолданылатын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нұсқаулықтары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қағидаларының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талаптарын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сақтауға.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Алаңда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2E696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берушінің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аумағында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өзімен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бірге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рұқсатнаманы,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техникасы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куәлікті,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біліктілік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куәлігін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ұстауға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жүргізу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кезінде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ақаусыз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тексерілген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құралды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аспаптарды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басқа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жабдықтарын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пайдалануға.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Бақылау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қабылдау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тәртібі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Тиісті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объектіде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бастағанға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дейін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өндіру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жобасын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(ЖӨЖ)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әзірлейді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берушімен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келіседі.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берушінің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нақты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орындалған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көлемдерін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бақылауы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мақсатында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берушіге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кезең-кезеңімен,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қағаз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нұсқада,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ұсынатын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нысанға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сәйкес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орындалған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аралық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актісін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ұсынады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қалауы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мерзімді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түрде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Жеткізушінің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барысын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БТ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(техникалық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спецификация)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талаптарына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сәйкестігі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тұрғысынан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тексеруге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құқылы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Мұндай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барысында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ақаулар</w:t>
            </w:r>
          </w:p>
          <w:p w:rsidR="0008220A" w:rsidRPr="002E696F" w:rsidRDefault="00570A14">
            <w:pPr>
              <w:pStyle w:val="TableParagraph"/>
              <w:spacing w:before="22"/>
              <w:ind w:right="160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/ кемшіліктер / сәйкессіздіктер анықталған жағдайда, осы ақауларды / кемшіліктерді / сәйкессіздіктерді жоюдың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негізделген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мерзімін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көрсете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отырып,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«Анықталған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сәйкессіздіктер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туралы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акт»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рәсімделеді.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мыналарды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ұсынуға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міндеттенеді: ГТҚ қауіпсіздігін арттыру жөніндегі бағдарламалар; Гидротехникалық құрылыстар мен олардың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конструктивтік элементтеріне жүргізілген КФЗ (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көп факторлы зерттеу) туралы есеп. Фото және видео есепті электрондық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тасымалдағышта бір данада және қағаз тасымалдағышта 3 (үш) данада ұсыну. Жобаның полиграфиялық орындалуы: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Түсіндірме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жазба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А4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форматы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(3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дана);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Қосымша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(жазбалар,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кестелер,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сызбалар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т.б.)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А-3,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форматы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(3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дана).</w:t>
            </w:r>
          </w:p>
          <w:p w:rsidR="0008220A" w:rsidRPr="002E696F" w:rsidRDefault="00570A14">
            <w:pPr>
              <w:pStyle w:val="TableParagraph"/>
              <w:spacing w:before="6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Дайын және бекітілген техникалық қорытындының толық электрондық нұсқасын компакт-дискілерде (CD) немесе басқа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электрондық тасымалдағыштарда (құрамы жұмыс тәртібімен келісіледі) ұсыну; Жұмыстарды орындау сапасына кепілдік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тарапынан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орындалатын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сапасына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кепілдік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(он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екі)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айдан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кем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емес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мерзімге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берілуге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тиіс.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нәтижесінің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істеуін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кепілдік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мерзімі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ішінде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есебінен,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құнын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қоса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алғанда,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етеді.</w:t>
            </w:r>
          </w:p>
        </w:tc>
      </w:tr>
      <w:tr w:rsidR="0008220A" w:rsidRPr="002E696F">
        <w:trPr>
          <w:trHeight w:val="41"/>
        </w:trPr>
        <w:tc>
          <w:tcPr>
            <w:tcW w:w="10197" w:type="dxa"/>
            <w:gridSpan w:val="2"/>
          </w:tcPr>
          <w:p w:rsidR="0008220A" w:rsidRPr="002E696F" w:rsidRDefault="0008220A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20A" w:rsidRPr="002E696F">
        <w:trPr>
          <w:trHeight w:val="183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Лоттың</w:t>
            </w:r>
            <w:r w:rsidRPr="002E696F">
              <w:rPr>
                <w:rFonts w:ascii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атауы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Алматы</w:t>
            </w:r>
            <w:r w:rsidRPr="002E696F">
              <w:rPr>
                <w:rFonts w:ascii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облысындағы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қоймаларына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көп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факторлы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жүргізу</w:t>
            </w:r>
          </w:p>
        </w:tc>
      </w:tr>
    </w:tbl>
    <w:p w:rsidR="0008220A" w:rsidRDefault="0008220A">
      <w:pPr>
        <w:pStyle w:val="TableParagraph"/>
        <w:rPr>
          <w:sz w:val="12"/>
        </w:rPr>
        <w:sectPr w:rsidR="0008220A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10" w:h="16840"/>
          <w:pgMar w:top="860" w:right="708" w:bottom="280" w:left="708" w:header="720" w:footer="720" w:gutter="0"/>
          <w:cols w:space="720"/>
        </w:sectPr>
      </w:pPr>
    </w:p>
    <w:p w:rsidR="0008220A" w:rsidRDefault="0008220A">
      <w:pPr>
        <w:spacing w:before="6"/>
        <w:rPr>
          <w:rFonts w:ascii="Times New Roman"/>
          <w:sz w:val="2"/>
        </w:rPr>
      </w:pPr>
    </w:p>
    <w:p w:rsidR="0008220A" w:rsidRDefault="0008220A">
      <w:pPr>
        <w:pStyle w:val="TableParagraph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1E0"/>
      </w:tblPr>
      <w:tblGrid>
        <w:gridCol w:w="3059"/>
        <w:gridCol w:w="7138"/>
      </w:tblGrid>
      <w:tr w:rsidR="00E649A8" w:rsidRPr="002E696F" w:rsidTr="00B711BE">
        <w:trPr>
          <w:trHeight w:val="4819"/>
        </w:trPr>
        <w:tc>
          <w:tcPr>
            <w:tcW w:w="3059" w:type="dxa"/>
          </w:tcPr>
          <w:p w:rsidR="00E649A8" w:rsidRPr="002E696F" w:rsidRDefault="00E649A8" w:rsidP="00243CD4">
            <w:pPr>
              <w:pStyle w:val="TableParagraph"/>
              <w:spacing w:line="20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Сатып алынатын тауардың қажетті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функциональдық, техникалық, сапалық,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өнімділігі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басқа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сипаттамаларының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сипатталуы:</w:t>
            </w:r>
          </w:p>
        </w:tc>
        <w:tc>
          <w:tcPr>
            <w:tcW w:w="7138" w:type="dxa"/>
          </w:tcPr>
          <w:p w:rsidR="00E649A8" w:rsidRPr="00E649A8" w:rsidRDefault="00E649A8" w:rsidP="00E649A8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E649A8">
              <w:rPr>
                <w:rFonts w:ascii="Times New Roman" w:hAnsi="Times New Roman" w:cs="Times New Roman"/>
                <w:sz w:val="20"/>
                <w:szCs w:val="20"/>
              </w:rPr>
              <w:t xml:space="preserve">Место работы: </w:t>
            </w:r>
            <w:r w:rsidR="00095AB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649A8">
              <w:rPr>
                <w:rFonts w:ascii="Times New Roman" w:hAnsi="Times New Roman" w:cs="Times New Roman"/>
                <w:sz w:val="20"/>
                <w:szCs w:val="20"/>
              </w:rPr>
              <w:t xml:space="preserve">нбекшиказахский район, Жанашарский сельский район. Характеристики водохранилища: Водохранилище </w:t>
            </w:r>
            <w:r w:rsidRPr="00B711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Октябрь № 3</w:t>
            </w:r>
            <w:r w:rsidRPr="00E649A8">
              <w:rPr>
                <w:rFonts w:ascii="Times New Roman" w:hAnsi="Times New Roman" w:cs="Times New Roman"/>
                <w:sz w:val="20"/>
                <w:szCs w:val="20"/>
              </w:rPr>
              <w:t xml:space="preserve">. Проектный объем водохранилища: 4,4 млн м³. Площадь водосборного бассейна: 0,335 км². Состав гидротехнических сооружений водохранилища: Грунтовая плотина. Длина плотины: 408 м. Высота: 8 м. Ширина гребня плотины: 5 м, уклон верхнего склона: ****. 2 водосбросные трубы диаметром 800 мм, размер восточного бастиона: ****. Целью работы является соответствие Водному кодексу Республики Казахстан № 178-VIII ЗРК от 9 апреля 2025 года и Приказу Министра водных ресурсов и ирригации Республики Казахстан от 27 июня 2025 года № 156-НН «Об утверждении Правил проведения многофакторных исследований гидротехнических сооружений и формы декларации безопасности гидротехнических сооружений». Зарегистрировано в Министерстве юстиции Республики Казахстан 27 июня 2025 года под номером 36350. 1. Оценка состояния и безопасности газопроводов, узлов и комплексов, а также прогнозирование их изменений во времени. 2. Выявление отклонений от проектных решений, повреждений, дефектов и изменений физико-механических свойств материалов, которые могут вызвать аварийную ситуацию. 3. Выявление опасных изменений в процессах фильтрации, смещения, просадки, уровня напряжений, происходящих в системе «Строительство»; 4. Анализ и оценка адекватности принятых и (или принимаемых) мер по предотвращению чрезвычайных ситуаций. 5. Разработка программы повышения безопасности газопровода. 6. Оценка адекватности установленных параметров безопасности газопровода и периодичности их измерений. 7. Оценка устойчивости газопровода. Содержание работы 1. Проведение многофакторного исследования газопровода: 1.1) Проведение комплексного визуального и детального инструментального осмотра конструкций газопровода, оценка их фактического технического состояния, а также разработка рекомендаций по их восстановлению, укреплению и обеспечению эксплуатационной надежности с представлением технического отчета по результатам многофакторного исследования газопровода. Программа работы предусматривает следующий комплекс действий: 1. ознакомление с проектной документацией, паспортами газопровода и исполнительной документацией; 2. анализ работы службы эксплуатации газопровода; 3. визуальный осмотр газопровода, гидромеханического оборудования и контрольно-измерительной аппаратуры (далее – ГМО); 4. инструментальный осмотр газопровода; 5. Анализ адекватности установленного в конструкции газопровода; 6. Анализ и оценка ранее проведенных фактических данных мониторинга состояния газопровода; 7. Анализ номенклатуры контролируемых показателей критериев безопасности, используемых для проверки состояния, их максимально допустимых значений и частоты измерений; 8. Проверка местной системы оповещения гражданской защиты; 9. Заключение о безопасности газопровода и рекомендации по его обеспечению. 10. Инженерно-геодезическая съемка; 11. Оценка безопасности гидротехнических сооружений. Объем работ 1. Инспекция газопровода состоит из следующих этапов: • подготовительный этап; • общий осмотр конструкции и детальный осмотр строительных конструкций; • подготовка технического отчета. На подготовительном этапе выполняется следующее: • анализ исходных данных; • сбор иллюстративных материалов. Проводится общий осмотр для предварительного ознакомления и разработки программы детального осмотра газопроводных сооружений. В ходе детального инструментального обследования проводится комплексная измерительная работа, зондирование конструкций, определение физико-механических характеристик конструкций и материалов с использованием современного диагностического комплекса, включающего электронное неразрушающее контрольно-измерительное оборудование, контрольно-измерительные приборы и устройства. После завершения всего цикла работ по многофакторному исследованию составляется технический отчет. Технический отчет включает: • выполненную задачу; • фотографии дефектов и повреждений; • обоснование наиболее вероятных причин дефектов и повреждений конструкций (при наличии таковых); • оценку технического состояния ГТП в соответствии с действующими нормативно-техническими документами (категории технического состояния); • выводы о техническом состоянии конструкций и их пригодности для дальнейшей эксплуатации; • рекомендации по дальнейшему техническому осмотру ГЭП (гидравлических сооружений). Необходимо выполнить следующие геодезические и лабораторные работы: • инженерно-геодезические изыскания; • инженерно-геофизические изыскания; • </w:t>
            </w:r>
            <w:r w:rsidRPr="00E649A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подводный осмотр; • инженерно-геологические и гидрогеологические изыскания; • гидрологические исследования; • дефектоскопию, измерение толщины. После заключения договора на выполнение вышеуказанных работ поставщик обязуется предоставить заказчику все оборудование с сертификатами соответствия. Рекомендации и указания: • по реконструкции и модернизации сооружений водохранилища; • по проведению непрерывного и постоянного мониторинга технического состояния объекта в режиме реального времени для раннего выявления повреждений несущих конструкций и сбоев в работе инженерных систем.</w:t>
            </w:r>
            <w:r>
              <w:t xml:space="preserve"> </w:t>
            </w:r>
            <w:r w:rsidRPr="00E649A8">
              <w:rPr>
                <w:rFonts w:ascii="Times New Roman" w:hAnsi="Times New Roman" w:cs="Times New Roman"/>
                <w:sz w:val="20"/>
                <w:szCs w:val="20"/>
              </w:rPr>
              <w:t>Рекомендации и предложения • по реконструкции и модернизации водохранилищных сооружений; • предложение об оснащении объекта автоматизированными системами мониторинга для непрерывного и постоянного контроля технического состояния объекта в режиме реального времени с целью раннего выявления повреждений подъемных сооружений и сбоев в работе инженерных систем; Требования к качеству выполняемых работ Качество выполняемых работ должно соответствовать требованиям нормативных правовых актов и нормативно-технических документов, действующих на территории Республики Казахстан, в том числе: • «Правила обеспечения безопасности водохозяйственных систем и сооружений», утвержденные приказом Министра сельского хозяйства Республики Казахстан № 19-4/286 от 31 марта 2015 г.; • РУ РК 1.04-101-2012 «Обследование и оценка технического состояния зданий и сооружений»; • РУ РК 3.04-01-2018</w:t>
            </w:r>
          </w:p>
          <w:p w:rsidR="00E649A8" w:rsidRPr="00E649A8" w:rsidRDefault="00E649A8" w:rsidP="00E649A8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E649A8">
              <w:rPr>
                <w:rFonts w:ascii="Times New Roman" w:hAnsi="Times New Roman" w:cs="Times New Roman"/>
                <w:sz w:val="20"/>
                <w:szCs w:val="20"/>
              </w:rPr>
              <w:t>«Гидротехнические сооружения»; • РК WP 3.04-101-2013 «Гидротехнические сооружения»; • РК WP 3.04-102-2014</w:t>
            </w:r>
          </w:p>
          <w:p w:rsidR="00E649A8" w:rsidRPr="00E649A8" w:rsidRDefault="00E649A8" w:rsidP="00E649A8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E649A8">
              <w:rPr>
                <w:rFonts w:ascii="Times New Roman" w:hAnsi="Times New Roman" w:cs="Times New Roman"/>
                <w:sz w:val="20"/>
                <w:szCs w:val="20"/>
              </w:rPr>
              <w:t>«Проектирование железобетонных и железобетонных конструкций гидротехнических сооружений»; • РК WP 3.04-02-2019</w:t>
            </w:r>
          </w:p>
          <w:p w:rsidR="00E649A8" w:rsidRPr="00E649A8" w:rsidRDefault="00E649A8" w:rsidP="00E649A8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E649A8">
              <w:rPr>
                <w:rFonts w:ascii="Times New Roman" w:hAnsi="Times New Roman" w:cs="Times New Roman"/>
                <w:sz w:val="20"/>
                <w:szCs w:val="20"/>
              </w:rPr>
              <w:t>«Проектирование железобетонных и железобетонных конструкций гидротехнических сооружений»; • РК WP 3.04-107-2014</w:t>
            </w:r>
          </w:p>
          <w:p w:rsidR="00E649A8" w:rsidRPr="002E696F" w:rsidRDefault="00E649A8" w:rsidP="00E649A8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E649A8">
              <w:rPr>
                <w:rFonts w:ascii="Times New Roman" w:hAnsi="Times New Roman" w:cs="Times New Roman"/>
                <w:sz w:val="20"/>
                <w:szCs w:val="20"/>
              </w:rPr>
              <w:t xml:space="preserve">«Нагрузки и удары на гидротехнические сооружения»; • РК WP 3.04-104-2014 «Железобетонные и железобетонные плотины». Состав документации Отчетная документация: • многофакторное исследование; Условия техники безопасности и охраны труда Заказчик обеспечивает ознакомление сотрудников поставщика, непосредственно выполняющих работу, с требованиями Предприятия по технике безопасности, охране труда и охране окружающей среды. Ознакомление осуществляется сотрудниками предприятия. ПОСТАВЩИК ОБЯЗАН: Обеспечить выполнение работ квалифицированным и обученным персоналом по вопросам охраны труда и техники безопасности, что подтверждается действующей записью в сертификатах, выданных в порядке, предусмотренном Приказом Министра здравоохранения и социального развития Республики Казахстан от 25 декабря 2015 года «Об утверждении правил и сроков обучения, инструктажа и проверки знаний работников по вопросам охраны труда и техники безопасности» или сертификатом, выданным в соответствии с указанным Приказом (для ответственного и руководящего персонала). На объекте обеспечить безопасные условия труда для своего персонала в соответствии с законодательством и нормативными требованиями Республики Казахстан в области охраны труда, техники безопасности, промышленной безопасности, пожарной безопасности и требованиями природоохранного законодательства Республики Казахстан (далее именуемые Правила). В случае небезопасного выполнения работ с нарушением Правил и требований, немедленно остановить выполнение работ. Неиспользование права на остановку выполнения работ будет рассматриваться как факт несоблюдения Поставщиком Правил. В этом случае Заказчик имеет право инициировать расторжение Договора путем составления «Акта о нарушении Договора» по предоставленной Заказчиком форме. При выполнении Работы Заказчик обязан обеспечить своих сотрудников всеми необходимыми, исправными и проверенными инструментами, оборудованием, транспортными средствами, средствами индивидуальной защиты и специальной одеждой, если это необходимо. Для проведения вводного инструктажа, выдачи письменного разрешения на выполнение Работы в соответствии с «Правилами техники безопасности при эксплуатации электроустановок» и выдачи пропусков (разрешений) персоналу Поставщика Заказчик обязан до начала Работы предоставить Заказчику: список своих сотрудников с указанием лиц, непосредственно участвующих в выполнении Работы на территории Предприятия и ответственных за безопасное выполнение Работы; список собственных или арендованных транспортных средств, задействованных в выполнении Работы; для целей контроля доступа – список используемых материалов, оборудования, </w:t>
            </w:r>
            <w:r w:rsidRPr="00E649A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инструментов и СИЗ. Соблюдать нормативные требования Республики Казахстан в области охраны труда, промышленной безопасности, пожарной безопасности и требования природоохранного законодательства Республики Казахстан (далее – Правила). Соблюдать требования инструкций и правил Заказчика в области охраны труда и окружающей среды при выполнении Работы на Объекте и во время пребывания на территории Заказчика. Иметь при себе на Объекте/на территории Заказчика разрешение, сертификат безопасности, квалификационный сертификат. Использовать при выполнении Работы инструменты, приспособления и другое рабочее оборудование, прошедшие проверку на отсутствие дефектов. Порядок контроля и приемки. Перед началом Работы на соответствующем объекте Поставщик разрабатывает проект производственного процесса (ППП) и согласовывает его с Заказчиком. • Для контроля фактического объема выполненной Заказчиком работы Поставщик представляет Заказчику промежуточный акт выполненной работы в соответствии с предоставленной Заказчиком формой поэтапно, в бумажной форме. Заказ</w:t>
            </w:r>
          </w:p>
        </w:tc>
      </w:tr>
      <w:tr w:rsidR="00E649A8" w:rsidRPr="002E696F" w:rsidTr="00243CD4">
        <w:trPr>
          <w:trHeight w:val="41"/>
        </w:trPr>
        <w:tc>
          <w:tcPr>
            <w:tcW w:w="10197" w:type="dxa"/>
            <w:gridSpan w:val="2"/>
          </w:tcPr>
          <w:p w:rsidR="00E649A8" w:rsidRPr="002E696F" w:rsidRDefault="00E649A8" w:rsidP="00243CD4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11BE" w:rsidRPr="002E696F" w:rsidTr="00243CD4">
        <w:trPr>
          <w:trHeight w:val="183"/>
        </w:trPr>
        <w:tc>
          <w:tcPr>
            <w:tcW w:w="3059" w:type="dxa"/>
          </w:tcPr>
          <w:p w:rsidR="00B711BE" w:rsidRPr="002E696F" w:rsidRDefault="00B711BE" w:rsidP="00B711BE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  <w:r w:rsidRPr="002E696F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лота:</w:t>
            </w:r>
          </w:p>
        </w:tc>
        <w:tc>
          <w:tcPr>
            <w:tcW w:w="7138" w:type="dxa"/>
          </w:tcPr>
          <w:p w:rsidR="00B711BE" w:rsidRPr="002E696F" w:rsidRDefault="00B711BE" w:rsidP="00B711B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Проведение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многофакторного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обследования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водохранилищ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Алматинской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области</w:t>
            </w:r>
          </w:p>
        </w:tc>
      </w:tr>
    </w:tbl>
    <w:p w:rsidR="00E649A8" w:rsidRDefault="00E649A8" w:rsidP="00E649A8">
      <w:pPr>
        <w:rPr>
          <w:rFonts w:ascii="Times New Roman" w:eastAsia="Cambria" w:hAnsi="Times New Roman" w:cs="Times New Roman"/>
          <w:sz w:val="20"/>
          <w:szCs w:val="20"/>
        </w:rPr>
      </w:pPr>
    </w:p>
    <w:p w:rsidR="00D456D5" w:rsidRPr="00D456D5" w:rsidRDefault="00D456D5" w:rsidP="00D456D5"/>
    <w:p w:rsidR="00D456D5" w:rsidRPr="00D456D5" w:rsidRDefault="00D456D5" w:rsidP="00D456D5"/>
    <w:p w:rsidR="00D456D5" w:rsidRPr="00D456D5" w:rsidRDefault="00D456D5" w:rsidP="00D456D5"/>
    <w:p w:rsidR="00D456D5" w:rsidRPr="00D456D5" w:rsidRDefault="00D456D5" w:rsidP="00D456D5"/>
    <w:p w:rsidR="00D456D5" w:rsidRPr="00D456D5" w:rsidRDefault="00D456D5" w:rsidP="00D456D5"/>
    <w:p w:rsidR="00D456D5" w:rsidRPr="00D456D5" w:rsidRDefault="00D456D5" w:rsidP="00D456D5"/>
    <w:p w:rsidR="00D456D5" w:rsidRPr="00D456D5" w:rsidRDefault="00D456D5" w:rsidP="00D456D5"/>
    <w:p w:rsidR="00D456D5" w:rsidRDefault="00D456D5" w:rsidP="00D456D5">
      <w:pPr>
        <w:rPr>
          <w:rFonts w:ascii="Times New Roman" w:eastAsia="Cambria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1E0"/>
      </w:tblPr>
      <w:tblGrid>
        <w:gridCol w:w="3059"/>
        <w:gridCol w:w="7138"/>
      </w:tblGrid>
      <w:tr w:rsidR="00D456D5" w:rsidRPr="002E696F" w:rsidTr="00D13465">
        <w:trPr>
          <w:trHeight w:val="8221"/>
        </w:trPr>
        <w:tc>
          <w:tcPr>
            <w:tcW w:w="3059" w:type="dxa"/>
          </w:tcPr>
          <w:p w:rsidR="00D456D5" w:rsidRPr="002E696F" w:rsidRDefault="00D456D5" w:rsidP="00D13465">
            <w:pPr>
              <w:pStyle w:val="TableParagraph"/>
              <w:spacing w:line="20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Сатып алынатын тауардың қажетті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функциональдық, техникалық, сапалық,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өнімділігі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басқа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сипаттамаларының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сипатталуы:</w:t>
            </w:r>
          </w:p>
        </w:tc>
        <w:tc>
          <w:tcPr>
            <w:tcW w:w="7138" w:type="dxa"/>
          </w:tcPr>
          <w:p w:rsidR="00D456D5" w:rsidRPr="002E696F" w:rsidRDefault="00D456D5" w:rsidP="00D13465">
            <w:pPr>
              <w:pStyle w:val="TableParagraph"/>
              <w:ind w:right="18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Жұмысты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орны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Еңбекшіқазақ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ауданы,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Жаңашар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ауылдық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округі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қойманың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сипаттамалары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B711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Октябрь</w:t>
            </w:r>
            <w:r w:rsidRPr="00B711BE">
              <w:rPr>
                <w:rFonts w:ascii="Times New Roman" w:hAnsi="Times New Roman" w:cs="Times New Roman"/>
                <w:b/>
                <w:bCs/>
                <w:spacing w:val="19"/>
                <w:sz w:val="24"/>
                <w:szCs w:val="24"/>
              </w:rPr>
              <w:t xml:space="preserve"> </w:t>
            </w:r>
            <w:r w:rsidRPr="00B711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  <w:r w:rsidRPr="00D456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қоймасы Су қоймасының жобалық көлемі – </w:t>
            </w:r>
            <w:r w:rsidRPr="00D456D5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млн м³. Айнасының ауданы – </w:t>
            </w:r>
            <w:r w:rsidRPr="00D456D5">
              <w:rPr>
                <w:rFonts w:ascii="Times New Roman" w:hAnsi="Times New Roman" w:cs="Times New Roman"/>
                <w:sz w:val="20"/>
                <w:szCs w:val="20"/>
              </w:rPr>
              <w:t>33,5 га.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Су қоймасының гидротехникалық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құрылыстарының құрамына мыналар кіреді: Топырақ плотина. Плотинаның ұзындығы – 4</w:t>
            </w:r>
            <w:r w:rsidRPr="00D456D5">
              <w:rPr>
                <w:rFonts w:ascii="Times New Roman" w:hAnsi="Times New Roman" w:cs="Times New Roman"/>
                <w:sz w:val="20"/>
                <w:szCs w:val="20"/>
              </w:rPr>
              <w:t xml:space="preserve">08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м. Биіктігі – 8 м. Плотина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гребеньінің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ені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м,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жоғарғы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беткейдің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еңісі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****.</w:t>
            </w:r>
            <w:r w:rsidR="00095AB2" w:rsidRPr="00095A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95AB2" w:rsidRPr="009D3BEE">
              <w:rPr>
                <w:rFonts w:ascii="Times New Roman" w:hAnsi="Times New Roman" w:cs="Times New Roman"/>
                <w:sz w:val="20"/>
                <w:szCs w:val="20"/>
              </w:rPr>
              <w:t>Шахта су ж</w:t>
            </w:r>
            <w:r w:rsidR="00095AB2">
              <w:rPr>
                <w:rFonts w:ascii="Times New Roman" w:hAnsi="Times New Roman" w:cs="Times New Roman"/>
                <w:sz w:val="20"/>
                <w:szCs w:val="20"/>
              </w:rPr>
              <w:t>іберу құбыры бар, екі щит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Жұмыстың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мақсаты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Республикасының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сәуірдегі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178-VIII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ЗРК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кодексіне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 гидротехникалық құрылыстарды көп факторлы зерттеуді жүргізу қағидалары мен гидротехникалық құрылыстардың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 декларациясының нысанын бекіту туралы Қазақстан Республикасы Су ресурстары және ирригация министрінің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маусымдағы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156-НҚ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бұйрығына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сәйкес.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Республикасының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Әділет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министрлігінде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маусымда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36350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болып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тіркелді.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ГТҚ,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тораптар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кешендердің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жағдайы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бағалау,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олардың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уақыт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өте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келе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өзгеруін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болжау.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Авариялық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тудыруы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мүмкін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жобалық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шешімдерден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ауытқуларды,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зақымдарды,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ақауларды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материалдардың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физика-механикалық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қасиеттерінің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өзгеруін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анықтау.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«Құрылыс»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жүйесінде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алатын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сүзу,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ауыстыру,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шөгу,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кернеу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деңгейі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процестеріндегі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қауіпті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өзгерістерді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анықтау;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Төтенше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жағдайлардың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алдын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алу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қабылданған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(немесе)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қабылданып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жатқан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шаралардың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жеткіліктілігін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арттыру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жөніндегі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бағдарламаны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әзірлеу.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қауіпсіздігінің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белгіленген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өлшемдері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оларды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кезеңділігінің жеткіліктілігін бағалау. 7. ГТҚ тұрақтылығын бағалау. Жұмыстардың мазмұны 1. ГТҚ-ны көп факторлы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зерттеуді жүргізу: 1.1) ГТҚ құрылыс конструкцияларына нақты техникалық жағдайын бағалай отырып, тұтастай визуалды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егжей-тегжейлі-аспаптық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жүргізу,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сондай-ақ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ГТҚ-ны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көп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факторлы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нәтижелері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есепті бере отырып, оларды қалпына келтіру, нығайту және пайдалану сенімділігін қамтамасыз ету бойынша ұсынымдар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әзірлеу. Жұмыс бағдарламасында әрекеттердің мынадай жиынтығы көзделеді: 1. жобалық құжаттамамен, ГТҚ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төлқұжаттарымен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атқарушы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құжаттамамен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танысу;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қызметінің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жұмысын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талдау;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гидромеханикалық жабдықтар мен бақылау-өлшеу аппаратурасын (бұдан әрі – БӨА) визуалды тексеру; 4. ГТҚ-ны аспаптық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 5. құрылыста орнатылған БӨА жеткіліктілігін талдау; 6. ГТҚ жағдайына бұрын жүргізілген нақты бақылау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(мониторинг) деректерін талдау және бағалау; 7. жағдайын тексеруге қолданылатын қауіпсіздік критерийлерінің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бақыланатын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көрсеткіштері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номенклатурасын,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олардың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шекті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рұқсат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етілген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мәндері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өлшеу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кезеңділігін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талдау;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азаматтық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қорғаудың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жергілікті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хабардар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ету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жүйесін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туралы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қорытынды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оны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ету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жөніндегі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ұсынымдар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жасау.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Инженерлік-геодезиялық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Гидротехникалық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құрылыстың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 Жұмыстардың көлемдері 1. ГТҚ-ны тексеру мынадай кезеңдерден тұрады: • дайындық кезеңі; • құрылысты жалпы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конструкцияларын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егжей-тегжейлі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есепті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жасау.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Дайындық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кезеңінде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мыналар орындалады: • бастапқы деректерді талдау; • иллюстрациялық материалдарды жинау. Жалпы тексеру алдын ала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танысу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конструкцияларын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егжей-тегжейлі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бағдарламасын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жасау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жүргізіледі.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Егжей-тегжейлі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аспаптық тексеру кезінде электронды бұзбай бақылау құралдарын, бақылау-өлшеу аспаптары мен құрылғыларын қамтитын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заманауи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диагностикалық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кешенді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пайдалана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отырып,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тұтас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өлшеу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жұмыстары,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конструкцияларды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зондылау,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материалдардың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физико-механикалық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сипаттамаларын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анықтау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жұмыстары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орындалады.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Көп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факторлы зерттеу бойынша жұмыстардың барлық циклі аяқталғаннан кейін техникалық есеп жасалады. Техникалық есеп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мыналарды қамтиды: • жұмыс орындалған тапсырма; • ақаулар мен зақымдардың фотосуреттері; • конструкциялардағы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ақаулар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зақымдардың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болуының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ықтимал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себептерінің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негіздемелері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(бар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болса);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қолданыстағы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нормативтік-техникалық құжаттарға сәйкес ГТҚ-ның техникалық жай-күйін бағалау (техникалық жай-күй санаттары); •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конструкциялардың техникалық жай-күйі және оларды әрі қарай пайдалануға жарамдылығы туралы қорытындылар; •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кейіннен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ЖС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(гидротехникалық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құрылыстар)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ұсыныстар.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Іздеу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зертханалық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қажет: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инженерлік-геодезиялық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ізденістер;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инженерлік-геофизикалық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ізденістер;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астында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инженерлік-геологиялық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гидрогеологиялық;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гидрологиялық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зерттеу;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дефектоскопия,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толщинометрия.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Жоғарыда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көрсетілген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орындау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шарт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жасалғаннан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кейін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берушіге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сертификаты бар барлық жабдықты беруге міндеттенеді. Ұсыныстар мен ұсынымдар • су қоймасы құрылыстарын қайта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жаңарту және жаңғырту бойынша; • көтергіш конструкциялардың бұзылуын және инженерлік жүйелер жұмысындағы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іркілістерді ерте кезеңде анықтау мақсатында нақты уақыт режимінде объектінің техникалық жай-күйіне үздіксіз және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тұрақты бақылау жүргізу үшін объектіні автоматтандырылған мониторинг жүйелерімен жарақтандыру жөніндегі ұсыныс;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Орындалатын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сапасына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қойылатын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Орындалатын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сапасы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Республикасының аумағында қолданыстағы нормативтік құқықтық актілердің және нормативтік техникалық құжаттардың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талаптарына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сай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болуы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тиіс,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соның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ішінде: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«Су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шаруашылығы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жүйелері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құрылыстарының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етілу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қағидалары»,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Ауыл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шаруашылығы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министрінің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наурыздағы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19-4/286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бұйрығымен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бекітілген;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1.04-101-2012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«Ғимараттар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құрылыстардың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жай-күйін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бағалау»;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ҚН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3.04-01-2018</w:t>
            </w:r>
          </w:p>
          <w:p w:rsidR="00D456D5" w:rsidRPr="002E696F" w:rsidRDefault="00D456D5" w:rsidP="00D13465">
            <w:pPr>
              <w:pStyle w:val="TableParagraph"/>
              <w:spacing w:before="54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құрылыстар»;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3.04-101-2013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құрылыстар»;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3.04-102-</w:t>
            </w:r>
            <w:r w:rsidRPr="002E696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2014</w:t>
            </w:r>
          </w:p>
          <w:p w:rsidR="00D456D5" w:rsidRPr="002E696F" w:rsidRDefault="00D456D5" w:rsidP="00D13465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құрылыстардың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бетон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темірбетон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конструкцияларын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жобалау»;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3.04-02-</w:t>
            </w:r>
            <w:r w:rsidRPr="002E696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2019</w:t>
            </w:r>
          </w:p>
          <w:p w:rsidR="00D456D5" w:rsidRPr="002E696F" w:rsidRDefault="00D456D5" w:rsidP="00D13465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құрылыстардың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бетон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темірбетон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конструкцияларын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жобалау»;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3.04-107-</w:t>
            </w:r>
            <w:r w:rsidRPr="002E696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2014</w:t>
            </w:r>
          </w:p>
          <w:p w:rsidR="00D456D5" w:rsidRPr="002E696F" w:rsidRDefault="00D456D5" w:rsidP="00D13465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құрылыстарға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түсетін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жүктемелер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әсерлер»;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3.04-104-2014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«Бетон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темірбетон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бөгеттері».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Құжаттаманың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құрамы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Есептілік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құжаттамасы: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көп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факторлы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зерттеу;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еңбекті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шарттары Тапсырыс беруші жұмысты тікелей орындайтын жеткізушінің қызметкерлерін Кәсіпорынның қауіпсіздік, еңбекті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 және экология мәселелері жөніндегі талаптарымен таныстыруды қамтамасыз етеді. Таныстыруды кәсіпорын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қызметкерлері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жүргізеді.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МІНДЕТТІ: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өндіруді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еңбекті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білікті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оқытылған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персоналмен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етуге,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бұл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Республикасы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Денсаулық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сақтау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әлеуметтік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даму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министрінің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желтоқсандағы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«Қызметкерлердің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еңбекті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мәселелері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оқытуды, нұсқама жүргізуді және білімдерін тексеру қағидалары мен мерзімдерін бекіту туралы» Бұйрығында көзделген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тәртіппен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рәсімделген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берілген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куәліктердегі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өзекті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жазбамен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немесе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аталған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Бұйрыққа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рәсімделген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берілген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сертификатпен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(жауапты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басшы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қызметкерлер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үшін)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расталады.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Алаңда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отырып,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еңбекті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қорғау,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өнеркәсіптік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қауіпсіздік,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өрт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саласындағы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заңнамасы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нормативтік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талаптарына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экологиялық заңнамасының талаптарына (бұдан әрі – Қағидалар) сәйкес өз персоналының қауіпсіз еңбек жағдайларын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етуге.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Қағидалар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талаптарды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бұза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отырып,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орындалмаған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жағдайда,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 барысын дереу тоқтатуға. Жұмыстарды орындау барысын тоқтату құқығын пайдаланбау Жеткізуші тарапынан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Қағидаларды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елемеу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фактісі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болып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табылады.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Бұл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жағдайда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ұсынатын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нысанға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</w:p>
          <w:p w:rsidR="00D456D5" w:rsidRPr="002E696F" w:rsidRDefault="00D456D5" w:rsidP="00D13465">
            <w:pPr>
              <w:pStyle w:val="TableParagraph"/>
              <w:spacing w:before="16"/>
              <w:ind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«Шарттарды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бұзу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туралы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актіні»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жасай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отырып,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барысын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тоқтатуды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өзі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бастамашылық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жасауға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құқылы.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кезінде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қажеттілікке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қарай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жұмыскерлерін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барлық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қажетті,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ақаусыз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сынақтан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өткен құралдармен,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жабдықтармен, тасымалдау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приспособленияларымен, жеке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қорғаныс құралдарымен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 арнайы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киіммен қамтамасыз етеді. Кіріспе нұсқама жүргізу, «Электр қондырғыларын пайдалану кезіндегі қауіпсіздік техникасы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қағидаларына»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сәйкес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орындауға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жазбаша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рұқсат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ресімдеу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Жеткізушінің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персоналы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өтпелерді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(рұқсатнамаларды)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ресімдеу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мақсатында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басталғанға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дейін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берушінің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мекенжайына: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Кәсіпорын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аумағында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орындауға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тікелей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қатысатын,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орындалуына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жауапты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тұлғаларды көрсете отырып, өз қызметкерлерінің тізімін; жұмыстарды орындау үшін тартылатын өз немесе жалға алынған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автокөлік құралдарының тізімін; кіріс бақылауын ресімдеу үшін – пайдаланылатын материалдардың, жабдықтардың,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құралдардың және ЖҚҚ тізімін ұсынуға тиіс. Қауіпсіздік, еңбекті қорғау, өнеркәсіптік қауіпсіздік, өрт қауіпсіздігі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саласындағы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нормативтік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талаптарын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экологиялық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заңнамасының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талаптарын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(бұдан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әрі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Қағидалар)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сақтауға.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Алаңда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lastRenderedPageBreak/>
              <w:t>Жұмыстарды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жүргізу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берушінің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аумағында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болу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кезінде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берушінің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денсаулықты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сақтау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еңбек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ету,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қоршаған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ортаны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саласындағы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қолданылатын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нұсқаулықтары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қағидаларының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талаптарын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сақтауға.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Алаңда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2E696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берушінің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аумағында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өзімен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бірге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рұқсатнаманы,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техникасы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куәлікті,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біліктілік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куәлігін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ұстауға.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жүргізу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кезінде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ақаусыз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тексерілген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құралды,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аспаптарды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басқа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жабдықтарын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пайдалануға.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Бақылау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қабылдау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тәртібі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Тиісті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объектіде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бастағанға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дейін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өндіру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жобасын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(ЖӨЖ)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әзірлейді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берушімен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келіседі.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берушінің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нақты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орындалған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көлемдерін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бақылауы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мақсатында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берушіге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кезең-кезеңімен,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қағаз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нұсқада,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ұсынатын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нысанға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сәйкес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орындалған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аралық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актісін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ұсынады.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қалауы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мерзімді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түрде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Жеткізушінің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барысын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БТ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(техникалық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спецификация)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талаптарына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сәйкестігі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тұрғысынан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тексеруге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құқылы.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Мұндай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барысында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ақаулар</w:t>
            </w:r>
          </w:p>
          <w:p w:rsidR="00D456D5" w:rsidRPr="002E696F" w:rsidRDefault="00D456D5" w:rsidP="00D13465">
            <w:pPr>
              <w:pStyle w:val="TableParagraph"/>
              <w:spacing w:before="22"/>
              <w:ind w:right="160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/ кемшіліктер / сәйкессіздіктер анықталған жағдайда, осы ақауларды / кемшіліктерді / сәйкессіздіктерді жоюдың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негізделген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мерзімін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көрсете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отырып,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«Анықталған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сәйкессіздіктер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туралы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акт»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рәсімделеді.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мыналарды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ұсынуға міндеттенеді: ГТҚ қауіпсіздігін арттыру жөніндегі бағдарламалар; Гидротехникалық құрылыстар мен олардың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конструктивтік элементтеріне жүргізілген КФЗ (көп факторлы зерттеу) туралы есеп. Фото және видео есепті электрондық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тасымалдағышта бір данада және қағаз тасымалдағышта 3 (үш) данада ұсыну. Жобаның полиграфиялық орындалуы: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Түсіндірме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жазба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А4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форматы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(3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дана);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Қосымша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(жазбалар,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кестелер,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сызбалар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т.б.)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А-3,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форматы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(3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дана).</w:t>
            </w:r>
          </w:p>
          <w:p w:rsidR="00D456D5" w:rsidRPr="002E696F" w:rsidRDefault="00D456D5" w:rsidP="00D13465">
            <w:pPr>
              <w:pStyle w:val="TableParagraph"/>
              <w:spacing w:before="6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Дайын және бекітілген техникалық қорытындының толық электрондық нұсқасын компакт-дискілерде (CD) немесе басқа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электрондық тасымалдағыштарда (құрамы жұмыс тәртібімен келісіледі) ұсыну; Жұмыстарды орындау сапасына кепілдік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тарапынан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орындалатын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сапасына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кепілдік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(он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екі)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айдан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кем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емес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мерзімге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берілуге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тиіс.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нәтижесінің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істеуін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кепілдік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мерзімі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ішінде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есебінен,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құнын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қоса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алғанда,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қамтамасыз етеді.</w:t>
            </w:r>
          </w:p>
        </w:tc>
      </w:tr>
      <w:tr w:rsidR="00D456D5" w:rsidRPr="002E696F" w:rsidTr="00D13465">
        <w:trPr>
          <w:trHeight w:val="41"/>
        </w:trPr>
        <w:tc>
          <w:tcPr>
            <w:tcW w:w="10197" w:type="dxa"/>
            <w:gridSpan w:val="2"/>
          </w:tcPr>
          <w:p w:rsidR="00D456D5" w:rsidRPr="002E696F" w:rsidRDefault="00D456D5" w:rsidP="00D13465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56D5" w:rsidRPr="002E696F" w:rsidTr="00D13465">
        <w:trPr>
          <w:trHeight w:val="183"/>
        </w:trPr>
        <w:tc>
          <w:tcPr>
            <w:tcW w:w="3059" w:type="dxa"/>
          </w:tcPr>
          <w:p w:rsidR="00D456D5" w:rsidRPr="002E696F" w:rsidRDefault="00D456D5" w:rsidP="00D13465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Лоттың</w:t>
            </w:r>
            <w:r w:rsidRPr="002E696F">
              <w:rPr>
                <w:rFonts w:ascii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атауы</w:t>
            </w:r>
          </w:p>
        </w:tc>
        <w:tc>
          <w:tcPr>
            <w:tcW w:w="7138" w:type="dxa"/>
          </w:tcPr>
          <w:p w:rsidR="00D456D5" w:rsidRPr="002E696F" w:rsidRDefault="00D456D5" w:rsidP="00D13465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Алматы</w:t>
            </w:r>
            <w:r w:rsidRPr="002E696F">
              <w:rPr>
                <w:rFonts w:ascii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облысындағы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қоймаларына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көп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факторлы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жүргізу</w:t>
            </w:r>
          </w:p>
        </w:tc>
      </w:tr>
    </w:tbl>
    <w:p w:rsidR="00D456D5" w:rsidRDefault="00D456D5" w:rsidP="00D456D5">
      <w:pPr>
        <w:ind w:firstLine="720"/>
        <w:rPr>
          <w:rFonts w:ascii="Times New Roman" w:eastAsia="Cambria" w:hAnsi="Times New Roman" w:cs="Times New Roman"/>
          <w:sz w:val="20"/>
          <w:szCs w:val="20"/>
        </w:rPr>
      </w:pPr>
    </w:p>
    <w:p w:rsidR="00095AB2" w:rsidRPr="00D456D5" w:rsidRDefault="00D456D5" w:rsidP="00D456D5">
      <w:pPr>
        <w:tabs>
          <w:tab w:val="left" w:pos="742"/>
        </w:tabs>
      </w:pPr>
      <w:r>
        <w:tab/>
      </w:r>
    </w:p>
    <w:tbl>
      <w:tblPr>
        <w:tblStyle w:val="TableNormal"/>
        <w:tblW w:w="0" w:type="auto"/>
        <w:tblInd w:w="152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1E0"/>
      </w:tblPr>
      <w:tblGrid>
        <w:gridCol w:w="3059"/>
        <w:gridCol w:w="7138"/>
      </w:tblGrid>
      <w:tr w:rsidR="00095AB2" w:rsidRPr="002E696F" w:rsidTr="00D13465">
        <w:trPr>
          <w:trHeight w:val="4819"/>
        </w:trPr>
        <w:tc>
          <w:tcPr>
            <w:tcW w:w="3059" w:type="dxa"/>
          </w:tcPr>
          <w:p w:rsidR="00095AB2" w:rsidRPr="002E696F" w:rsidRDefault="00095AB2" w:rsidP="00D13465">
            <w:pPr>
              <w:pStyle w:val="TableParagraph"/>
              <w:spacing w:line="20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Сатып алынатын тауардың қажетті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функциональдық, техникалық, сапалық,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өнімділігі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басқа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сипаттамаларының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сипатталуы:</w:t>
            </w:r>
          </w:p>
        </w:tc>
        <w:tc>
          <w:tcPr>
            <w:tcW w:w="7138" w:type="dxa"/>
          </w:tcPr>
          <w:p w:rsidR="00095AB2" w:rsidRPr="00E649A8" w:rsidRDefault="00095AB2" w:rsidP="00D13465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E649A8">
              <w:rPr>
                <w:rFonts w:ascii="Times New Roman" w:hAnsi="Times New Roman" w:cs="Times New Roman"/>
                <w:sz w:val="20"/>
                <w:szCs w:val="20"/>
              </w:rPr>
              <w:t xml:space="preserve">Место работы: Энбекшиказахский район, Жанашарский сельский район. Характеристики водохранилища: Водохранилище </w:t>
            </w:r>
            <w:r w:rsidRPr="00B711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Октябрь №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E649A8">
              <w:rPr>
                <w:rFonts w:ascii="Times New Roman" w:hAnsi="Times New Roman" w:cs="Times New Roman"/>
                <w:sz w:val="20"/>
                <w:szCs w:val="20"/>
              </w:rPr>
              <w:t xml:space="preserve">. Проектный объем водохранилища: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  <w:r w:rsidRPr="00E649A8">
              <w:rPr>
                <w:rFonts w:ascii="Times New Roman" w:hAnsi="Times New Roman" w:cs="Times New Roman"/>
                <w:sz w:val="20"/>
                <w:szCs w:val="20"/>
              </w:rPr>
              <w:t xml:space="preserve"> млн м³. Площадь водосборного бассейна: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33,5</w:t>
            </w:r>
            <w:r w:rsidRPr="00E649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га. </w:t>
            </w:r>
            <w:r w:rsidRPr="00E649A8">
              <w:rPr>
                <w:rFonts w:ascii="Times New Roman" w:hAnsi="Times New Roman" w:cs="Times New Roman"/>
                <w:sz w:val="20"/>
                <w:szCs w:val="20"/>
              </w:rPr>
              <w:t>Состав гидротехнических сооружений водохранилища: Грунтовая плотина. Длина плотины: 408 м. Высота: 8 м. Ширина гребня плотины: 5 м, уклон верхнего склона: ****.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донный шахтный водовыпуск есть 2 щита.</w:t>
            </w:r>
            <w:r w:rsidRPr="00E649A8">
              <w:rPr>
                <w:rFonts w:ascii="Times New Roman" w:hAnsi="Times New Roman" w:cs="Times New Roman"/>
                <w:sz w:val="20"/>
                <w:szCs w:val="20"/>
              </w:rPr>
              <w:t xml:space="preserve">. Целью работы является соответствие Водному кодексу Республики Казахстан № 178-VIII ЗРК от 9 апреля 2025 года и Приказу Министра водных ресурсов и ирригации Республики Казахстан от 27 июня 2025 года № 156-НН «Об утверждении Правил проведения многофакторных исследований гидротехнических сооружений и формы декларации безопасности гидротехнических сооружений». Зарегистрировано в Министерстве юстиции Республики Казахстан 27 июня 2025 года под номером 36350. 1. Оценка состояния и безопасности газопроводов, узлов и комплексов, а также прогнозирование их изменений во времени. 2. Выявление отклонений от проектных решений, повреждений, дефектов и изменений физико-механических свойств материалов, которые могут вызвать аварийную ситуацию. 3. Выявление опасных изменений в процессах фильтрации, смещения, просадки, уровня напряжений, происходящих в системе «Строительство»; 4. Анализ и оценка адекватности принятых и (или принимаемых) мер по предотвращению чрезвычайных ситуаций. 5. Разработка программы повышения безопасности газопровода. 6. Оценка адекватности установленных параметров безопасности газопровода и периодичности их измерений. 7. Оценка устойчивости газопровода. Содержание работы 1. Проведение многофакторного исследования газопровода: 1.1) Проведение комплексного визуального и детального инструментального </w:t>
            </w:r>
            <w:r w:rsidRPr="00E649A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осмотра конструкций газопровода, оценка их фактического технического состояния, а также разработка рекомендаций по их восстановлению, укреплению и обеспечению эксплуатационной надежности с представлением технического отчета по результатам многофакторного исследования газопровода. Программа работы предусматривает следующий комплекс действий: 1. ознакомление с проектной документацией, паспортами газопровода и исполнительной документацией; 2. анализ работы службы эксплуатации газопровода; 3. визуальный осмотр газопровода, гидромеханического оборудования и контрольно-измерительной аппаратуры (далее – ГМО); 4. инструментальный осмотр газопровода; 5. Анализ адекватности установленного в конструкции газопровода; 6. Анализ и оценка ранее проведенных фактических данных мониторинга состояния газопровода; 7. Анализ номенклатуры контролируемых показателей критериев безопасности, используемых для проверки состояния, их максимально допустимых значений и частоты измерений; 8. Проверка местной системы оповещения гражданской защиты; 9. Заключение о безопасности газопровода и рекомендации по его обеспечению. 10. Инженерно-геодезическая съемка; 11. Оценка безопасности гидротехнических сооружений. Объем работ 1. Инспекция газопровода состоит из следующих этапов: • подготовительный этап; • общий осмотр конструкции и детальный осмотр строительных конструкций; • подготовка технического отчета. На подготовительном этапе выполняется следующее: • анализ исходных данных; • сбор иллюстративных материалов. Проводится общий осмотр для предварительного ознакомления и разработки программы детального осмотра газопроводных сооружений. В ходе детального инструментального обследования проводится комплексная измерительная работа, зондирование конструкций, определение физико-механических характеристик конструкций и материалов с использованием современного диагностического комплекса, включающего электронное неразрушающее контрольно-измерительное оборудование, контрольно-измерительные приборы и устройства. После завершения всего цикла работ по многофакторному исследованию составляется технический отчет. Технический отчет включает: • выполненную задачу; • фотографии дефектов и повреждений; • обоснование наиболее вероятных причин дефектов и повреждений конструкций (при наличии таковых); • оценку технического состояния ГТП в соответствии с действующими нормативно-техническими документами (категории технического состояния); • выводы о техническом состоянии конструкций и их пригодности для дальнейшей эксплуатации; • рекомендации по дальнейшему техническому осмотру ГЭП (гидравлических сооружений). Необходимо выполнить следующие геодезические и лабораторные работы: • инженерно-геодезические изыскания; • инженерно-геофизические изыскания; • подводный осмотр; • инженерно-геологические и гидрогеологические изыскания; • гидрологические исследования; • дефектоскопию, измерение толщины. После заключения договора на выполнение вышеуказанных работ поставщик обязуется предоставить заказчику все оборудование с сертификатами соответствия. Рекомендации и указания: • по реконструкции и модернизации сооружений водохранилища; • по проведению непрерывного и постоянного мониторинга технического состояния объекта в режиме реального времени для раннего выявления повреждений несущих конструкций и сбоев в работе инженерных систем.</w:t>
            </w:r>
            <w:r>
              <w:t xml:space="preserve"> </w:t>
            </w:r>
            <w:r w:rsidRPr="00E649A8">
              <w:rPr>
                <w:rFonts w:ascii="Times New Roman" w:hAnsi="Times New Roman" w:cs="Times New Roman"/>
                <w:sz w:val="20"/>
                <w:szCs w:val="20"/>
              </w:rPr>
              <w:t>Рекомендации и предложения • по реконструкции и модернизации водохранилищных сооружений; • предложение об оснащении объекта автоматизированными системами мониторинга для непрерывного и постоянного контроля технического состояния объекта в режиме реального времени с целью раннего выявления повреждений подъемных сооружений и сбоев в работе инженерных систем; Требования к качеству выполняемых работ Качество выполняемых работ должно соответствовать требованиям нормативных правовых актов и нормативно-технических документов, действующих на территории Республики Казахстан, в том числе: • «Правила обеспечения безопасности водохозяйственных систем и сооружений», утвержденные приказом Министра сельского хозяйства Республики Казахстан № 19-4/286 от 31 марта 2015 г.; • РУ РК 1.04-101-2012 «Обследование и оценка технического состояния зданий и сооружений»; • РУ РК 3.04-01-2018</w:t>
            </w:r>
          </w:p>
          <w:p w:rsidR="00095AB2" w:rsidRPr="00E649A8" w:rsidRDefault="00095AB2" w:rsidP="00D13465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E649A8">
              <w:rPr>
                <w:rFonts w:ascii="Times New Roman" w:hAnsi="Times New Roman" w:cs="Times New Roman"/>
                <w:sz w:val="20"/>
                <w:szCs w:val="20"/>
              </w:rPr>
              <w:t>«Гидротехнические сооружения»; • РК WP 3.04-101-2013 «Гидротехнические сооружения»; • РК WP 3.04-102-2014</w:t>
            </w:r>
          </w:p>
          <w:p w:rsidR="00095AB2" w:rsidRPr="00E649A8" w:rsidRDefault="00095AB2" w:rsidP="00D13465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E649A8">
              <w:rPr>
                <w:rFonts w:ascii="Times New Roman" w:hAnsi="Times New Roman" w:cs="Times New Roman"/>
                <w:sz w:val="20"/>
                <w:szCs w:val="20"/>
              </w:rPr>
              <w:t>«Проектирование железобетонных и железобетонных конструкций гидротехнических сооружений»; • РК WP 3.04-02-2019</w:t>
            </w:r>
          </w:p>
          <w:p w:rsidR="00095AB2" w:rsidRPr="00E649A8" w:rsidRDefault="00095AB2" w:rsidP="00D13465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E649A8">
              <w:rPr>
                <w:rFonts w:ascii="Times New Roman" w:hAnsi="Times New Roman" w:cs="Times New Roman"/>
                <w:sz w:val="20"/>
                <w:szCs w:val="20"/>
              </w:rPr>
              <w:t xml:space="preserve">«Проектирование железобетонных и железобетонных конструкций </w:t>
            </w:r>
            <w:r w:rsidRPr="00E649A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гидротехнических сооружений»; • РК WP 3.04-107-2014</w:t>
            </w:r>
          </w:p>
          <w:p w:rsidR="00095AB2" w:rsidRPr="002E696F" w:rsidRDefault="00095AB2" w:rsidP="00D13465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E649A8">
              <w:rPr>
                <w:rFonts w:ascii="Times New Roman" w:hAnsi="Times New Roman" w:cs="Times New Roman"/>
                <w:sz w:val="20"/>
                <w:szCs w:val="20"/>
              </w:rPr>
              <w:t>«Нагрузки и удары на гидротехнические сооружения»; • РК WP 3.04-104-2014 «Железобетонные и железобетонные плотины». Состав документации Отчетная документация: • многофакторное исследование; Условия техники безопасности и охраны труда Заказчик обеспечивает ознакомление сотрудников поставщика, непосредственно выполняющих работу, с требованиями Предприятия по технике безопасности, охране труда и охране окружающей среды. Ознакомление осуществляется сотрудниками предприятия. ПОСТАВЩИК ОБЯЗАН: Обеспечить выполнение работ квалифицированным и обученным персоналом по вопросам охраны труда и техники безопасности, что подтверждается действующей записью в сертификатах, выданных в порядке, предусмотренном Приказом Министра здравоохранения и социального развития Республики Казахстан от 25 декабря 2015 года «Об утверждении правил и сроков обучения, инструктажа и проверки знаний работников по вопросам охраны труда и техники безопасности» или сертификатом, выданным в соответствии с указанным Приказом (для ответственного и руководящего персонала). На объекте обеспечить безопасные условия труда для своего персонала в соответствии с законодательством и нормативными требованиями Республики Казахстан в области охраны труда, техники безопасности, промышленной безопасности, пожарной безопасности и требованиями природоохранного законодательства Республики Казахстан (далее именуемые Правила). В случае небезопасного выполнения работ с нарушением Правил и требований, немедленно остановить выполнение работ. Неиспользование права на остановку выполнения работ будет рассматриваться как факт несоблюдения Поставщиком Правил. В этом случае Заказчик имеет право инициировать расторжение Договора путем составления «Акта о нарушении Договора» по предоставленной Заказчиком форме. При выполнении Работы Заказчик обязан обеспечить своих сотрудников всеми необходимыми, исправными и проверенными инструментами, оборудованием, транспортными средствами, средствами индивидуальной защиты и специальной одеждой, если это необходимо. Для проведения вводного инструктажа, выдачи письменного разрешения на выполнение Работы в соответствии с «Правилами техники безопасности при эксплуатации электроустановок» и выдачи пропусков (разрешений) персоналу Поставщика Заказчик обязан до начала Работы предоставить Заказчику: список своих сотрудников с указанием лиц, непосредственно участвующих в выполнении Работы на территории Предприятия и ответственных за безопасное выполнение Работы; список собственных или арендованных транспортных средств, задействованных в выполнении Работы; для целей контроля доступа – список используемых материалов, оборудования, инструментов и СИЗ. Соблюдать нормативные требования Республики Казахстан в области охраны труда, промышленной безопасности, пожарной безопасности и требования природоохранного законодательства Республики Казахстан (далее – Правила). Соблюдать требования инструкций и правил Заказчика в области охраны труда и окружающей среды при выполнении Работы на Объекте и во время пребывания на территории Заказчика. Иметь при себе на Объекте/на территории Заказчика разрешение, сертификат безопасности, квалификационный сертификат. Использовать при выполнении Работы инструменты, приспособления и другое рабочее оборудование, прошедшие проверку на отсутствие дефектов. Порядок контроля и приемки. Перед началом Работы на соответствующем объекте Поставщик разрабатывает проект производственного процесса (ППП) и согласовывает его с Заказчиком. • Для контроля фактического объема выполненной Заказчиком работы Поставщик представляет Заказчику промежуточный акт выполненной работы в соответствии с предоставленной Заказчиком формой поэтапно, в бумажной форме. Заказ</w:t>
            </w:r>
          </w:p>
        </w:tc>
      </w:tr>
      <w:tr w:rsidR="00095AB2" w:rsidRPr="002E696F" w:rsidTr="00D13465">
        <w:trPr>
          <w:trHeight w:val="41"/>
        </w:trPr>
        <w:tc>
          <w:tcPr>
            <w:tcW w:w="10197" w:type="dxa"/>
            <w:gridSpan w:val="2"/>
          </w:tcPr>
          <w:p w:rsidR="00095AB2" w:rsidRPr="002E696F" w:rsidRDefault="00095AB2" w:rsidP="00D13465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5AB2" w:rsidRPr="002E696F" w:rsidTr="00D13465">
        <w:trPr>
          <w:trHeight w:val="183"/>
        </w:trPr>
        <w:tc>
          <w:tcPr>
            <w:tcW w:w="3059" w:type="dxa"/>
          </w:tcPr>
          <w:p w:rsidR="00095AB2" w:rsidRPr="002E696F" w:rsidRDefault="00095AB2" w:rsidP="00D13465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  <w:r w:rsidRPr="002E696F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лота:</w:t>
            </w:r>
          </w:p>
        </w:tc>
        <w:tc>
          <w:tcPr>
            <w:tcW w:w="7138" w:type="dxa"/>
          </w:tcPr>
          <w:p w:rsidR="00095AB2" w:rsidRPr="002E696F" w:rsidRDefault="00095AB2" w:rsidP="00D13465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Проведение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многофакторного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обследования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водохранилищ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Алматинской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области</w:t>
            </w:r>
          </w:p>
        </w:tc>
      </w:tr>
    </w:tbl>
    <w:p w:rsidR="00D456D5" w:rsidRPr="00D456D5" w:rsidRDefault="00D456D5" w:rsidP="00D456D5">
      <w:pPr>
        <w:tabs>
          <w:tab w:val="left" w:pos="742"/>
        </w:tabs>
        <w:sectPr w:rsidR="00D456D5" w:rsidRPr="00D456D5">
          <w:pgSz w:w="11910" w:h="16840"/>
          <w:pgMar w:top="860" w:right="708" w:bottom="280" w:left="708" w:header="720" w:footer="720" w:gutter="0"/>
          <w:cols w:space="720"/>
        </w:sectPr>
      </w:pPr>
    </w:p>
    <w:p w:rsidR="0008220A" w:rsidRDefault="0008220A">
      <w:pPr>
        <w:spacing w:before="6"/>
        <w:rPr>
          <w:rFonts w:ascii="Times New Roman"/>
          <w:sz w:val="2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1E0"/>
      </w:tblPr>
      <w:tblGrid>
        <w:gridCol w:w="3059"/>
        <w:gridCol w:w="7138"/>
      </w:tblGrid>
      <w:tr w:rsidR="0008220A" w:rsidRPr="002E696F" w:rsidTr="00B711BE">
        <w:trPr>
          <w:trHeight w:val="8504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line="20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Сатып алынатын тауардың қажетті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функциональдық, техникалық, сапалық,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өнімділігі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басқа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сипаттамаларының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сипатталуы: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ind w:right="18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орны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Жамбыл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ауданы,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Ұзынағаш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ауылы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қойманың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сипаттамалары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B711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Сасықбай</w:t>
            </w:r>
            <w:r w:rsidRPr="00B711BE">
              <w:rPr>
                <w:rFonts w:ascii="Times New Roman" w:hAnsi="Times New Roman" w:cs="Times New Roman"/>
                <w:b/>
                <w:bCs/>
                <w:spacing w:val="20"/>
                <w:sz w:val="24"/>
                <w:szCs w:val="24"/>
              </w:rPr>
              <w:t xml:space="preserve"> </w:t>
            </w:r>
            <w:r w:rsidRPr="00B711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</w:t>
            </w:r>
            <w:r w:rsidRPr="00B711BE">
              <w:rPr>
                <w:rFonts w:ascii="Times New Roman" w:hAnsi="Times New Roman" w:cs="Times New Roman"/>
                <w:b/>
                <w:bCs/>
                <w:spacing w:val="20"/>
                <w:sz w:val="24"/>
                <w:szCs w:val="24"/>
              </w:rPr>
              <w:t xml:space="preserve"> </w:t>
            </w:r>
            <w:r w:rsidRPr="00B711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қоймасы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қоймасының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жобалық көлемі – 0,65 млн м³. Айнасының ауданы – 0,007 км². Су қоймасының гидротехникалық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құрылыстарының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құрамына мыналар кіреді: Топырақ плотина.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Плотинаның ұзындығы – 250 м. Биіктігі – 30 м. Плотина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гребеньінің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ені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м,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жоғарғы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беткейдің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еңісі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****.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Диаметрі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болатын,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бастионының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өлшемі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****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шығару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құбыры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Жұмыстың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мақсаты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Республикасының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сәуірдегі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178-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VIII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ЗРК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кодексіне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 гидротехникалық құрылыстарды көп факторлы зерттеуді жүргізу қағидалары мен гидротехникалық құрылыстардың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декларациясының нысанын бекіту туралы Қазақстан Республикасы Су ресурстары және ирригация министрінің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маусымдағы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156-НҚ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бұйрығына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сәйкес.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Республикасының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Әділет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министрлігінде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маусымда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36350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болып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тіркелді.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ГТҚ,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тораптар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кешендердің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жағдайы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бағалау,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олардың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уақыт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өте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келе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өзгеруін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болжау.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Авариялық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тудыруы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мүмкін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жобалық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шешімдерден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ауытқуларды,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зақымдарды,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ақауларды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материалдардың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физика-механикалық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қасиеттерінің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өзгеруін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анықтау.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«Құрылыс»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жүйесінде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алатын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сүзу,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ауыстыру,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шөгу,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кернеу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деңгейі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процестеріндегі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өзгерістерді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анықтау;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Төтенше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жағдайлардың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алдын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алу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қабылданған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(немесе)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қабылданып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жатқан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шаралардың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жеткіліктілігін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арттыру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жөніндегі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бағдарламаны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әзірлеу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қауіпсіздігінің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белгіленген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өлшемдері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оларды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кезеңділігінің жеткіліктілігін бағалау. 7. ГТҚ тұрақтылығын бағалау. Жұмыстардың мазмұны 1. ГТҚ-ны көп факторлы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зерттеуді жүргізу: 1.1) ГТҚ құрылыс конструкцияларына нақты техникалық жағдайын бағалай отырып, тұтастай визуалды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егжей-тегжейлі-аспаптық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жүргізу,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сондай-ақ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ГТҚ-ны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көп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факторлы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нәтижелері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есепті бере отырып, оларды қалпына келтіру, нығайту және пайдалану сенімділігін қамтамасыз ету бойынша ұсынымдар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әзірлеу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 Жұмыс бағдарламасынд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 әрекеттердің мынадай жиынтығы көзделеді: 1. жобалық құжаттамамен, ГТҚ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төлқұжаттарымен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атқарушы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құжаттамамен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танысу;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қызметінің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жұмысын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талдау;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гидромеханикалық жабдықтар мен бақылау-өлшеу аппаратурасын (бұдан әрі – БӨА) визу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алды тексеру; 4. ГТҚ-ны аспаптық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 5. құрылыста орнатылған БӨА жеткіліктілігін талдау; 6. ГТҚ жағдайына бұрын жүргізілген нақты бақылау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(мониторинг) деректерін талдау және бағалау; 7. жағдайын тексеруге қолданылатын қауіпсіздік критерийлерінің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бақыл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анатын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көрсеткіштері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номенклатурасын,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олардың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шекті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рұқсат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етілген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мәндері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өлшеу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кезеңділігін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талдау;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азаматтық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қорғаудың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жергілікті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хабардар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ету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жүйесін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туралы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қорытынды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оны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ету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жөніндегі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ұсынымдар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жасау.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Инженерлік-геодезиялық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Гидротехникалық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құрылыстың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 Жұмыстардың көлемдері 1. ГТҚ-ны тексеру мынадай кезеңдерден тұрады: • дайындық кезеңі; • құрылысты жалпы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конструкцияларын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егжей-тегжейлі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есепті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жасау.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Дайындық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кезеңінде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мыналар орындалады: • бастапқы деректерді талдау; • иллюстрациялық материалдарды жинау. Жалпы тексеру алдын ала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танысу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конструкцияларын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егжей-тегжейлі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бағдарламасын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жасау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жүргізіл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еді.</w:t>
            </w:r>
            <w:r w:rsidRPr="002E696F">
              <w:rPr>
                <w:rFonts w:ascii="Times New Roman" w:hAnsi="Times New Roman" w:cs="Times New Roman"/>
                <w:spacing w:val="3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Егжей-тегжейлі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аспаптық тексеру кезінде электронды бұзбай бақылау құралдарын, бақылау-өлшеу аспаптары мен құрылғыларын қамтитын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заманауи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диагностикалық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кешенді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пайдалана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отырып,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тұтас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өлшеу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жұмыстары,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конструкцияларды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зондылау,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материалдардың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физико-механикалық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сипаттамаларын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анықтау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жұмыстары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орындалады.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Көп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факторлы зерттеу бойынша жұмыстардың барлық циклі аяқталғаннан кейін техникалық есеп жасалады. Техникалық есеп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мыналарды қамтиды: • жұмыс орындалған тапсырма; • ақаулар мен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зақымдардың фотосуреттері; • конструкциялардағы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ақаулар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зақымдардың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болуының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ықтимал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себептерінің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негіздемелері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(бар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болса);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қолданыстағы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нормативтік-техникалық құжаттарға сәйкес ГТҚ-ның техникалық жай-күйін бағалау (техникалық жай-күй санат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тары); •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конструкциялардың техникалық жай-күйі және оларды әрі қарай пайдалануға жарамдылығы туралы қорытындылар; •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кейіннен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ЖС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(гидротехникалық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ұсыныстар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Іздеу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зертханалық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қажет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инженерлік-геодезиялық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ізденістер;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инженерлік-геофизикалық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ізденістер;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астында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инженерлік-геологиялық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гидрогеологиялық;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гидрологиялық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зерттеу;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дефектоскопия,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толщинометрия.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Жоғарыда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көрсетілген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шарт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жасалғаннан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кейін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берушіге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сертификаты бар барлық жабдықты беруге міндеттенеді. Ұсыныстар мен ұсынымдар • су қоймасы құрылыстарын қайта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жаңарту және жаңғырту бойынша; • көтергіш конструкциялардың бұзылуын және инженерлік жүйелер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жұмысындағы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іркілістерді ерте кезеңде анықтау мақсатында нақты уақыт режимінде объектінің техникалық жай-күйіне үздіксіз және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тұрақты бақылау жүргізу үшін объектіні автоматтандырылған мониторинг жүйелерімен жарақтандыру жөніндегі ұсыныс;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Орындалатын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ардың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сапасына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қойылатын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Орындалатын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сапасы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Республикасының аумағында қолданыстағы нормативтік құқықтық актілердің және нормативтік техникалық құжаттардың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талаптарына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сай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болуы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тиіс,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соның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ішінде: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«Су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шаруашылығы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жүйелері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құрылыстарының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етілу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қағидалары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»,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Ауыл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шаруашылығы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министрінің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наурыздағы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19-4/286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бұйрығымен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бекітілген;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1.04-101-2012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«Ғимараттар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құрылыстардың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жай-күйін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бағалау»;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ҚН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3.04-01-2018</w:t>
            </w:r>
          </w:p>
          <w:p w:rsidR="0008220A" w:rsidRPr="002E696F" w:rsidRDefault="00570A14">
            <w:pPr>
              <w:pStyle w:val="TableParagraph"/>
              <w:spacing w:before="54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3.04-101-2013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3.04-102-</w:t>
            </w:r>
            <w:r w:rsidRPr="002E696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2014</w:t>
            </w:r>
          </w:p>
          <w:p w:rsidR="0008220A" w:rsidRPr="002E696F" w:rsidRDefault="00570A14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құрылыстардың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бетон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темірбетон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конструкцияларын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жобалау»;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3.04-02-</w:t>
            </w:r>
            <w:r w:rsidRPr="002E696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2019</w:t>
            </w:r>
          </w:p>
          <w:p w:rsidR="0008220A" w:rsidRPr="002E696F" w:rsidRDefault="00570A14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құрылыстардың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бетон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темірбетон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конструкцияларын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жобалау»;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3.04-107-</w:t>
            </w:r>
            <w:r w:rsidRPr="002E696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2014</w:t>
            </w:r>
          </w:p>
          <w:p w:rsidR="0008220A" w:rsidRPr="002E696F" w:rsidRDefault="00570A14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құрылыстарға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түсетін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жүктемелер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әсерлер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3.04-104-2014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«Бетон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темірбетон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бөгеттері».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Құжаттаманың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құрамы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Есептілік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құжаттамасы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көп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факторлы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зерттеу;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еңбекті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шарттары Тапсырыс беруші жұмысты тікелей орындайтын жеткізушінің қызметкерлерін Кәсіпорынның қауіпсіздік, еңбекті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және экология мәселелері жөніндегі талаптарымен таныстыруды қамтамасыз етеді. Таныстыруды кәсі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порын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қызметкерлері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жүргізеді.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МІНДЕТТІ: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өндіруді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еңбекті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білікті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оқытылған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персоналмен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етуге,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бұл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Республикасы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Денсаулық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сақтау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әлеуметтік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даму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министрінің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желтоқсандағы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«Қызметкерлердің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еңбекті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мәселелері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оқытуды, нұсқама жүргізуді және білімдерін тексеру қағидалары мен мерзімдерін бекіту туралы» Бұйрығында көзделген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тәртіппен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рәсімделген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берілген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куәліктердегі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өзекті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збамен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немесе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аталған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Бұйрыққа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рәсімделген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берілген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сертификатпен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(жауапты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басшы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қызметкерлер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расталады.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Алаңда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отырып,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еңбекті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өнеркәсіптік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өрт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саласындағы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заңнамасы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нормативтік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талаптарына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экологиялық заңнамасының талаптарына (бұдан әрі – Қағидалар) сәйкес өз персоналының қауіпсіз еңбек жағдайларын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етуге.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Қағидалар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талаптарды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бұза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отырып,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орындалмаған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жағдайда,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 барысын дереу тоқтатуға. Жұмыстарды орындау барысын тоқтату құқығын пайдаланбау Жеткізуші тарапынан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Қағидаларды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елемеу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фактісі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болып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табылады.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Бұл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жағдайда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ұсынатын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нысанға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</w:p>
          <w:p w:rsidR="0008220A" w:rsidRPr="002E696F" w:rsidRDefault="00570A14">
            <w:pPr>
              <w:pStyle w:val="TableParagraph"/>
              <w:spacing w:before="16"/>
              <w:ind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«Шарттарды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бұзу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туралы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актіні»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жасай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отырып,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барысын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тоқтатуды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өзі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бастамашылық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жасауға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құқылы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кезінде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қажеттілікке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қарай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жұмыскерлерін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барлық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қажетті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ақаусыз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сынақтан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өткен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құралдармен,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жабдықтармен, тасымалдау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приспособленияларымен, жеке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қорғ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аныс құралдарымен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 арнайы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киіммен қамтамасыз етеді. Кіріспе нұсқама жүргізу, «Электр қондырғыларын пайдалану кезіндегі қауіпсіздік техникасы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қағидаларына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»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сәйкес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орындауға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жазбаша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рұқсат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ресімдеу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Жеткізушінің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персоналы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өтпелерді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(рұқсатнамаларды)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ресімдеу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мақсатында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басталғанға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дейін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берушінің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мекенжайына: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Кәсіпорын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аумағында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орындауға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тікелей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қатысатын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орындалуына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жауапты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тұлғаларды көрсете отырып, өз қызметкерлерінің т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ізімін; жұмыстарды орындау үшін тартылатын өз немесе жалға алынған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автокөлік құралдарының тізімін; кіріс бақылауын ресімдеу үшін – пайдаланылатын материалдардың, жабдықтардың,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құралдардың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және ЖҚҚ тізімін ұсынуға тиіс. Қауіпсіздік, еңбекті қорғау,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өнеркәсіптік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қауіпсіздік, өрт қауіпсіздігі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саласындағы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нормативтік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талаптарын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экологиялық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lastRenderedPageBreak/>
              <w:t>заңнамасының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талаптарын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(бұдан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әрі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Қағидалар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)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сақтауға.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Алаңда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жүргізу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берушінің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аумағында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болу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кезінде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берушінің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денса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улықты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сақтау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еңбек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ету,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қоршаған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ортаны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саласындағы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қолданылатын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нұсқаулықтары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қағидаларының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талаптарын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сақтауға.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Алаңда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2E696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берушінің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аумағында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өзімен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бірге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рұқсатнаманы,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техникасы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куәлікті,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біліктілік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куәлігін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ұстауға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жүргізу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кезінде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ақаусыз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тексерілген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құралды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аспаптарды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басқа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жабдықтарын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пайдалануға.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Бақылау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қабылдау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тәртібі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Тиісті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объектіде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бастағанға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дейін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өндіру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жобасын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(ЖӨЖ)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әзірлейді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берушімен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келіседі.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берушінің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нақты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орындалған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көлемдерін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бақылауы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мақсатында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берушіге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кезең-кезеңімен,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қағаз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нұсқада,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ұсынатын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нысанға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сәйкес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орындалған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аралық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актісін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ұсынады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қалауы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мерзімді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түрде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Жеткізушінің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барысын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БТ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(техникалық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спецификация)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талаптарына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сәйкестігі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тұрғысынан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тексеруге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құқылы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Мұндай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барысында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ақаулар</w:t>
            </w:r>
          </w:p>
          <w:p w:rsidR="0008220A" w:rsidRPr="002E696F" w:rsidRDefault="00570A14">
            <w:pPr>
              <w:pStyle w:val="TableParagraph"/>
              <w:spacing w:before="22"/>
              <w:ind w:right="160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/ кемшіліктер /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сәйкессіздіктер анықталған жағдайда, осы ақауларды / кемшіліктерді / сәйкессіздіктерді жоюдың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негізделген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мерзімін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көрсете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отырып,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«Анықталған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сәйкессіздіктер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туралы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акт»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рәсімделеді.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мыналарды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ұсынуға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міндеттенеді: ГТҚ қауіпсіздігін арттыру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жөніндегі бағдарламалар; Гидротехникалық құрылыстар мен олардың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конструктивтік элементтеріне жүргізілген КФЗ (көп факторлы зерттеу) туралы есеп. Фото және видео есепті электрондық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тасымалдағышта бір данада және қағаз тасымалдағышта 3 (үш) данада ұсыну. Жоб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аның полиграфиялық орындалуы: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Түсіндірме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жазба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А4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форматы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(3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дана);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Қосымша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(жазбалар,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кестелер,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сызбалар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т.б.)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А-3,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форматы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(3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дана).</w:t>
            </w:r>
          </w:p>
          <w:p w:rsidR="0008220A" w:rsidRPr="002E696F" w:rsidRDefault="00570A14">
            <w:pPr>
              <w:pStyle w:val="TableParagraph"/>
              <w:spacing w:before="6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Дайын және бекітілген техникалық қорытындының толық электрондық нұсқасын компакт-дискілерде (CD) немесе басқа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электрондық тасымалдағыштарда (құрамы жұмыс тәртібімен келісіледі) ұсыну; Жұмыстарды орындау сапасына кепілдік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тарапынан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орындалатын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сапасына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кепілдік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(он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екі)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айдан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кем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емес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мерзімге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берілуге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тиіс.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нәтижесіні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ң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істеуін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кепілдік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мерзімі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ішінде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есебінен,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құнын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қоса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алғанда,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етеді.</w:t>
            </w:r>
          </w:p>
        </w:tc>
      </w:tr>
      <w:tr w:rsidR="0008220A" w:rsidRPr="002E696F">
        <w:trPr>
          <w:trHeight w:val="41"/>
        </w:trPr>
        <w:tc>
          <w:tcPr>
            <w:tcW w:w="10197" w:type="dxa"/>
            <w:gridSpan w:val="2"/>
          </w:tcPr>
          <w:p w:rsidR="0008220A" w:rsidRPr="002E696F" w:rsidRDefault="0008220A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20A" w:rsidRPr="002E696F">
        <w:trPr>
          <w:trHeight w:val="183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Лоттың</w:t>
            </w:r>
            <w:r w:rsidRPr="002E696F">
              <w:rPr>
                <w:rFonts w:ascii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атауы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Алматы</w:t>
            </w:r>
            <w:r w:rsidRPr="002E696F">
              <w:rPr>
                <w:rFonts w:ascii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облысындағы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қоймаларына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көп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факторлы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жүргізу</w:t>
            </w:r>
          </w:p>
        </w:tc>
      </w:tr>
    </w:tbl>
    <w:p w:rsidR="0008220A" w:rsidRDefault="0008220A">
      <w:pPr>
        <w:pStyle w:val="TableParagraph"/>
        <w:rPr>
          <w:sz w:val="12"/>
        </w:rPr>
        <w:sectPr w:rsidR="0008220A">
          <w:pgSz w:w="11910" w:h="16840"/>
          <w:pgMar w:top="860" w:right="708" w:bottom="280" w:left="708" w:header="720" w:footer="720" w:gutter="0"/>
          <w:cols w:space="720"/>
        </w:sectPr>
      </w:pPr>
    </w:p>
    <w:p w:rsidR="0008220A" w:rsidRPr="009D3BEE" w:rsidRDefault="0008220A" w:rsidP="00B711BE">
      <w:pPr>
        <w:pStyle w:val="TableParagraph"/>
        <w:ind w:left="0"/>
        <w:rPr>
          <w:sz w:val="12"/>
        </w:rPr>
      </w:pPr>
    </w:p>
    <w:p w:rsidR="0008220A" w:rsidRDefault="0008220A">
      <w:pPr>
        <w:spacing w:before="6"/>
        <w:rPr>
          <w:rFonts w:ascii="Times New Roman"/>
          <w:sz w:val="2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1E0"/>
      </w:tblPr>
      <w:tblGrid>
        <w:gridCol w:w="3059"/>
        <w:gridCol w:w="7138"/>
      </w:tblGrid>
      <w:tr w:rsidR="0008220A" w:rsidRPr="002E696F" w:rsidTr="00B711BE">
        <w:trPr>
          <w:trHeight w:val="8929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before="17" w:line="211" w:lineRule="auto"/>
              <w:ind w:right="112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Описание требуемых функциональных,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технических,</w:t>
            </w:r>
            <w:r w:rsidRPr="002E696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качественных,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эксплуатационных</w:t>
            </w:r>
            <w:r w:rsidRPr="002E696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иных</w:t>
            </w:r>
            <w:r w:rsidRPr="002E696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характеристик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закупаемого</w:t>
            </w:r>
            <w:r w:rsidRPr="002E696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товара: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spacing w:before="19"/>
              <w:ind w:right="33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Место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Жамбылский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район,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село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Узынагаш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Характеристики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водохранилища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B711BE">
              <w:rPr>
                <w:rFonts w:ascii="Times New Roman" w:hAnsi="Times New Roman" w:cs="Times New Roman"/>
                <w:b/>
                <w:bCs/>
                <w:w w:val="105"/>
                <w:sz w:val="24"/>
                <w:szCs w:val="24"/>
              </w:rPr>
              <w:t>Водохранилище</w:t>
            </w:r>
            <w:r w:rsidRPr="00B711BE">
              <w:rPr>
                <w:rFonts w:ascii="Times New Roman" w:hAnsi="Times New Roman" w:cs="Times New Roman"/>
                <w:b/>
                <w:bCs/>
                <w:spacing w:val="-2"/>
                <w:w w:val="105"/>
                <w:sz w:val="24"/>
                <w:szCs w:val="24"/>
              </w:rPr>
              <w:t xml:space="preserve"> </w:t>
            </w:r>
            <w:r w:rsidRPr="00B711BE">
              <w:rPr>
                <w:rFonts w:ascii="Times New Roman" w:hAnsi="Times New Roman" w:cs="Times New Roman"/>
                <w:b/>
                <w:bCs/>
                <w:w w:val="105"/>
                <w:sz w:val="24"/>
                <w:szCs w:val="24"/>
              </w:rPr>
              <w:t>Сасыкбай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Проектный объем водохранилища составляет – 0,65 млн. мЗ. Площадь зеркала 0,007 км2 В состав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гидротехнических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сооружений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водохранилища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входят: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1.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Плотина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земляная.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Длина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плотины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250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м.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Высота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30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м.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Ширина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гребня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плотины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– 10 м, заложение верхового откоса . 2. Водовыпускная труба с диаметром 1000 мм, с размером выходного оголовка . Цель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работ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 соответствии с Водным кодексом Республики Казахстан от 9 апреля 2025 года № 178-VIII ЗРК, и утвержденных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Правил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проведения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многофакторного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обследования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гидротехнических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сооружений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формы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декларации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гидротехнических сооружений. Приказ Минист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 водных ресурсов и ирригации Республики Казахстан от 27 июня 2025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года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156-НҚ.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Зарегистрирован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Министерстве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юстиции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Республики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Казахстан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27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июня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2025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года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36350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Оценка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состояния и безопасности ГТС, узлов и комплексов, прогноз их изменения во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времени. 2. Выявление отклонений от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проектных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решений,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повреждений,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дефектов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изменений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физико-механических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свойств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материалов,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которые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могут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служить причиной аварии сооружений. 3. Выявление опасных изменений в процессах фильтрации, перемещения, осадки,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у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ровня напряжений, происходящих в системе «сооружение»; 4. Анализ и оценка достаточности принятых и (или)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принимаемых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предупреждению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аварийных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ситуаций.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5.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Разработка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программы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повышению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6.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Оценка достаточности установленных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критериев безопасности ГТС и периодичности их измерений. 7. Оценка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устойчивости ГТС. Содержание работ 1) Проведение многофакторного обследования ГТС: 1.1) Проведение сплошного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визуального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детально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инструментального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обследования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строительных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конструкций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оценкой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фактического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технического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состояния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разработкой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рекомендаций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восстановлению,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усилению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обеспечению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эксплуатационной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надежности с выдачей технического отчета по результатам проведенного многофакторного обследования ГТС. В рабочей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программе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предусматриваются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следующий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набор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действий: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1)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ознакомление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проектной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документацией,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паспортами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исполнительной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документацией;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2)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анализ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работы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службы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эксплуатации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ГТС;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3)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визуальное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ГТС,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гидромеханического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оборудования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контрольно-измерительной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аппаратуры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(далее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КИА);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4)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инструментальное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обследование ГТС; 5) анализ достаточности КИА, установленной в сооружении; 6) анализ и оценка данных проведенных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ранее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натурных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наблюдений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(мониторинга)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за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состоянием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ГТС;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7)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анализ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номенклатуры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контролируемых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показателей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критериев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используемых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для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оценки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состояния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обследуемых,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предельно-допустимых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значений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периодичности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измерений;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8)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проверка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локальной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системы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оповещения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гражданской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защиты;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9)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составление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заключения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 безопасности ГТС и рекомендаций по ее обеспечению. 10) Инженерно-геодезическое обследование 11) Оценка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безопасности сооружений гидротехнического сооружения Объемы работ 1) Обследование ГТС состоит из следующих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этапов: - подготовительного; - об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щего обследования сооружения и детального обследования строительных конструкций; -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составление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технического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отчета.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подготовительном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этапе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производится: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анализ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исходных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данных;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сбор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иллюстративных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материалов.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Общее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проводится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для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предва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рительного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ознакомления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составления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программы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детального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детальном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инструментальном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выполняются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работы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сплошным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обмерным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работам,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зондированию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конструкций,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определению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физико-механических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характеристик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конструкций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материалов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использованием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современного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диагностического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комплекса,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включающего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электронные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приборы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неразрушающего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контроля,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контрольно-измерительные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инструменты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приспособления.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окончанию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всего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цикла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многофакторному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обследованию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составляется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технический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отчет.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Технический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отчет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содержит: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задание,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основе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которого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выполнена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работа;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фотоиллюстрации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дефектов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повреждений;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обоснования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наиболее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вероятных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причин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появления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повреждений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конструкциях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(при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наличии);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оценку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технического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состояния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(категории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технического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состояния)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соответствии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действующими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нормативно-техническими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документами;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выводы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техническом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состоянии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конструкций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пригодности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lastRenderedPageBreak/>
              <w:t>дальнейшей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эксплуатации;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предложения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техническому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обследованию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ПС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дальнейшем.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Необходимо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выполнить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изыскательские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лабораторные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работы: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инженерно-геодезические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изыскания;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инженерно-геофизические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изыскания;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подводное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обследование;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инженерно-геологические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гидрогеологические;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гидр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ологическое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обследование;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дефектоскопия,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толщинометрия.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Для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выше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указанных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после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заключения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договора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поставщик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обязуется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предоставить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заказчику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все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оборудование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сертификатом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поверки.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Рекомендаций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предложения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реконструкции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модернизаций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сооружений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водохранилища;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предложение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оснащению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объекта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системами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автоматизированного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мониторинга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для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непрерывного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постоянного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контроля за техническим состоянием объекта в режиме реального времени в целях обнаружения разрушений несущих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сбоев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инженерных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систем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ранних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стадиях;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Требования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качеству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выполняемых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Качество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выполняемых работ должно соответствовать требованиям нормативных правовых актов нормативных технических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документов, действующих на территории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Республики Казахстан, в том числе: - «Правила обеспечения безопасности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водохозяйственных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систем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сооружений»,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утверждены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приказом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Министра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сельского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хозяйства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31.03.2015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№</w:t>
            </w:r>
          </w:p>
          <w:p w:rsidR="0008220A" w:rsidRPr="002E696F" w:rsidRDefault="00570A14">
            <w:pPr>
              <w:pStyle w:val="TableParagraph"/>
              <w:spacing w:before="69"/>
              <w:ind w:right="487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19-4/286; - СП РК 1.04-101-2012 «Обследование и оценка технического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состояния зданий и сооружений»; - СН РК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3.04-01-2018 Гидротехнические сооружения»; - СП РК 3.04-101-2013 «Гидротехнические сооружения»; - СП РК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3.04-102-2014 «Проектирование бетонных и железобетонных конструкций гидротехнических сооружений»; - СП РК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3.04-0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2-2019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«Проектирование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бетонных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железобетонных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конструкций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гидротехнических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сооружений»;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СП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РК</w:t>
            </w:r>
          </w:p>
          <w:p w:rsidR="0008220A" w:rsidRPr="002E696F" w:rsidRDefault="00570A14">
            <w:pPr>
              <w:pStyle w:val="TableParagraph"/>
              <w:spacing w:before="5"/>
              <w:ind w:right="19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3.04-107-2014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«Нагрузки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воздействия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гидротехнические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сооружения»;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СП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3.04-104-2014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«Плотины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бетонные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железобетонные».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Состав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документации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Отчетная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документация: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многофакторное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обследование;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Условия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техники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обеспечивает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ознакомление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работников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поставщика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непосредственно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выполняющего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работы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требованиями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Предприятия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вопросам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экологии.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Ознакомление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проводится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сотрудниками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предприятия.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ОБЯЗАН: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Обеспечить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производство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квалифицированным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обученным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персоналом,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что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подтверждается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актуальной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записью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удостоверениях,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оформленных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выданных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порядке,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предусмотренном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Приказом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Министра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здравоохранения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социального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развития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Казахстан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декабря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«Об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утверждении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Правил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сроков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проведения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обучения,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инструктирования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проверок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знаний по вопросам безопасности и охр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 труда работников» или сертификатом (для ответственных и руководящих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работников),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оформленном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выданном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указанным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Приказом.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Находясь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Площадке,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обеспечить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безопасные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условия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своего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персонала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требованиями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законодательства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нормативных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требований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промышленной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пожарной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требованиями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экологического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законодательства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(далее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Правила).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Незамедлительно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остановить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ход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Работ,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случае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небезопасного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нарушением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правил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требований.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Неиспользование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останова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хода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является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фактом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пренебрежения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Правилами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стороны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Поставщика.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этом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случае,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вправе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сам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инициировать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остановку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хода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составлением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«Акта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нарушении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условий»,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формой,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предоставляемой</w:t>
            </w:r>
            <w:r w:rsidRPr="002E696F">
              <w:rPr>
                <w:rFonts w:ascii="Times New Roman" w:hAnsi="Times New Roman" w:cs="Times New Roman"/>
                <w:spacing w:val="3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Заказчиком.</w:t>
            </w:r>
            <w:r w:rsidRPr="002E696F">
              <w:rPr>
                <w:rFonts w:ascii="Times New Roman" w:hAnsi="Times New Roman" w:cs="Times New Roman"/>
                <w:spacing w:val="3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Обеспечивает</w:t>
            </w:r>
            <w:r w:rsidRPr="002E696F">
              <w:rPr>
                <w:rFonts w:ascii="Times New Roman" w:hAnsi="Times New Roman" w:cs="Times New Roman"/>
                <w:spacing w:val="3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своих</w:t>
            </w:r>
            <w:r w:rsidRPr="002E696F">
              <w:rPr>
                <w:rFonts w:ascii="Times New Roman" w:hAnsi="Times New Roman" w:cs="Times New Roman"/>
                <w:spacing w:val="3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работников</w:t>
            </w:r>
            <w:r w:rsidRPr="002E696F">
              <w:rPr>
                <w:rFonts w:ascii="Times New Roman" w:hAnsi="Times New Roman" w:cs="Times New Roman"/>
                <w:spacing w:val="3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всем</w:t>
            </w:r>
            <w:r w:rsidRPr="002E696F">
              <w:rPr>
                <w:rFonts w:ascii="Times New Roman" w:hAnsi="Times New Roman" w:cs="Times New Roman"/>
                <w:spacing w:val="3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необходимым,</w:t>
            </w:r>
            <w:r w:rsidRPr="002E696F">
              <w:rPr>
                <w:rFonts w:ascii="Times New Roman" w:hAnsi="Times New Roman" w:cs="Times New Roman"/>
                <w:spacing w:val="3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исправным</w:t>
            </w:r>
            <w:r w:rsidRPr="002E696F">
              <w:rPr>
                <w:rFonts w:ascii="Times New Roman" w:hAnsi="Times New Roman" w:cs="Times New Roman"/>
                <w:spacing w:val="3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3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испытанным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инструментом,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оборудованием,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такелажными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приспособлениями,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средствами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индивидуально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защиты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специальной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одеждой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необходимым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требованиями.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целью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проведения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вводного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инструктажа,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оформления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письменного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разрешения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«Правилами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эксплуатации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электроустановок»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оформления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пропусков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персонала.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Поставщика,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начала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 Работ предоставить в адрес Заказчика: список своих сотрудников, которые будут принимать непосредственное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участие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выполнении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территории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Предприятия,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указанием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ответственных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лиц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безопасное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работ; список своих или арендованных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автотранспортных средств, привлекаемых для выполнения работ; для оформления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входного контроля - список используемых материалов, оборудования, инструмен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тов и СИЗ Соблюдать нормативные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труда,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промышленной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пожарной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требованиями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экологического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законодательства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(далее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Правила).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Соблюдать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проведении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Площадке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нахождении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территории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Заказчика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применимых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инструкций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правил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Заказчика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здоровья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обеспечения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окружающей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среды.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Иметь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себе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Площадке/территории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Заказчика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пропуск,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удостоверение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технике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квалификационное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удостоверение.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Использовать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проведении Работ исправный проверенный инструмент, приспособления и другую рабочую оснастку Порядок контроля и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приемки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начала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приемки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соответствующем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объекте,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разрабатывает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согласовывает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Заказчиком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проект производства работ (ППР) - В целях контроля Заказчиком фактически выполненных объемов работ, Поставщик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предоставляет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Заказчику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периодической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основе,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бумажном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варианте,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Промежуточный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выполненных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согласно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форме,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предоставляемой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Заказчиком.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имеет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право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периодически,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по-своему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усмотрению,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проверять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ход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 Работ. Поставщиком, на предмет соответствия требованиям ТС. В случае выявления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дефектов/недостатков/несоответствий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ходе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такой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проверки,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оформляется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«Акт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выявленных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несоответствиях»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указанием обоснованного периода устранения этих дефектов/недостатков/несоответствий. Поставщик обязуется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предоставить: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Программы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повышению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ГТС;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Отчёт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проведенном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МФО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гидротехниче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ских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сооружений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конструктивных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элементов.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Фото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видео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отчёт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предоставить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электронном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носителе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одном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экземпляре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бумажном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носители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(трех)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экземплярах.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Полиграфическое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исполнение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проекта: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Пояснительная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записка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формат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А4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(3-экз);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Приложение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(записки,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таблицы,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чертежи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т.д.)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формат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А-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3,4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(3-экз)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Полную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электронную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версию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технического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заключения готовой и утвержденную предоставить на компакт дисках CD) или на других электронных носителях (состав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согласовывается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рабочем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порядке);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Гарантия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качества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Гарантия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стороны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качество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выполняемых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должна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предоставляться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менее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(двенадцати)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месяцев.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обеспечивает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функционирование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результата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течение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гарантийного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срока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свой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счет,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включая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стоимость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работ.</w:t>
            </w:r>
          </w:p>
        </w:tc>
      </w:tr>
      <w:tr w:rsidR="0008220A" w:rsidRPr="002E696F">
        <w:trPr>
          <w:trHeight w:val="41"/>
        </w:trPr>
        <w:tc>
          <w:tcPr>
            <w:tcW w:w="10197" w:type="dxa"/>
            <w:gridSpan w:val="2"/>
          </w:tcPr>
          <w:p w:rsidR="0008220A" w:rsidRPr="002E696F" w:rsidRDefault="0008220A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20A" w:rsidRPr="002E696F">
        <w:trPr>
          <w:trHeight w:val="183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  <w:r w:rsidRPr="002E696F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лота: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spacing w:before="19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Проведение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многофакторного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обследования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водохранилищ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Алматинской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области</w:t>
            </w:r>
          </w:p>
        </w:tc>
      </w:tr>
      <w:tr w:rsidR="0008220A" w:rsidRPr="002E696F">
        <w:trPr>
          <w:trHeight w:val="325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before="17" w:line="211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кода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Единого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номенклатурного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справочника товаров, работ, услуг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spacing w:before="19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712019.000.000011</w:t>
            </w:r>
          </w:p>
        </w:tc>
      </w:tr>
    </w:tbl>
    <w:p w:rsidR="0008220A" w:rsidRDefault="0008220A">
      <w:pPr>
        <w:pStyle w:val="TableParagraph"/>
        <w:rPr>
          <w:sz w:val="12"/>
        </w:rPr>
        <w:sectPr w:rsidR="0008220A">
          <w:pgSz w:w="11910" w:h="16840"/>
          <w:pgMar w:top="860" w:right="708" w:bottom="280" w:left="708" w:header="720" w:footer="720" w:gutter="0"/>
          <w:cols w:space="720"/>
        </w:sectPr>
      </w:pPr>
    </w:p>
    <w:p w:rsidR="0008220A" w:rsidRDefault="0008220A">
      <w:pPr>
        <w:spacing w:before="6"/>
        <w:rPr>
          <w:rFonts w:ascii="Times New Roman"/>
          <w:sz w:val="2"/>
        </w:rPr>
      </w:pPr>
    </w:p>
    <w:p w:rsidR="0008220A" w:rsidRDefault="0008220A">
      <w:pPr>
        <w:spacing w:before="6"/>
        <w:rPr>
          <w:rFonts w:ascii="Times New Roman"/>
          <w:sz w:val="2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1E0"/>
      </w:tblPr>
      <w:tblGrid>
        <w:gridCol w:w="3059"/>
        <w:gridCol w:w="7138"/>
      </w:tblGrid>
      <w:tr w:rsidR="0008220A" w:rsidRPr="002E696F" w:rsidTr="00D456D5">
        <w:trPr>
          <w:trHeight w:val="7654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line="21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w w:val="65"/>
                <w:sz w:val="20"/>
                <w:szCs w:val="20"/>
              </w:rPr>
              <w:t>Сатып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65"/>
                <w:sz w:val="20"/>
                <w:szCs w:val="20"/>
              </w:rPr>
              <w:t>алынатын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65"/>
                <w:sz w:val="20"/>
                <w:szCs w:val="20"/>
              </w:rPr>
              <w:t>тауардың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65"/>
                <w:sz w:val="20"/>
                <w:szCs w:val="20"/>
              </w:rPr>
              <w:t>қажетті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70"/>
                <w:sz w:val="20"/>
                <w:szCs w:val="20"/>
              </w:rPr>
              <w:t>функциональдық,</w:t>
            </w:r>
            <w:r w:rsidRPr="002E696F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70"/>
                <w:sz w:val="20"/>
                <w:szCs w:val="20"/>
              </w:rPr>
              <w:t>техникалық,</w:t>
            </w:r>
            <w:r w:rsidRPr="002E696F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70"/>
                <w:sz w:val="20"/>
                <w:szCs w:val="20"/>
              </w:rPr>
              <w:t>сапалық,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60"/>
                <w:sz w:val="20"/>
                <w:szCs w:val="20"/>
              </w:rPr>
              <w:t>өнімділігі</w:t>
            </w:r>
            <w:r w:rsidRPr="002E696F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60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60"/>
                <w:sz w:val="20"/>
                <w:szCs w:val="20"/>
              </w:rPr>
              <w:t>басқа</w:t>
            </w:r>
            <w:r w:rsidRPr="002E696F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60"/>
                <w:sz w:val="20"/>
                <w:szCs w:val="20"/>
              </w:rPr>
              <w:t>да</w:t>
            </w:r>
            <w:r w:rsidRPr="002E696F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60"/>
                <w:sz w:val="20"/>
                <w:szCs w:val="20"/>
              </w:rPr>
              <w:t>сипаттамаларының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75"/>
                <w:sz w:val="20"/>
                <w:szCs w:val="20"/>
              </w:rPr>
              <w:t>сипатталуы: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ind w:righ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Жұмысты орындау орны Жамбыл ауданы, Мыңбаев округі Су қойманың сипаттамалары </w:t>
            </w:r>
            <w:r w:rsidRPr="00D409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Книжевский су қоймасы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Су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қоймасының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жобалық көлемі – 4,52 млн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м³. Су қоймасының гидротехникалық құрылыстарының құрамына мыналар кіреді: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Топырақ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плотина.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Плотинаның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ұзындығы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6000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м.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Плотина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гребеньінің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ені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м,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жоғарғы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беткейдің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еңісі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****.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Өлшемдері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1,2х1,4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болатын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көзді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ағытқыш.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Жұмыстың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мақсаты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Республикасының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сәуірдегі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178-VIII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ЗРК Су кодексіне және гидротехникалық құрылыстарды көп факторлы зерттеуді жүргізу қағидалары мен гидротехникалық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құрылыстардың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декларациясының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нысанын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бекіту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туралы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Республикасы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урстары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ирригация министрінің 2025 жылғы 27 маусымдағы № 156-НҚ бұйрығына сәйкес. Қазақстан Республикасының Әділет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министрлігінде 2025 жылғы 27 маусымда № 36350 болып тіркелді. 1. ГТҚ, тораптар мен кешендердің жағдайы мен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оларды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ң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уақыт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өте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келе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өзгеруін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болжау.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Авариялық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тудыруы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мүмкін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жобалық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шешімдерден ауытқуларды, зақымдарды, ақауларды және материалдардың физика-механикалық қасиеттерінің өзгеруін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анықтау.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«Құрылыс»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жүйесінде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алатын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сүзу,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ауыстыру,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шөгу,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кернеу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деңгейі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процестеріндегі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қауіпті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өзгерістерді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анықтау; 4. Төтенше жағдайлардың алдын алу бойынша қабылданған және (немесе) қабылданып жатқан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шаралардың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жеткіліктілігін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бағалау.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арттыру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жөніндегі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бағдарламаны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әзірлеу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қауіпсіздігінің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белгіленген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өлшемдері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оларды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кезеңділігінің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жеткіліктілігін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тұрақтылығын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бағалау. Жұмыстардың мазмұны 1. ГТҚ-ны көп факторлы зерттеуді жүргізу: 1.1) ГТҚ құрылыс конструкцияларына нақты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жағдайын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ағалай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отырып,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тұтастай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визуалды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егжей-тегжейлі-аспаптық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жүргізу,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сондай-ақ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ГТҚ-ны көп факторлы зерттеу нәтижелері бойынша техникалық есепті бере отырып, оларды қалпына келтіру, нығайту және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пайдалану сенімділігін қамтамасыз ету бойынша ұсыным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дар әзірлеу. Жұмыс бағдарламасында әрекеттердің мынадай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жиынтығы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көзделеді: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жобалық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құжаттамамен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төлқұжаттарымен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атқарушы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құжаттамамен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танысу;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қызметінің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жұмысын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талдау;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гидромеханикалық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жабдықтар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бақылау-өлшеу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аппаратурасын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(бұдан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әрі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БӨА)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визуалды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ГТҚ-ны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аспаптық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орнатылған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БӨА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жеткіліктілігін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талдау;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жағдайына бұрын жүргізілген нақты бақылау (мониторинг) деректерін талдау және бағалау; 7. жағдайын тексеруге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қолданылатын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қауіпсіздік критерийлерінің бақыланатын көрсеткіштері номенклатурасын, олардың шекті рұқсат етілген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мәндері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өлшеу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кезеңділігін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талдау;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азаматтық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қорғаудың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жергілікті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хабардар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ету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жүйесін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туралы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қорытынды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оны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ету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жөніндегі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ұсынымдар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жасау.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Инженерлік-геодезиялық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 11. Гидротехникалық құрылыстың қауіпсіздігін бағалау Жұмыстардың көлемдері 1. ГТҚ-ны тексеру мынадай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кезеңдерден тұрады: • дайындық кезеңі; • құрылысты жалпы тексеру және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конструкцияларын егжей-тегжейлі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есепті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жасау.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Дайындық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кезеңінде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мыналар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орындалады: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бастапқы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деректерді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талдау;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иллюстрациялық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материалдарды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жинау.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Жалпы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алдын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ала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танысу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конструкцияларын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егжей-тегжейлі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бағдарламасын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жасау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жүргізіледі.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Егжей-тегжейлі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аспаптық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кезінде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электронды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бұзбай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бақылау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құралдарын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бақылау-өлшеу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аспаптары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құрылғыларын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қамтитын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заманауи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диагностикалық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кешенді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отырып, тұтас өлшеу жұмыстары, конструкц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ияларды зондылау, конструкциялар мен материалдардың физико-механикалық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сипаттамаларын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анықтау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орындалады.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Көп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факторлы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барлық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циклі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аяқталғаннан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кейін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есеп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жасалады.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есеп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мыналарды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қамтиды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орындалған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тапсырма;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ақаулар мен зақымдардың фотосуреттері; • конструкциялардағы ақаулар мен зақымдардың пайда болуының ең ықтимал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себептерінің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негіздемелері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(бар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болса);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қолданыстағы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нормативтік-техникалық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құжаттарға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ГТҚ-ның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й-күйін бағалау (техникалық жай-күй санаттары); • конструкциялардың техникалық жай-күйі және оларды әрі қарай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пайдалануға жарамдылығы туралы қорытындылар; • кейіннен ЖС (гидротехникалық құрылыстар) техникалық тексеру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 ұсыныстар. Іздеу және зертханал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ық жұмыстарды орындау қажет: • инженерлік-геодезиялық ізденістер; •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инженерлік-геофизикалық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ізденістер;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астында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инженерлік-геологиялық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гидрогеологиялық;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гидрологиялық зерттеу; • дефектоскопия, толщинометрия. Жоғарыда көрсетілген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 орындау үшін шарт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жасалғаннан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кейін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жеткізуші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берушіге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сертификаты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бар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барлық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жабдықты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беруге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міндеттенеді.</w:t>
            </w:r>
          </w:p>
          <w:p w:rsidR="0008220A" w:rsidRPr="002E696F" w:rsidRDefault="00570A14">
            <w:pPr>
              <w:pStyle w:val="TableParagraph"/>
              <w:spacing w:before="44"/>
              <w:ind w:right="18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Ұсыныстар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мен ұсынымдар • су қоймасы құрылыстарын қайта жаңарту және жаңғырту бойынша; • көтергіш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конструкциялардың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бұзы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луын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жүйелер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жұмысындағы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іркілістерді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ерте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кезеңде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анықтау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мақсатында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нақты уақыт режимінде объектінің техникалық жай-күйіне үздіксіз және тұрақты бақылау жүргізу үшін объектіні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автоматтандырылған мониторинг жүйелерімен жарақтандыру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жөніндегі ұсыныс; Орындалатын жұмыстардың сапасына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қойылатын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Орындалатын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сапасы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Республикасының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аумағында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қолданыстағы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нормативтік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құқықтық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актілердің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нормативтік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құжаттардың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талаптарына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сай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болуы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тиіс,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соның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ішінде: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</w:p>
          <w:p w:rsidR="0008220A" w:rsidRPr="002E696F" w:rsidRDefault="00570A14">
            <w:pPr>
              <w:pStyle w:val="TableParagraph"/>
              <w:spacing w:before="7"/>
              <w:ind w:right="17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«Су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шаруашылығы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жүйелері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құрылыстарының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етілу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қағидалары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»,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Ауыл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шаруашылығы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министрінің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2015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31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наурыздағы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19-4/286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бұйрығымен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бекітілген;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1.04-101-2012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«Ғимараттар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құрылыстардың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жай-күйін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зерттеу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бағалау»;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3.04-01-2018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құрылыстар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»;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3.04-101-2013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құрылыстар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»;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3.04-102-2014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құрылыстардың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бетон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темірбетон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конструкцияларын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жобалау»;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3.04-02-2019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құрылыстардың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бетон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темірбетон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конструкцияларын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жобалау»;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3.04-107-2014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құрылыстарға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түсетін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жүктемелер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әсерлер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»;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3.04-104-2014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«Бетон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темірбетон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бөгеттері».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Құжаттаманың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құрамы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Есептілік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құжаттамасы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: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көп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факторлы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зерттеу;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еңбекті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шарттары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жұмысты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тікелей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орындайтын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жеткізушінің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қызметкерлерін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Кәсіпорынның қауіпсіздік, еңбекті қорғау және экология мәселелері жөніндегі талаптарымен таныстыр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уды</w:t>
            </w:r>
            <w:r w:rsidRPr="002E696F">
              <w:rPr>
                <w:rFonts w:ascii="Times New Roman" w:hAnsi="Times New Roman" w:cs="Times New Roman"/>
                <w:spacing w:val="8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етеді.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Таныстыруды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кәсіпорын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қызметкерлері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жүргізеді.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МІНДЕТТІ: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өндіруді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және еңбекті қорғау бойынша білікті және оқытылған персоналмен қамтамасыз етуге, бұл Қазақстан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Республикасы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Денсаулық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сақтау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әлеуметтік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даму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министрінің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2015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25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желтоқсандағы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«Қызметкерлердің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қауіпсіздігі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еңбекті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мәселелері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оқытуды,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нұсқама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жүргізуді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білімдерін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қағидалары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мерзімдерін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бекіту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туралы»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Бұйрығында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көзделген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тәртіппен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рәсімделген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берілген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куәліктердегі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өзекті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жазбамен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немесе аталған Бұйрыққа сәйкес рәсімделген және берілген сертификатпен (жауапты және басшы қызметкерлер үшін)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расталады. Алаңда бола отырып, қауіпсіздік, еңбекті қорғау, өнеркәсіптік қауіпсіздік, өрт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қауіпсіздігі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саласындағы ҚР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заңнамасы мен нормативтік талаптарына және ҚР экологиялық заңнамасының талаптарына (бұдан әрі – Қағидалар) сәйкес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персоналының қауіпсіз еңбек жағдайларын қамтамасыз етуге. Қағидалар мен талаптарды бұза отырып, жұмыстар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із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орындалмаған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жағдайда,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барысын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дереу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тоқтатуға.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барысын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тоқтату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құқығын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пайдаланбау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тарапынан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Қағидаларды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елемеу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фактісі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болып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табылады.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Бұл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жағдайда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ұсынатын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нысанға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сәйкес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«Шарттарды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бұзу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туралы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актіні»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жасай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отырып,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барысын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тоқтатуды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өзі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бастамашылық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жасауға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құқылы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кезінде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қажеттілікке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қарай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жұмыскерлерін барлық қажетті, ақаусыз және сынақтан өткен құралдармен, жабдықтармен,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тасымалдау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приспособленияларымен, жеке қорғаныс құралдарымен және арнайы киіммен қамтамасыз етеді. Кіріспе нұсқама жүргізу,</w:t>
            </w:r>
          </w:p>
          <w:p w:rsidR="0008220A" w:rsidRPr="002E696F" w:rsidRDefault="00570A14">
            <w:pPr>
              <w:pStyle w:val="TableParagraph"/>
              <w:spacing w:before="25"/>
              <w:ind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«Электр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қондырғыларын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пайдалану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кезіндегі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техникасы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қағидаларына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орындауға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жазбаша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рұқсат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ресімдеу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Жеткізушінің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персоналы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өтпелерді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(рұқсатнамаларды)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ресімдеу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мақсатында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 орындау басталғанға дейін Тапсырыс берушінің мекенжайына: Кәсіпорын аумағында жұмыстарды орындауға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тікелей қатысатын, жұмыстардың қауіпсіз орындалуына жауапты тұлға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ларды көрсете отырып, өз қызметкерлерінің тізімін;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тартылатын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немесе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жалға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алынған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автокөлік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құралдарының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тізімін;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кіріс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бақылауын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ресімдеу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пайдаланылатын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материалдардың,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жабдықтардың,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құралдардың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ЖҚҚ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тізімін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ұсынуға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тиіс.</w:t>
            </w:r>
          </w:p>
          <w:p w:rsidR="0008220A" w:rsidRPr="002E696F" w:rsidRDefault="00570A14">
            <w:pPr>
              <w:pStyle w:val="TableParagraph"/>
              <w:spacing w:before="6"/>
              <w:ind w:right="48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еңбекті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өнеркәсіптік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өрт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саласындағы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нормативтік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талаптарын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экологиялық заңнамасының талаптарын (бұдан әрі – Қағидалар) сақтауға. Алаңда Жұмыстарды жүргізу және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Тапсырыс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берушінің аумағында бо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лу кезінде Тапсырыс берушінің денсаулықты сақтау және еңбек қауіпсіздігін қамтамасыз ету,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қоршаған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ортаны қорғау саласындағы қолданылатын нұсқаулықтары мен қағидаларының талаптарын сақтауға. Алаңда /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Тапсырыс берушінің аумағында өзімен бірге рұқсатнаманы,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техникасы бойынша куәлікті, біліктілік куәлігін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ұстауға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жүргізу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кезінде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ақаусыз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тексерілген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құралды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аспаптарды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басқа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жабдықтарын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пайдалануға.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Бақылау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қабылдау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тәртібі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Тиісті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объектіде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орындауды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бастағанға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дейін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өндіру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жобасын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(ЖӨЖ)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әзірлейді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берушімен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келіседі.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берушінің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нақты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орындалған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көлемдерін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бақылауы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мақсатында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берушіге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кезең-кезеңімен,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қағаз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нұсқада,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ұсынатын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нысанға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орындалған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аралық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актісін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ұсынады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қалауы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мерзімді түрде Жеткізушінің жұмыстарды орындау барысын БТ (техникалық спецификация) талаптарына сәйкестігі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тұрғысынан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тексеруге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құқылы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Мұндай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барысында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ақаулар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кемшіліктер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сәйкессіздіктер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анықталған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жағдайда,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осы ақауларды / кемшіліктерді / сәйкессіздіктерді жоюдың негізделген мерзімін көрсете отырып, «Анықталған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сәйкессіздіктер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туралы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акт»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рәсімделеді.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мыналарды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ұсынуға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міндеттенеді: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ауіпсіздігін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арттыру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жөніндегі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бағдарламалар; Гидротехникалық құрылыстар мен олардың конструктивтік элементтеріне жүргізілген КФЗ (көп факторлы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зерттеу) туралы есеп. Фото және видео есепті электрондық тасымалдағышта бір данада және қағаз тасымалдағышта 3 (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үш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данада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ұсыну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Жобаның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полиграфиялық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орындалуы: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Түсіндірме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жазба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А4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форматы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(3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дана);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Қосымша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(жазбалар,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кестелер, сызбалар және т.б.) – А-3, 4 форматы (3 дана). Дайын және бекітілген техникалық қорытындының толық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электрондық нұсқасын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компакт-дискілерде (CD) немесе басқа электрондық тасымалдағыштарда (құрамы жұмыс тәртібімен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келісіледі) ұсыну; Жұмыстарды орындау сапасына кепілдік Жеткізуші тарапынан орындалатын жұмыстардың сапасына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кепілдік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(он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екі)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айдан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кем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емес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мерзімге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берілуге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иіс.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нәтижесінің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істеуін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кепілдік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мерзімі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ішінде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есебінен,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құнын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қоса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алғанда,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етеді.</w:t>
            </w:r>
          </w:p>
        </w:tc>
      </w:tr>
      <w:tr w:rsidR="0008220A" w:rsidRPr="002E696F">
        <w:trPr>
          <w:trHeight w:val="41"/>
        </w:trPr>
        <w:tc>
          <w:tcPr>
            <w:tcW w:w="10197" w:type="dxa"/>
            <w:gridSpan w:val="2"/>
          </w:tcPr>
          <w:p w:rsidR="0008220A" w:rsidRPr="002E696F" w:rsidRDefault="0008220A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20A" w:rsidRPr="002E696F">
        <w:trPr>
          <w:trHeight w:val="183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w w:val="65"/>
                <w:sz w:val="20"/>
                <w:szCs w:val="20"/>
              </w:rPr>
              <w:t>Лоттың</w:t>
            </w:r>
            <w:r w:rsidRPr="002E696F"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75"/>
                <w:sz w:val="20"/>
                <w:szCs w:val="20"/>
              </w:rPr>
              <w:t>атауы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Алматы</w:t>
            </w:r>
            <w:r w:rsidRPr="002E696F">
              <w:rPr>
                <w:rFonts w:ascii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облысындағы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қоймаларына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көп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факторлы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жүргізу</w:t>
            </w:r>
          </w:p>
        </w:tc>
      </w:tr>
      <w:tr w:rsidR="0008220A" w:rsidRPr="002E696F">
        <w:trPr>
          <w:trHeight w:val="466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line="213" w:lineRule="auto"/>
              <w:ind w:right="34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w w:val="60"/>
                <w:sz w:val="20"/>
                <w:szCs w:val="20"/>
              </w:rPr>
              <w:t>Тауарлардың,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60"/>
                <w:sz w:val="20"/>
                <w:szCs w:val="20"/>
              </w:rPr>
              <w:t>жұмыстардың,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60"/>
                <w:sz w:val="20"/>
                <w:szCs w:val="20"/>
              </w:rPr>
              <w:t>көрсетілетін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60"/>
                <w:sz w:val="20"/>
                <w:szCs w:val="20"/>
              </w:rPr>
              <w:t>қызметтердің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60"/>
                <w:sz w:val="20"/>
                <w:szCs w:val="20"/>
              </w:rPr>
              <w:t>бірыңғай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60"/>
                <w:sz w:val="20"/>
                <w:szCs w:val="20"/>
              </w:rPr>
              <w:t>номенклатуралық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70"/>
                <w:sz w:val="20"/>
                <w:szCs w:val="20"/>
              </w:rPr>
              <w:t>анықтамалығы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70"/>
                <w:sz w:val="20"/>
                <w:szCs w:val="20"/>
              </w:rPr>
              <w:t>кодының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70"/>
                <w:sz w:val="20"/>
                <w:szCs w:val="20"/>
              </w:rPr>
              <w:t>атауы: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Услуги</w:t>
            </w:r>
            <w:r w:rsidRPr="002E696F">
              <w:rPr>
                <w:rFonts w:ascii="Times New Roman" w:hAnsi="Times New Roman" w:cs="Times New Roman"/>
                <w:spacing w:val="8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геофизических</w:t>
            </w:r>
            <w:r w:rsidRPr="002E696F">
              <w:rPr>
                <w:rFonts w:ascii="Times New Roman" w:hAnsi="Times New Roman" w:cs="Times New Roman"/>
                <w:spacing w:val="9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исследований</w:t>
            </w:r>
          </w:p>
        </w:tc>
      </w:tr>
    </w:tbl>
    <w:p w:rsidR="0008220A" w:rsidRDefault="0008220A">
      <w:pPr>
        <w:pStyle w:val="TableParagraph"/>
        <w:rPr>
          <w:sz w:val="12"/>
        </w:rPr>
        <w:sectPr w:rsidR="0008220A">
          <w:pgSz w:w="11910" w:h="16840"/>
          <w:pgMar w:top="860" w:right="708" w:bottom="280" w:left="708" w:header="720" w:footer="720" w:gutter="0"/>
          <w:cols w:space="720"/>
        </w:sectPr>
      </w:pPr>
    </w:p>
    <w:p w:rsidR="0008220A" w:rsidRDefault="0008220A">
      <w:pPr>
        <w:pStyle w:val="TableParagraph"/>
        <w:rPr>
          <w:sz w:val="12"/>
        </w:rPr>
      </w:pPr>
    </w:p>
    <w:p w:rsidR="0008220A" w:rsidRDefault="0008220A">
      <w:pPr>
        <w:spacing w:before="6"/>
        <w:rPr>
          <w:rFonts w:ascii="Times New Roman"/>
          <w:sz w:val="2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1E0"/>
      </w:tblPr>
      <w:tblGrid>
        <w:gridCol w:w="3059"/>
        <w:gridCol w:w="7138"/>
      </w:tblGrid>
      <w:tr w:rsidR="0008220A" w:rsidRPr="002E696F" w:rsidTr="00D456D5">
        <w:trPr>
          <w:trHeight w:val="7654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before="17" w:line="211" w:lineRule="auto"/>
              <w:ind w:right="112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Описание требуемых функциональных,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технических,</w:t>
            </w:r>
            <w:r w:rsidRPr="002E696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качественных,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эксплуатационных</w:t>
            </w:r>
            <w:r w:rsidRPr="002E696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иных</w:t>
            </w:r>
            <w:r w:rsidRPr="002E696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характеристик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закупаемого</w:t>
            </w:r>
            <w:r w:rsidRPr="002E696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товара: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spacing w:before="19"/>
              <w:ind w:right="47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Место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Жамбылский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район,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Мынбаевский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с/о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Характеристики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водохранилища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D456D5">
              <w:rPr>
                <w:rFonts w:ascii="Times New Roman" w:hAnsi="Times New Roman" w:cs="Times New Roman"/>
                <w:b/>
                <w:bCs/>
                <w:w w:val="105"/>
                <w:sz w:val="24"/>
                <w:szCs w:val="24"/>
              </w:rPr>
              <w:t>Водохранилище</w:t>
            </w:r>
            <w:r w:rsidRPr="00D456D5">
              <w:rPr>
                <w:rFonts w:ascii="Times New Roman" w:hAnsi="Times New Roman" w:cs="Times New Roman"/>
                <w:b/>
                <w:bCs/>
                <w:spacing w:val="40"/>
                <w:w w:val="105"/>
                <w:sz w:val="24"/>
                <w:szCs w:val="24"/>
              </w:rPr>
              <w:t xml:space="preserve"> </w:t>
            </w:r>
            <w:r w:rsidRPr="00D456D5">
              <w:rPr>
                <w:rFonts w:ascii="Times New Roman" w:hAnsi="Times New Roman" w:cs="Times New Roman"/>
                <w:b/>
                <w:bCs/>
                <w:w w:val="105"/>
                <w:sz w:val="24"/>
                <w:szCs w:val="24"/>
              </w:rPr>
              <w:t>Книжевский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Проектный объем водохранилища составляет – 4,52 млн. мЗ. В состав гидротехнических сооружений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водохранилища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входят: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1.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Плотина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земляная.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Длина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плотины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6000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м.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Ширина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гребня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плотины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м,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заложение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верхового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откоса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4-х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очковый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водосброс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размерами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1,2х1,4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Цель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соответствии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Водным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кодексом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Республики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Казахстан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9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апреля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2025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года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178-VIII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ЗРК,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утвержденных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Правил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проведения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многофакторного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обследования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гидротехнических сооружений и формы декларации безопасности гидротехнических сооружений. Приказ Министра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водных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ресурсов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ирригации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Республики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Казахстан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27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июня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2025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года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156-НҚ.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Зарегистрирован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Министерстве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юстиции Республики Казахста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 27 июня 2025 года № 36350 1. Оценка состояния и безопасности ГТС, узлов и комплексов,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прогноз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изменения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во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времени.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2.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Выявление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отклонений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проектных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решений,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повреждений,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дефектов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изменений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физико-механических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свойств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материалов,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которые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могут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служить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причиной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аварии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сооружений.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Выявление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опасных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изменений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процессах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фильтрации,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перемещения,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осадки,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уровня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напряжений,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происходящих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системе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«сооружение»;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4.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Анализ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оценка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достаточности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принятых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(или)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принимаемых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мер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предупреждению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аварийных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ситуаций.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5.</w:t>
            </w:r>
          </w:p>
          <w:p w:rsidR="0008220A" w:rsidRPr="002E696F" w:rsidRDefault="00570A14">
            <w:pPr>
              <w:pStyle w:val="TableParagraph"/>
              <w:spacing w:before="16"/>
              <w:ind w:right="42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Разработка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программы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повышению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ГТС.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Оценка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достаточности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установленных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критериев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ГТС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периодичности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измерений.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Оценка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устойчивости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ГТС.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Содержание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Проведение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многофакторного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обследования ГТС: 1.1) Проведение сплошного визуального и детально - инструментального обследования строительных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конструкций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ГТС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оценкой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фактического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технического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состояния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разработкой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рекомендаций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восстановлению,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усилению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обеспечению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эксплу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атационной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надежности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выдачей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технического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отчета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результатам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проведенного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многофакторного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обследования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ГТС.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рабочей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программе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предусматриваются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следующий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набор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действий: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ознакомление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проектной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документацией,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паспортами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ГТС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исполнительной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документацией;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анализ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службы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эксплуатации ГТС; 3) визуальное обследование ГТС, гидромеханического оборудования и контрольно-измерительной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аппаратуры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(далее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КИА);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4)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инструментальное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обследование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ГТС;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5)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анализ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достаточности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КИА,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установленной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сооружении; 6) анализ и оценка данных проведенных ранее натурных наблюдений (мониторинга) за состоянием ГТС; 7)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анализ номенклатуры контролируемых показателей критериев безопасности, используемых для оценки состояния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обследуемых,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предельно-допустимых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начений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периодичности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измерений;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8)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проверка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локальной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системы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оповещения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гражданской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защиты;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9)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составление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заключения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ГТС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рекомендаций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ее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обеспечению.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10)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Инженерно-геодезическое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обследование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11)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Оценка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сооружений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гидротехнического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сооружения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Объемы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 1) Обследование ГТС состоит из следующих этапов: - подготовительного; - общего обследования сооружения и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детального обследования строительных конструкций; - составление технического отчета. На подготовительном этап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производится: - анализ исходных данных; - сбор иллюстративных материалов. Общее обследование проводится для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предварительного ознакомления и составления программы детального обследования конструкций ГТС. При детальном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инструментальном обследовании выполня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ются работы по сплошным обмерным работам, зондированию конструкций,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определению физико-механических характеристик конструкций и материалов с использованием современного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диагностического комплекса, включающего электронные приборы неразрушающего контроля, ко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нтрольно-измерительные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инструменты и приспособления. По окончанию всего цикла работ по многофакторному обследованию составляется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технический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отчет.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Технический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отчет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содержит: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задание,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основе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которого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выполнена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работа;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фотоиллюстрации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дефектов и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повреждений; - обоснования наиболее вероятных причин появления и повреждений в конструкциях (при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наличии);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оценку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технического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состояния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(категории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технического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состояния)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ГТС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действующими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нормативно-техническими документами; - выводы о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техническом состоянии конструкций и их пригодности к дальнейшей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эксплуатации;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предложения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техническому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обследованию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ПС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дальнейшем.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Необходимо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выполнить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изыскательские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лабораторные работы: -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инженерно-геодезические изыскания; - инженерно-геофизичес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кие изыскания; - подводное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обследование; - инженерно-геологические и гидрогеологические; - гидрологическое обследование; - дефектоскопия,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толщинометрия. Для выполнения выше указанных работ после заключения договора поставщик обязуется предоставить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все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оборудование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сертификатом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поверки.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Рекомендаций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предложения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реконструкции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модернизаций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сооружений водохранилища; -предложение по оснащению объекта системами автоматизированного мониторинга для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непрерывного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постоянного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контроля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техническим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состоянием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режиме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реального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времени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целях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обнаружения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разрушений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несущих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конструкций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сбоев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работе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инженерных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систем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ранних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стадиях;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качеству выполняемых работ Качество выполняемых работ должно соответствовать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требованиям нормативных правовых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актов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нормативных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технических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документов,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действующих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территории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Казахстан,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том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числе: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«Правила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обеспечения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водохозяйственных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систем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сооружений»,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утверждены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приказом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Министра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сельского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хозяй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ства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31.03.2015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19-4/286;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СП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1.04-101-2012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«Обследование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оценка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технического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состояния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зданий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сооружений»;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СН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3.04-01-2018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Гидротехнические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сооружения»;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СП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3.04-101-2013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«Гидротехнические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сооружения»; - СП РК 3.04-102-2014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«Проектирование бетонных и железобетонных конструкций гидротехнических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сооружений»; - СП РК 3.04-02-2019 «Проектирование бетонных и железобетонных конструкций гидротехнических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сооружений»;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СП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3.04-107-2014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«Нагрузки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воздействия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гидротехнические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сооружения»;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СП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3.04-104-2014</w:t>
            </w:r>
          </w:p>
          <w:p w:rsidR="0008220A" w:rsidRPr="002E696F" w:rsidRDefault="00570A14">
            <w:pPr>
              <w:pStyle w:val="TableParagraph"/>
              <w:spacing w:before="58"/>
              <w:ind w:right="19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«Плотины бетонные и железобетонные». Состав документации Отчетная документация: - многофакторное обследование;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Условия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техники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обеспечивает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ознакомление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работников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поставщика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непосредственно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выполняющего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требованиями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Предприятия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вопросам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экологии.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Ознакомление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проводится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сотрудниками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предприятия.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ОБЯЗАН: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Обеспечить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производство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квалифицированным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обученным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охране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персоналом,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что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подтверждается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актуальной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записью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удостоверениях,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оформленных и выданных в порядке, предусмотренном Приказом Министра здравоохранения и социального развития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Казахстан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декабря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«Об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утверждении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Правил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сроков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проведения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обучения,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инструктирования и проверок знаний по вопросам безопасности и охраны труда работников» или сертификатом (для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ответственных и руководящих работников), оформленном и выданном в соответствии с указанным Приказом. Находясь на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Площад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обеспечить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безопасные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условия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своего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персонала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требованиями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законодательства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нормативных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требований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промышленной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пожарной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требованиями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экологического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законодательства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(далее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Правила).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Незамедлительно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остановить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ход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случае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небезопасного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нарушением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правил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требований.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Неиспользование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останова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хода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является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фактом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пренебрежения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Правилами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стороны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Поставщика.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этом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случае,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вправе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сам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инициировать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остановку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хода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составлением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«Акта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нарушении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условий»,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формой,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предоставляемой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Заказчиком.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Обеспечивает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своих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работников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всем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необходимым,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исправным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испытанным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инструментом,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оборудованием,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такелажными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приспособлениями,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средствами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индивидуальной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защиты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специальной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одеждой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необходимым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требованиями.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целью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проведения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вводного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инструктажа,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оформления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письменного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азрешения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«Правилами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эксплуатации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электроустановок»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оформления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пропусков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персонала.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Поставщика,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начала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 Работ предоставить в адрес Заказчика: список своих сотрудников, которые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будут принимать непосредственное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участие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выполнении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территории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Предприятия,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указанием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ответственных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лиц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безопасное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работ; список своих или арендованных автотранспортных средств, привлекаемых для выполнения работ; для оформления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входного контроля - список используемых материалов, оборудования, инструментов и СИЗ Соблюдать нормативные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труда,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промышленной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пожарной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требованиями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экологического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законодательства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(далее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Правила).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Соблюдать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проведении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Площадке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нахождении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территории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Заказчика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применимых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инструкций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правил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Заказчика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здоровья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обеспечения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окружающей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среды.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Иметь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себе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Площадке/территории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Заказчика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пропуск,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удостоверение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технике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квалификационное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удостоверение.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Использовать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проведении Работ исправный проверенный инструмент, приспособления и другую рабочую оснастку Порядок контроля и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приемки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начала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приемки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соответствующем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объекте,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разрабатывает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согласовывает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Заказчиком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проект производства работ (ППР) - В целях контроля Заказчиком фактически выполненных объемов работ, Поставщик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предоставляет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Заказчику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периодической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снове,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бумажном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варианте,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Промежуточный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выполненных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согласно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форме,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предоставляемой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Заказчиком.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имеет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право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периодически,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по-своему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усмотрению,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проверять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ход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выполнения Работ. Поставщиком, на предмет соответствия требованиям ТС. В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случае выявления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дефектов/недостатков/несоответствий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ходе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такой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проверки,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оформляется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«Акт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выявленных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несоответствиях»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указанием обоснованного периода устранения этих дефектов/недостатков/несоответствий. Поставщик обязуется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предоставить: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Программы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повышению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ГТС;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Отчёт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проведенном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МФО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гидротехнических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сооружений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конструктивных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элементов.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Фото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видео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отчёт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предоставить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электронном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носителе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одном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экземпляре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бумажном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носители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(трех)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экземплярах.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Полиграфическое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исполнение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проекта: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Пояснительная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записка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формат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А4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(3-экз);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Приложение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(записки,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таблицы,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чертежи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т.д.)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формат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А-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3,4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(3-экз)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Полную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электронную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версию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технического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заключения готовой и утвержденную предоставить на компакт дисках CD) или на других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электронных носителях (состав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согласовывается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рабочем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порядке);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Гарантия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качества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Гарантия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стороны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качество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выполняемых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должна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предоставляться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менее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(двенадцати)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месяцев.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обеспечивает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функционирование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результата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течение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гарантийного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срока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свой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счет,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включая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стоимость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работ.</w:t>
            </w:r>
          </w:p>
        </w:tc>
      </w:tr>
      <w:tr w:rsidR="0008220A" w:rsidRPr="002E696F">
        <w:trPr>
          <w:trHeight w:val="41"/>
        </w:trPr>
        <w:tc>
          <w:tcPr>
            <w:tcW w:w="10197" w:type="dxa"/>
            <w:gridSpan w:val="2"/>
          </w:tcPr>
          <w:p w:rsidR="0008220A" w:rsidRPr="002E696F" w:rsidRDefault="0008220A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20A" w:rsidRPr="002E696F">
        <w:trPr>
          <w:trHeight w:val="183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  <w:r w:rsidRPr="002E696F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лота: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spacing w:before="19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Проведение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многофакторного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обследования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водохранилищ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Алматинской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области</w:t>
            </w:r>
          </w:p>
        </w:tc>
      </w:tr>
      <w:tr w:rsidR="0008220A" w:rsidRPr="002E696F">
        <w:trPr>
          <w:trHeight w:val="325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before="17" w:line="211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кода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Единого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номенклатурного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справочника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товаров, работ, услуг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spacing w:before="19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712019.000.000011</w:t>
            </w:r>
          </w:p>
        </w:tc>
      </w:tr>
      <w:tr w:rsidR="0008220A" w:rsidRPr="002E696F">
        <w:trPr>
          <w:trHeight w:val="183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  <w:r w:rsidRPr="002E696F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услуги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spacing w:before="19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Услуги</w:t>
            </w:r>
            <w:r w:rsidRPr="002E696F">
              <w:rPr>
                <w:rFonts w:ascii="Times New Roman" w:hAnsi="Times New Roman" w:cs="Times New Roman"/>
                <w:spacing w:val="1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геофизических</w:t>
            </w:r>
            <w:r w:rsidRPr="002E696F">
              <w:rPr>
                <w:rFonts w:ascii="Times New Roman" w:hAnsi="Times New Roman" w:cs="Times New Roman"/>
                <w:spacing w:val="1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исследований</w:t>
            </w:r>
          </w:p>
        </w:tc>
      </w:tr>
    </w:tbl>
    <w:p w:rsidR="0008220A" w:rsidRDefault="0008220A">
      <w:pPr>
        <w:pStyle w:val="TableParagraph"/>
        <w:rPr>
          <w:sz w:val="12"/>
        </w:rPr>
        <w:sectPr w:rsidR="0008220A">
          <w:pgSz w:w="11910" w:h="16840"/>
          <w:pgMar w:top="860" w:right="708" w:bottom="280" w:left="708" w:header="720" w:footer="720" w:gutter="0"/>
          <w:cols w:space="720"/>
        </w:sectPr>
      </w:pPr>
    </w:p>
    <w:p w:rsidR="0008220A" w:rsidRDefault="0008220A">
      <w:pPr>
        <w:spacing w:before="6"/>
        <w:rPr>
          <w:rFonts w:ascii="Times New Roman"/>
          <w:sz w:val="2"/>
        </w:rPr>
      </w:pPr>
    </w:p>
    <w:p w:rsidR="0008220A" w:rsidRDefault="0008220A">
      <w:pPr>
        <w:spacing w:before="6"/>
        <w:rPr>
          <w:rFonts w:ascii="Times New Roman"/>
          <w:sz w:val="2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1E0"/>
      </w:tblPr>
      <w:tblGrid>
        <w:gridCol w:w="3059"/>
        <w:gridCol w:w="7138"/>
      </w:tblGrid>
      <w:tr w:rsidR="0008220A" w:rsidRPr="002E696F" w:rsidTr="00D456D5">
        <w:trPr>
          <w:trHeight w:val="7795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before="17" w:line="211" w:lineRule="auto"/>
              <w:ind w:right="112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Описание требуемых функциональных,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технических,</w:t>
            </w:r>
            <w:r w:rsidRPr="002E696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качественных,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эксплуатационных</w:t>
            </w:r>
            <w:r w:rsidRPr="002E696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иных</w:t>
            </w:r>
            <w:r w:rsidRPr="002E696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характеристик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закупаемого</w:t>
            </w:r>
            <w:r w:rsidRPr="002E696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товара:</w:t>
            </w:r>
          </w:p>
        </w:tc>
        <w:tc>
          <w:tcPr>
            <w:tcW w:w="7138" w:type="dxa"/>
          </w:tcPr>
          <w:p w:rsidR="0008220A" w:rsidRPr="00D409AA" w:rsidRDefault="00570A14" w:rsidP="00D409AA">
            <w:pPr>
              <w:pStyle w:val="TableParagraph"/>
              <w:spacing w:before="19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Жамбылский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район,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Аксенгирский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с/о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Характеристики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водохранилища</w:t>
            </w:r>
            <w:r w:rsidRPr="002E696F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D456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Водохранилище</w:t>
            </w:r>
            <w:r w:rsidRPr="00D456D5">
              <w:rPr>
                <w:rFonts w:ascii="Times New Roman" w:hAnsi="Times New Roman" w:cs="Times New Roman"/>
                <w:b/>
                <w:bCs/>
                <w:spacing w:val="16"/>
                <w:sz w:val="24"/>
                <w:szCs w:val="24"/>
              </w:rPr>
              <w:t xml:space="preserve"> </w:t>
            </w:r>
            <w:r w:rsidRPr="00D456D5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Аксенгир</w:t>
            </w:r>
            <w:r w:rsidR="00D409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456D5">
              <w:rPr>
                <w:rFonts w:ascii="Times New Roman" w:hAnsi="Times New Roman" w:cs="Times New Roman"/>
                <w:b/>
                <w:bCs/>
                <w:w w:val="105"/>
                <w:sz w:val="24"/>
                <w:szCs w:val="24"/>
              </w:rPr>
              <w:t>№2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Проектный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объем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водохранилища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составляет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2,8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млн.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мЗ.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состав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гидротехнических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сооружений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водохранилища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входят: 1. Плотина земляная. Длина плотины – 1200 м. Ширина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гребня плотины – м, заложение верхового откоса . 2. 4-х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очковый водосброс размерами 1,2х1,4 Цель работ В соответствии с Водным кодексом Республики Казахстан от 9 апреля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2025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года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178-VIII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ЗРК,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утвержденных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Правил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проведения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многофакторного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гидротехнических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сооружений и формы декларации безопасности гидротехнических сооружений. Приказ Министра водных ресурсов и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ирригации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Республики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Казахстан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27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июня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2025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года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156-НҚ.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Зарегистрирован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Министерстве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юстиции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Республики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Казахстан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27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июня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2025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года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36350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1.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Оценка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состояния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ГТС,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узлов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комплексов,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прогноз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изменения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во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времени.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2.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Выявление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отклонений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проектных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решений,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повреждений,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дефектов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изменений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физико-механических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свойств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материалов,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которые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могут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служить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причиной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аварии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сооружений.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Выявление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опасных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изменений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процессах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фильтрации, перемещения, осадки, уровня напряжений, происходящих в системе «сооружение»; 4. Анализ и оценка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достаточности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принятых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(или)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принимаемых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предупреждению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аварийных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си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туаций.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5.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Разработка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программы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повышению безопасности ГТС. 6. Оценка достаточности установленных критериев безопасности ГТС и периодичности их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измерений. 7. Оценка устойчивости ГТС. Содержание работ 1) Проведение многофакторного обследования ГТС: 1.1)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Проведение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сплошного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визуального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детально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инструментального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обследования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строительных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конструкций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оценкой их фактического технического состояния и разработкой рекомендаций по восстановлению, усилению и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обеспечению их эксплуатационной надежности с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выдачей технического отчета по результатам проведенного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многофакторного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обследования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рабочей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программе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предусматриваются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следующий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набор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действий: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1)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ознакомление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проектной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документацией,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паспортами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исполнительной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документацией;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2)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анализ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работы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службы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эксплуатации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ГТС;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3)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визуальное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обследование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ГТС,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гидромеханического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оборудования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контрольно-измерительной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аппаратуры (далее - КИА); 4) инструментальное обследование ГТС; 5) анализ достаточности КИА, установленной в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сооружении;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6)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анализ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оценка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данных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проведенных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ранее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натурных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наблюдений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(мониторинга)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за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состоянием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ГТС;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7)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анализ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номенклатуры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контролируемых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показателей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критериев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используемых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для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оценки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состояния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обследуемых,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предельно-допустимых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значений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периодичности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измерений;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8)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проверка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локальной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системы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оповещения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гражданской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защиты;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9)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составление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заключения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рекомендаций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ее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обеспечению.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10)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Инженерно-геодезическое обследование 11)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Оценка безопасности сооружений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гидротехнического сооружения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Объемы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1)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Обследование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состоит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следующих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этапов: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подготовительного;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общего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обследования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сооружения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детального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строительных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конструкций;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составление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технического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отчета.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подготовительном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этапе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производится: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анализ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исходных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данных;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сбор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иллюстративных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материалов.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Общее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проводится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для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предварительного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ознакомления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составления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программы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детального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обследования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конструкций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ГТС.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детальном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инструментальном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выполняются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сплошным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обмерным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работам,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зондированию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конструкций,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определению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физико-механических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характеристик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конструкций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материалов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использованием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современного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диагностического комплекса, включающего электронные приборы неразрушающего контроля, контрольно-измерительные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нструменты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приспособления.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окончанию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всего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цикла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многофакторному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обследованию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составляется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технический отчет. Технический отчет содержит: - задание, на основе которого выполнена работа; - фотоиллюстрации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дефектов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повреждений;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обоснования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наиболее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вероятных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причин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появления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повреждений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конструкциях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(при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наличии);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оценку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технического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состояния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(категории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технического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состояния)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соответствии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действующими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нормативно-техническими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документами;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выводы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техническом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состоянии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рукций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пригодности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дальнейшей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эксплуатации;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предложения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техническому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обследованию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ПС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дальнейшем.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Необходимо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выполнить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изыскательские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лабораторные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работы: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lastRenderedPageBreak/>
              <w:t>-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инженерно-геодезические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изыскания;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инженерно-геофизические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изыскания;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подводное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обследование;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инженерно-геологические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гидрогеологические;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гидрологическое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обследование;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дефектоскопия,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толщинометрия.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Для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выше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указанных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после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заключения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договора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поставщик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обязуется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предоставить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заказчику все оборудование с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сертификатом поверки. Рекомендаций и предложения - по реконструкции и модернизаций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сооружений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водохранилища;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-предложение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оснащению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объекта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системами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автоматизированного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мониторинга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для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непрерывного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постоянного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контроля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техническим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состоянием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объек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режиме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реального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времени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целях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обнаружения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разрушений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несущих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конструкций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сбоев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инженерных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систем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ранних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стадиях;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Требования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качеству выполняемых работ Качество выполняемых работ должно соответствовать требованиям нормативных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правовых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актов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нормативных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технических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документов,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действующих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территории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Республики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Казахстан,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том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числе: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«Правила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обеспечения безопасности водохозяйственных систем и сооружений», утверждены приказом Министра сельского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хозяйства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31.03.2015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г.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19-4/286;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СП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1.04-101-2012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«Обследование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оценка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технического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состояния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зданий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сооружений»; - СН РК 3.04-01-2018 Гидротехнические сооружения»; - СП РК 3.04-101-2013 «Гидротехнические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сооружения»;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СП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3.04-102-2014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«Проектирование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бетонных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железобетонных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конструкций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гидротехнических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сооружений»;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СП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3.04-02-2019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«Проектирование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бетонных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железобетонных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конструкций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гидротехнических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сооружений»; - СП РК 3.04-107-2014 «Нагрузки и воздействия на гидротехнические сооружения»; - СП РК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3.04-104-2014</w:t>
            </w:r>
          </w:p>
          <w:p w:rsidR="0008220A" w:rsidRPr="002E696F" w:rsidRDefault="00570A14">
            <w:pPr>
              <w:pStyle w:val="TableParagraph"/>
              <w:spacing w:before="73"/>
              <w:ind w:right="19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«Плотины бетонные и железобетонные». Состав документации Отчетная документация: - многофакторное обследование;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Условия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техники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обеспечивает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ознакомление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работников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поставщика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непосредственно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выполняющего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требованиями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Предприятия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вопросам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экологии.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Ознакомление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проводится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сотрудниками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предприятия.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ОБЯЗАН: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Обеспечить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производство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квалифицированным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обученным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охране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персоналом,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что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подтверждается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актуальной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записью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удостоверениях,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оформленных и выданных в порядке, предусмотренном Приказом Министра здравоохранения и социального развития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Казахстан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декабря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«Об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утверждении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Правил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сроков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проведения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обучения,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инструктирования и проверок знаний по вопросам безопасности и охраны труда работников» или сертификатом (для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ответственных и руководящих работников), оформленном и выданном в соответствии с указанным Приказом. Находясь на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Площадке,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обеспечить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безопасные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словия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своего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персонала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требованиями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законодательства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нормативных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требований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промышленной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пожарной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требованиями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экологического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законодательства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(далее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Правила).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Незамедлительно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остановить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ход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случае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небезопасного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нарушением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правил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требований.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Неиспользование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останова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хода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является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фактом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пренебрежения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Правилами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стороны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Поставщика.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этом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случае,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вправе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сам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инициировать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остановку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хода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составлением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«Акта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нарушении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условий»,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формой,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предоставляемой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Заказчиком.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Обеспечивает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своих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работников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всем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необходимым,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исправным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испытанным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инструментом,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оборудованием,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такелажными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приспособлениями,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средствами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индивидуальной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защиты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специальной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одеждой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необходимым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требованиями.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целью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проведения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вводного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инструктажа,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оформления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письменного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разрешения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абот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«Правилами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эксплуатации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электроустановок»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оформления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пропусков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персонала.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Поставщика,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начала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выполнения Работ предоставить в адрес Заказчика: список своих сотрудников, которые будут принимать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непосредственное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участие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выполнении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территории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Предприятия,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указанием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ответственных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лиц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безопасное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работ; список своих или арендованных автотранспортных средств, привлекаемых для выполнения работ; для оформления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входного контроля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- список используемых материалов, оборудования, инструментов и СИЗ Соблюдать нормативные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труда,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промышленной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пожарной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требованиями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экологического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законодательства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(далее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Правила)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Соблюдать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проведении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Площадке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нахождении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территории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Заказчика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применимых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инструкций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правил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Заказчика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здоровья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обеспечения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окружающей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среды.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Иметь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себе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Площадке/территории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Заказчика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пропуск,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удостоверение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технике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квалификационное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удостоверение.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Использовать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проведении Работ исправный проверенный инструмент, приспособления и другую рабочую оснастку Порядок контроля и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приемки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начала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приемки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соответствующем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объекте,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разрабатывает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согласовывает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Заказчиком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проект производства работ (ППР) - В целях контроля Заказчиком фактически выполненных объемов работ, Поставщик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предоставляет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Заказчику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периодической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основе,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бумажном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варианте,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Промежуточный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выполненных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согласно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форме,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предоставляемой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Заказчиком.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имеет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право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периодически,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по-своему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усмотрению,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проверять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ход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выполнения Работ. Поставщиком, на предмет соответствия требованиям ТС. В случае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выявления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дефектов/недостатков/несоответствий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ходе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такой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проверки,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оформляется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«Акт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выявленных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несоответствиях»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указанием обоснованного периода устранения этих дефектов/недостатков/несоответствий. Поставщик обязуется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предоставить: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Программы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повыше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нию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ГТС;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Отчёт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проведенном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МФО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гидротехнических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сооружений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конструктивных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элементов.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Фото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видео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отчёт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предоставить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электронном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носителе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одном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экземпляре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бумажном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носители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(трех)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экземплярах.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Полиграфическое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исполнение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проекта: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Пояснительная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записка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формат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А4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(3-экз);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Приложение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(записки,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таблицы,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чертежи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т.д.)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формат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А-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3,4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(3-экз)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Полную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электронную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версию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технического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заключения готовой и утвержденную предоставить на компакт дисках CD) или на других электронных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носителях (состав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согласовывается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рабочем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порядке);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Гарантия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качества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Гарантия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стороны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качество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выполняемых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должна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предоставляться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менее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(двенадцати)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месяцев.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обеспечивает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функционирование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результата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течение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гарантийного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срока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свой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счет,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включая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стоимость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работ.</w:t>
            </w:r>
          </w:p>
        </w:tc>
      </w:tr>
      <w:tr w:rsidR="0008220A" w:rsidRPr="002E696F">
        <w:trPr>
          <w:trHeight w:val="41"/>
        </w:trPr>
        <w:tc>
          <w:tcPr>
            <w:tcW w:w="10197" w:type="dxa"/>
            <w:gridSpan w:val="2"/>
          </w:tcPr>
          <w:p w:rsidR="0008220A" w:rsidRPr="002E696F" w:rsidRDefault="0008220A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20A" w:rsidRPr="002E696F">
        <w:trPr>
          <w:trHeight w:val="183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  <w:r w:rsidRPr="002E696F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лота: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spacing w:before="19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Проведение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многофакторного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обследования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водохранилищ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Алматинской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области</w:t>
            </w:r>
          </w:p>
        </w:tc>
      </w:tr>
      <w:tr w:rsidR="0008220A" w:rsidRPr="002E696F">
        <w:trPr>
          <w:trHeight w:val="325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before="17" w:line="211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кода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Единого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номенклатурного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справочника товаров, работ,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услуг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spacing w:before="19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712019.000.000011</w:t>
            </w:r>
          </w:p>
        </w:tc>
      </w:tr>
      <w:tr w:rsidR="0008220A" w:rsidRPr="002E696F">
        <w:trPr>
          <w:trHeight w:val="183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  <w:r w:rsidRPr="002E696F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услуги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spacing w:before="19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Услуги</w:t>
            </w:r>
            <w:r w:rsidRPr="002E696F">
              <w:rPr>
                <w:rFonts w:ascii="Times New Roman" w:hAnsi="Times New Roman" w:cs="Times New Roman"/>
                <w:spacing w:val="1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геофизических</w:t>
            </w:r>
            <w:r w:rsidRPr="002E696F">
              <w:rPr>
                <w:rFonts w:ascii="Times New Roman" w:hAnsi="Times New Roman" w:cs="Times New Roman"/>
                <w:spacing w:val="1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исследований</w:t>
            </w:r>
          </w:p>
        </w:tc>
      </w:tr>
    </w:tbl>
    <w:p w:rsidR="0008220A" w:rsidRDefault="0008220A">
      <w:pPr>
        <w:pStyle w:val="TableParagraph"/>
        <w:rPr>
          <w:sz w:val="12"/>
        </w:rPr>
        <w:sectPr w:rsidR="0008220A">
          <w:pgSz w:w="11910" w:h="16840"/>
          <w:pgMar w:top="860" w:right="708" w:bottom="280" w:left="708" w:header="720" w:footer="720" w:gutter="0"/>
          <w:cols w:space="720"/>
        </w:sectPr>
      </w:pPr>
    </w:p>
    <w:p w:rsidR="0008220A" w:rsidRDefault="0008220A">
      <w:pPr>
        <w:spacing w:before="6"/>
        <w:rPr>
          <w:rFonts w:ascii="Times New Roman"/>
          <w:sz w:val="2"/>
        </w:rPr>
      </w:pPr>
    </w:p>
    <w:p w:rsidR="0008220A" w:rsidRDefault="0008220A">
      <w:pPr>
        <w:spacing w:before="6"/>
        <w:rPr>
          <w:rFonts w:ascii="Times New Roman"/>
          <w:sz w:val="2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1E0"/>
      </w:tblPr>
      <w:tblGrid>
        <w:gridCol w:w="3059"/>
        <w:gridCol w:w="7138"/>
      </w:tblGrid>
      <w:tr w:rsidR="0008220A" w:rsidRPr="002E696F" w:rsidTr="00D456D5">
        <w:trPr>
          <w:trHeight w:val="7937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line="20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Сатып алынатын тауардың қажетті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функциональдық, техникалық, сапалық,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өнімділігі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басқа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сипаттамаларының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сипатталуы: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ind w:right="24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Жұмысты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орны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Жамбыл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ауданы,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Ақсеңгір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ауылдық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округі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қойманың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сипаттамалары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D456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Ақсеңгір</w:t>
            </w:r>
            <w:r w:rsidRPr="00D456D5">
              <w:rPr>
                <w:rFonts w:ascii="Times New Roman" w:hAnsi="Times New Roman" w:cs="Times New Roman"/>
                <w:b/>
                <w:bCs/>
                <w:spacing w:val="17"/>
                <w:sz w:val="24"/>
                <w:szCs w:val="24"/>
              </w:rPr>
              <w:t xml:space="preserve"> </w:t>
            </w:r>
            <w:r w:rsidRPr="00D456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№2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қоймасы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 қоймасының жобалық көлемі – 2,8 млн м³. Су қоймасының гидротехникалық құрылыстарының құрамына мыналар кіреді: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Топырақ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плотина.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Плотинаның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ұзындығы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м.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Плотина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гребеньінің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ені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м,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жоғарғы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беткейдің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еңісі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****.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Өлшемдері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1,2х1,4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болатын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көзді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ағытқыш.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Жұмыстың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мақсаты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Республикасының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сәуірдегі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178-VIII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ЗРК Су кодексіне және гидротехникалық құрылыстарды көп факторлы зерттеуді жүргізу қағидалары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 гидротехникалық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құрылыстардың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декларациясының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нысанын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бекіту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туралы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Республикасы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ресурстары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ирригация министрінің 2025 жылғы 27 маусымдағы № 156-НҚ бұйрығына сәйкес. Қазақстан Республикасының Әділет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министрлігінде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жыл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ғы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маусымда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36350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болып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тіркелді.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ГТҚ,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тораптар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кешендердің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жағдайы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олардың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уақыт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өте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келе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өзгеруін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болжау.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Авариялық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тудыруы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мүмкін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жобалық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шешімдерден ауытқуларды, зақымдарды, ақауларды және материалдардың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физика-механикалық қасиеттерінің өзгеруін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анықтау.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«Құрылыс»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жүйесінде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алатын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сүзу,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ауыстыру,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шөгу,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кернеу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деңгейі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процестеріндегі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қауіпті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өзгерістерді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анықтау; 4. Төтенше жағдайлардың алдын алу бойынша қабылданған және (немесе) қабылданып жа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тқан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шаралардың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жеткіліктілігін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бағалау.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арттыру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жөніндегі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бағдарламаны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әзірлеу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қауіпсіздігінің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белгіленген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өлшемдері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оларды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кезеңділігінің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жеткіліктілігін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тұрақтылығын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бағалау. Жұмыстардың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мазмұны 1. ГТҚ-ны көп факторлы зерттеуді жүргізу: 1.1) ГТҚ құрылыс конструкцияларына нақты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жағдайын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бағалай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отырып,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тұтастай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визуалды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егжей-тегжейлі-аспаптық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жүргізу,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сондай-ақ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ГТҚ-ны көп факторлы зерттеу нәтижелері бойынша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 есепті бере отырып, оларды қалпына келтіру, нығайту және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пайдалану сенімділігін қамтамасыз ету бойынша ұсынымдар әзірлеу. Жұмыс бағдарламасында әрекеттердің мынадай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жиынтығы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көзделеді: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жобалық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құжаттамамен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төлқұжаттарымен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атқарушы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ұжаттамамен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танысу;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қызметінің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жұмысын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талдау;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гидромеханикалық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жабдықтар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бақылау-өлшеу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аппаратурасын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(бұдан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әрі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БӨА)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визуалды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ГТҚ-ны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аспаптық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орнатылған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БӨА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жеткіліктілігін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талдау;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жағдайына бұрын жүргізілген нақты бақылау (мониторинг) деректерін талдау және бағалау; 7. жағдайын тексеруге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қолданылатын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қауіпсіздік критерийлерінің бақыланатын көрсеткіштері номенклатурасын, олардың шекті рұқсат етілген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мәндері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өлшеу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кезеңділігін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дау;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азаматтық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қорғаудың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жергілікті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хабардар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ету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жүйесін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туралы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қорытынды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оны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ету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жөніндегі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ұсынымдар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жасау.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Инженерлік-геодезиялық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 11. Гидротехникалық құрылыстың қауіпсіздігін бағалау Жұмыстардың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көлемдері 1. ГТҚ-ны тексеру мынадай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кезеңдерден тұрады: • дайындық кезеңі; • құрылысты жалпы тексеру және құрылыс конструкцияларын егжей-тегжейлі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есепті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жасау.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Дайындық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кезеңінде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мыналар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орындалады: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бастапқы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деректерді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талдау;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ил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люстрациялық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материалдарды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жинау.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Жалпы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алдын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ала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танысу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конструкцияларын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егжей-тегжейлі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бағдарламасын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жасау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жүргізіледі.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Егжей-тегжейлі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аспаптық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кезінде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электронды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бұзбай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бақылау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құралдарын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бақылау-өлшеу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аспаптары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құрылғыларын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қамтитын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заманауи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диагностикалық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кешенді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отырып, тұтас өлшеу жұмыстары, конструкцияларды зондылау, конструкциялар мен материалдардың физико-механикалық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сипаттамаларын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анықтау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орындалады.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Көп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факторлы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барлық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циклі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аяқталғаннан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кейін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есеп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жасалады.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есеп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мыналарды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қамтиды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орындалған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тапсырма;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ақаулар мен зақымдардың фотосуреттері; • конструкциялардағы ақаулар мен зақымдардың пайда болуының ең ықтимал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себептерін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ің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негіздемелері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(бар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болса);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қолданыстағы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нормативтік-техникалық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құжаттарға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ГТҚ-ның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жай-күйін бағалау (техникалық жай-күй санаттары); • конструкциялардың техникалық жай-күйі және оларды әрі қарай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пайдалануға жарамдылығы туралы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қорытындылар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; • кейіннен ЖС (гидротехникалық құрылыстар) техникалық тексеру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 ұсыныстар. Іздеу және зертханалық жұмыстарды орындау қажет: • инженерлік-геодезиялық ізденістер; •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инженерлік-геофизикалық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ізденістер;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астында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инженерлік-ге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ологиялық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гидрогеологиялық;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гидрологиялық зерттеу; • дефектоскопия, толщинометрия. Жоғарыда көрсетілген жұмыстарды орындау үшін шарт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жасалғаннан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кейін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жеткізуші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берушіге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сертификаты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бар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барлық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жабдықты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беруге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міндеттенеді.</w:t>
            </w:r>
          </w:p>
          <w:p w:rsidR="0008220A" w:rsidRPr="002E696F" w:rsidRDefault="00570A14">
            <w:pPr>
              <w:pStyle w:val="TableParagraph"/>
              <w:spacing w:before="44"/>
              <w:ind w:right="18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Ұсыныстар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мен ұсынымдар • су қоймасы құрылыстарын қайта жаңарту және жаңғырту бойынша; • көтергіш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конструкциялардың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бұзылуын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жүйелер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жұмысындағы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іркілістерді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ерте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кезеңде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анықтау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мақсатында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нақты уақыт режимінде объектінің техникалық жай-күйіне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үздіксіз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және тұрақты бақылау жүргізу үшін объектіні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автоматтандырылған мониторинг жүйелерімен жарақтандыру жөніндегі ұсыныс; Орындалатын жұмыстардың сапасына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қойылатын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Орындалатын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сапасы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Республикасының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аумағында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қолданыстағ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нормативтік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құқықтық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актілердің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нормативтік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құжаттардың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талаптарына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сай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болуы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тиіс,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соның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ішінде:</w:t>
            </w:r>
            <w:r w:rsidRPr="002E696F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</w:p>
          <w:p w:rsidR="0008220A" w:rsidRPr="002E696F" w:rsidRDefault="00570A14">
            <w:pPr>
              <w:pStyle w:val="TableParagraph"/>
              <w:spacing w:before="7"/>
              <w:ind w:right="17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«Су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шаруашылығы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жүйелері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құрылыстарының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етілу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қағидалары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»,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Ауыл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шаруашылығы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министрінің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2015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31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наурыздағы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19-4/286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бұйрығымен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бекітілген;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1.04-101-2012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«Ғимараттар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құрылыстардың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жай-күйін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зерттеу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бағалау»;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3.04-01-2018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құрылыстар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»;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3.04-101-2013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құрылыстар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»;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3.04-102-2014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құрылыстардың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бетон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темірбетон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конструкцияларын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жобалау»;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3.04-02-2019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құрылыстардың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бетон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темірбетон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конструкцияларын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жобалау»;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3.04-107-2014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құрылыстарға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түсетін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жүктемелер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әсерлер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»;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3.04-104-2014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«Бетон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темірбетон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бөгеттері».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Құжаттаманың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құрамы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Есептілік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құжаттамасы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: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көп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факторлы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зерттеу;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еңбекті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шарттары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жұмысты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тікелей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орындайтын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жеткізушінің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қызметкерлерін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Кәсіпорынның қауіпсіздік, еңбекті қорғау және экология мәселелері жөніндегі талаптарымен таныстыруды</w:t>
            </w:r>
            <w:r w:rsidRPr="002E696F">
              <w:rPr>
                <w:rFonts w:ascii="Times New Roman" w:hAnsi="Times New Roman" w:cs="Times New Roman"/>
                <w:spacing w:val="8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етеді.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Таныстыруды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кәсіпорын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қызметкерлері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жүргізеді.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МІНДЕТТІ: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өндіруді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және еңбекті қорғау бой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ынша білікті және оқытылған персоналмен қамтамасыз етуге, бұл Қазақстан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Республикасы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Денсаулық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сақтау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әлеуметтік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даму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министрінің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2015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25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желтоқсандағы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«Қызметкерлердің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қауіпсіздігі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еңбекті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мәселелері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оқытуды,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нұсқама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жүргізуді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білімдерін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қағидалары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мерзімдерін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бекіту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туралы»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Бұйрығында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көзделген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тәртіппен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рәсімделген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берілген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куәліктердегі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өзекті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жазбамен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немесе аталған Бұйрыққа сәйкес рәсімделген және берілген сертификатпен (жауапты және басшы қы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зметкерлер үшін)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расталады. Алаңда бола отырып, қауіпсіздік, еңбекті қорғау, өнеркәсіптік қауіпсіздік, өрт қауіпсіздігі саласындағы ҚР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заңнамасы мен нормативтік талаптарына және ҚР экологиялық заңнамасының талаптарына (бұдан әрі – Қағидалар) сәйкес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перс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оналының қауіпсіз еңбек жағдайларын қамтамасыз етуге. Қағидалар мен талаптарды бұза отырып, жұмыстар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орындалмаған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жағдайда,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барысын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дереу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тоқтатуға.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барысын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тоқтату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құқығын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пайдаланбау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тарапынан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Қағидаларды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елемеу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фактісі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болып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табылады.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Бұл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жағдайда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ұсынатын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нысанға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сәйкес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«Шарттарды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бұзу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туралы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актіні»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жасай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отырып,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барысын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тоқтатуды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өзі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бастамашылық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жасауға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құқылы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кезінде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қажеттілікке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қарай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жұмыскерлерін барлық қажетті, ақаусыз және сынақтан өткен құралдармен, жабдықтармен, тасымалдау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приспособленияларымен, жеке қорғаныс құралдарымен және арнайы киіммен қамтамасыз етеді. Кіріспе нұсқама жүргізу,</w:t>
            </w:r>
          </w:p>
          <w:p w:rsidR="0008220A" w:rsidRPr="002E696F" w:rsidRDefault="00570A14">
            <w:pPr>
              <w:pStyle w:val="TableParagraph"/>
              <w:spacing w:before="25"/>
              <w:ind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«Электр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қондырғыларын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далану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кезіндегі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техникасы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қағидаларына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орындауға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жазбаша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рұқсат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ресімдеу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Жеткізушінің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персоналы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өтпелерді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(рұқсатнамаларды)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ресімдеу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мақсатында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Жұмыстарды орындау басталғанға дейін Тапсырыс берушінің мекенжайына: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Кәсіпорын аумағында жұмыстарды орындауға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тікелей қатысатын, жұмыстардың қауіпсіз орындалуына жауапты тұлғаларды көрсете отырып, өз қызметкерлерінің тізімін;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тартылатын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немесе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жалға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алынған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автокөлік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құралдарының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тізімін;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кіріс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қылауын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ресімдеу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пайдаланылатын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материалдардың,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жабдықтардың,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құралдардың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ЖҚҚ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тізімін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ұсынуға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тиіс.</w:t>
            </w:r>
          </w:p>
          <w:p w:rsidR="0008220A" w:rsidRPr="002E696F" w:rsidRDefault="00570A14">
            <w:pPr>
              <w:pStyle w:val="TableParagraph"/>
              <w:spacing w:before="6"/>
              <w:ind w:right="48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еңбекті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өнеркәсіптік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өрт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саласындағы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нормативтік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талаптарын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экологиялық заңнамасының талаптарын (бұдан әрі – Қағидалар) сақтауға. Алаңда Жұмыстарды жүргізу және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Тапсырыс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берушінің аумағында болу кезінде Тапсырыс берушінің денсаулықты сақтау және еңбек қауіпсіздігін қамтамасыз ету,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қоршаған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ортаны қорғау саласындағы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қолданылатын нұсқаулықтары мен қағидаларының талаптарын сақтауға. Алаңда /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 берушінің аумағында өзімен бірге рұқсатнаманы, қауіпсіздік техникасы бойынша куәлікті, біліктілік куәлігін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ұстауға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жүргізу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кезінде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ақаусыз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тексерілген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құралды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аспаптарды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басқа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жабдықтарын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пайдалануға.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Бақылау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қабылдау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тәртібі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Тиісті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объектіде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орындауды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бастағанға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дейін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өндіру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жобасын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(ЖӨЖ)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әзірлейді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берушімен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келіседі.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берушінің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нақты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орындалған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көлемдерін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бақылауы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мақсатында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берушіге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кезең-кезеңімен,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қағаз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нұсқада,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ұсынатын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нысанға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орындалған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аралық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актісін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ұсынады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қалауы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мерзімді түрде Жеткізушінің жұмыстарды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орындау барысын БТ (техникалық спецификация) талаптарына сәйкестігі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тұрғысынан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тексеруге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құқылы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Мұндай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барысында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ақаулар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кемшіліктер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сәйкессіздіктер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анықталған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жағдайда,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осы ақауларды / кемшіліктерді / сәйкессіздіктерді жоюдың негізделген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мерзімін көрсете отырып, «Анықталған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сәйкессіздіктер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туралы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акт»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рәсімделеді.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мыналарды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ұсынуға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міндеттенеді: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арттыру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жөніндегі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бағдарламалар; Гидротехникалық құрылыстар мен олардың конструктивтік элементтеріне жүргізілген КФЗ (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көп факторлы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зерттеу) туралы есеп. Фото және видео есепті электрондық тасымалдағышта бір данада және қағаз тасымалдағышта 3 (үш)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данада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ұсыну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Жобаның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полиграфиялық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орындалуы: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Түсіндірме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жазба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А4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форматы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(3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дана);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Қосымша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(жазбалар,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кестелер, сызбалар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 т.б.) – А-3, 4 форматы (3 дана). Дайын және бекітілген техникалық қорытындының толық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электрондық нұсқасын компакт-дискілерде (CD) немесе басқа электрондық тасымалдағыштарда (құрамы жұмыс тәртібімен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келісіледі) ұсыну; Жұмыстарды орындау сапасына кепілд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ік Жеткізуші тарапынан орындалатын жұмыстардың сапасына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кепілдік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(он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екі)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айдан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кем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емес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мерзімге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берілуге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тиіс.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нәтижесінің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істеуін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кепілдік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мерзімі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ішінде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есебінен,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құнын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қоса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алғанда,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етеді.</w:t>
            </w:r>
          </w:p>
        </w:tc>
      </w:tr>
      <w:tr w:rsidR="0008220A" w:rsidRPr="002E696F">
        <w:trPr>
          <w:trHeight w:val="41"/>
        </w:trPr>
        <w:tc>
          <w:tcPr>
            <w:tcW w:w="10197" w:type="dxa"/>
            <w:gridSpan w:val="2"/>
          </w:tcPr>
          <w:p w:rsidR="0008220A" w:rsidRPr="002E696F" w:rsidRDefault="0008220A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20A" w:rsidRPr="002E696F">
        <w:trPr>
          <w:trHeight w:val="183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Лоттың</w:t>
            </w:r>
            <w:r w:rsidRPr="002E696F">
              <w:rPr>
                <w:rFonts w:ascii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атауы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Алматы</w:t>
            </w:r>
            <w:r w:rsidRPr="002E696F">
              <w:rPr>
                <w:rFonts w:ascii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облысындағы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қоймаларына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көп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факторлы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жүргізу</w:t>
            </w:r>
          </w:p>
        </w:tc>
      </w:tr>
      <w:tr w:rsidR="0008220A" w:rsidRPr="002E696F">
        <w:trPr>
          <w:trHeight w:val="466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line="208" w:lineRule="auto"/>
              <w:ind w:right="34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Тауарлардың,</w:t>
            </w:r>
            <w:r w:rsidRPr="002E696F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жұмыстардың,</w:t>
            </w:r>
            <w:r w:rsidRPr="002E696F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көрсетілетін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қызметтердің</w:t>
            </w:r>
            <w:r w:rsidRPr="002E696F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бірыңғай</w:t>
            </w:r>
            <w:r w:rsidRPr="002E696F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номенклатуралық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анықтамалығы кодының атауы: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Услуги</w:t>
            </w:r>
            <w:r w:rsidRPr="002E696F">
              <w:rPr>
                <w:rFonts w:ascii="Times New Roman" w:hAnsi="Times New Roman" w:cs="Times New Roman"/>
                <w:spacing w:val="8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геофизических</w:t>
            </w:r>
            <w:r w:rsidRPr="002E696F">
              <w:rPr>
                <w:rFonts w:ascii="Times New Roman" w:hAnsi="Times New Roman" w:cs="Times New Roman"/>
                <w:spacing w:val="9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исследований</w:t>
            </w:r>
          </w:p>
        </w:tc>
      </w:tr>
    </w:tbl>
    <w:p w:rsidR="0008220A" w:rsidRDefault="0008220A">
      <w:pPr>
        <w:pStyle w:val="TableParagraph"/>
        <w:rPr>
          <w:sz w:val="12"/>
        </w:rPr>
        <w:sectPr w:rsidR="0008220A">
          <w:pgSz w:w="11910" w:h="16840"/>
          <w:pgMar w:top="860" w:right="708" w:bottom="280" w:left="708" w:header="720" w:footer="720" w:gutter="0"/>
          <w:cols w:space="720"/>
        </w:sectPr>
      </w:pPr>
    </w:p>
    <w:p w:rsidR="0008220A" w:rsidRDefault="0008220A">
      <w:pPr>
        <w:spacing w:before="6"/>
        <w:rPr>
          <w:rFonts w:ascii="Times New Roman"/>
          <w:sz w:val="2"/>
        </w:rPr>
      </w:pPr>
    </w:p>
    <w:p w:rsidR="0008220A" w:rsidRDefault="0008220A">
      <w:pPr>
        <w:spacing w:before="6"/>
        <w:rPr>
          <w:rFonts w:ascii="Times New Roman"/>
          <w:sz w:val="2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1E0"/>
      </w:tblPr>
      <w:tblGrid>
        <w:gridCol w:w="3059"/>
        <w:gridCol w:w="7138"/>
      </w:tblGrid>
      <w:tr w:rsidR="0008220A" w:rsidRPr="002E696F" w:rsidTr="00D456D5">
        <w:trPr>
          <w:trHeight w:val="9922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line="20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Сатып алынатын тауардың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қажетті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функциональдық, техникалық, сапалық,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өнімділігі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басқа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сипаттамаларының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сипатталуы: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ind w:right="37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Жұмысты орындау орны Жамбыл ауданы, Мыңбаев ауыдлдық округі Су қойманың сипаттамалары </w:t>
            </w:r>
            <w:r w:rsidRPr="00D456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Соленный су қоймасы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Су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қоймасының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жобалық көлемі – 0,01 млн м³. Айнасыны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ң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ауданы – 0,0302 км². Су қоймасының гидротехникалық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құрылыстарының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құрамына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мыналар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кіреді: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Топырақ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плотина.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Плотинаның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ұзындығы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2340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м.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Плотина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гребеньінің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ені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м,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жоғарғы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беткейдің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еңісі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****.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Өлшемдері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1,2х1,4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болатын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көзді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ағытқыш.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Жұмыстың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мақсаты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Республикасының 2025 жылғы 9 сәуірдегі № 178-VIII ЗРК Су кодексіне және гидротехникалық құрылыстарды көп факторлы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зерттеуді жүргізу қағидалары мен гидротехникалық құрылыстардың қауіпсіздік декларациясының нысанын бекіту туралы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еспубликасы Су ресурстары және ирригация министрінің 2025 жылғы 27 маусымдағы № 156-НҚ бұйрығына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Республикасының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Әділет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министрлігінде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маусымда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36350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болып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тіркелді.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тораптар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кешендердің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жағдайы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бағалау,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олардың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уақыт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өте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келе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өзгеруін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болжау.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Авариялық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тудыруы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мүмкін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жобалық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шешімдерден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ауытқуларды,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зақымдарды,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ақауларды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материалдардың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физика-механикалық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қасиеттерінің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өзгеруін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анықтау.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«Құрылыс»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жүйесінде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алатын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сүзу,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ауыстыру,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шөгу,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кернеу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деңгейі процестеріндегі қауіпті өзгерістерді анықтау; 4. Төтенше жағдайлардың алдын алу бойынша қабылданған және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(немесе)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қабылданып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жатқан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шаралардың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жеткіліктілігін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арттыр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жөніндегі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бағдарламаны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әзірлеу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қауіпсіздігінің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белгіленген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өлшемдері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оларды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өлшеу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кезеңділігінің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жеткіліктілігін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тұрақтылығын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мазмұны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ГТҚ-ны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көп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факторлы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зерттеуді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жүргізу: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1.1)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конструкцияларына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нақты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жағдайын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бағалай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отырып,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тұтастай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визуалды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егжей-тегжейлі-аспаптық тексеру жүргізу, сондай-ақ ГТҚ-ны көп факторлы зерттеу нәтижелері бойынша техникалық есепті бере отырып,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оларды қалпына келтіру, нығайту және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пайдалану сенімділігін қамтамасыз ету бойынша ұсынымдар әзірлеу. Жұмыс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бағдарламасында әрекеттердің мынадай жиынтығы көзделеді: 1. жобалық құжаттамамен, ГТҚ төлқұжаттарымен және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атқарушы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құжаттамамен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танысу;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пайдалану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қызметінің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жұмысын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талдау;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ТҚ,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гидромеханикалық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жабдықтар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бақылау-өлшеу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аппаратурасын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(бұдан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әрі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БӨА)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визуалды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ГТҚ-ны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аспаптық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орнатылған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БӨА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жеткіліктілігін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талдау;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жағдайына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бұрын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жүргізілген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нақты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бақылау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(мониторинг)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деректерін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бағалау; 7. жағдайын тексеруге қолданылатын қауіпсіздік критерийлерінің бақыланатын көрсеткіштері номенклатурасын,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олардың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шекті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рұқсат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етілген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мәндері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өлшеу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кезеңділігін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талдау;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азаматтық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қорғаудың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жергілікті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хабардар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жүйесін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туралы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қорытынды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оны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ету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жөніндегі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ұсынымдар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жасау.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  <w:p w:rsidR="0008220A" w:rsidRPr="002E696F" w:rsidRDefault="00570A14">
            <w:pPr>
              <w:pStyle w:val="TableParagraph"/>
              <w:spacing w:before="26"/>
              <w:ind w:righ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Инженерлік-геодезиялық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Гидротехникалық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құрылыстың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көлемдері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ГТҚ-ны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мынадай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кезеңдерден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тұрады: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айындық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кезеңі;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құрылысты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жалпы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конструкцияларын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егжей-тегжейлі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есепті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жасау.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Дайындық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кезеңінде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мыналар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орындалады: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бастапқы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деректерді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талдау;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иллюстрациялық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материалдарды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жинау.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Жалпы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алдын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ала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танысу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конструкцияларын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егжей-тегжейлі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бағдарламасын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жасау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жүргізіледі.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Егжей-тегжейлі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аспаптық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кезінде электронды бұзбай бақылау құралдарын, бақылау-өлшеу аспаптары мен құрылғыларын қамтитын заманауи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диагностикалық кешенді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пайдалана отырып, тұтас өлшеу жұмыстары, конструкцияларды зондылау, конструкциялар мен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материалдардың физико-механикалық сипаттамаларын анықтау жұмыстары орындалады. Көп факторлы зерттеу бойынша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барлық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циклі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аяқталғаннан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кейін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есеп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асалады.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есеп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мыналарды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қамтиды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 орындалған тапсырма; • ақаулар мен зақымдардың фотосуреттері; • конструкциялардағы ақаулар мен зақымдардың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 болуының ең ықтимал себептерінің негіздемелері (бар болса); • қолданыстағы нормативтік-техн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икалық құжаттарға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ГТҚ-ның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жай-күйін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бағалау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(техникалық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жай-күй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санаттары);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конструкциялардың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жай-күйі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оларды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әрі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қарай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пайдалануға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жарамдылығы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туралы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қорытындылар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кейіннен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ЖС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(гидротехникалық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құрылыстар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ұсыныстар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Іздеу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зертханалық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қажет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инженерлік-геодезиялық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ізденістер;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инженерлік-геофизикалық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ізденістер;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астында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тексеру;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инженерлік-геологиялық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гидрогеологиялық;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гидрологиялық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зерттеу;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дефектоскопия,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толщинометрия.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Жоғарыда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көрсетілген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шарт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жасалғаннан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кейін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берушіге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сертификаты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бар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барлық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жабдықты</w:t>
            </w:r>
            <w:r w:rsidRPr="002E696F">
              <w:rPr>
                <w:rFonts w:ascii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беруге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міндеттенеді. Ұсыныстар мен ұсынымдар • су қоймасы құрылыстарын қайта жаңарту және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жаңғырту бойынша; • көтергіш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конструкциялардың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бұзылуын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инженерлік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жүйелер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жұмысындағы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іркілістерді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ерте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кезеңде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анықтау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мақсатында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нақты уақыт режимінде объектінің техникалық жай-күйіне үздіксіз және тұрақты бақылау жүргізу үшін объектіні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автоматтандырылған мониторинг жүйелерімен жарақтандыру жөніндегі ұсыныс; Орындалатын жұмыстардың сапасына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қойылатын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Орындалатын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сапасы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Республикасының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аумағында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қолданыстағы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нормативтік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құқықтық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актілердің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нормативтік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хникалық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құжаттардың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талаптарына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сай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болуы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тиіс,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соның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ішінде: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</w:p>
          <w:p w:rsidR="0008220A" w:rsidRPr="002E696F" w:rsidRDefault="00570A14">
            <w:pPr>
              <w:pStyle w:val="TableParagraph"/>
              <w:spacing w:before="25"/>
              <w:ind w:right="17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«Су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шаруашылығы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жүйелері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құрылыстарының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етілу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қағидалары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»,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Ауыл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шаруашылығы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министрінің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2015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31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наурыздағы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19-4/286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бұйрығымен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бекітілген;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1.04-101-2012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«Ғимараттар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құрылыстардың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техникалық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жай-күйін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зерттеу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бағалау»;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3.04-01-2018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құрылыстар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»;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3.04-101-2013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құрылыстар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»;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3.04-102-2014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құрылыстардың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бетон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темірбетон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конструкцияларын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жобалау»;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3.04-02-2019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құрылыстардың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бетон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темірбетон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конструкцияларын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жобалау»;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3.04-107-2014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«Гидротехникалық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құрылыстарға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түсетін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жүктемелер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әсерлер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»;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БЖ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3.04-104-2014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«Бетон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темірбетон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бөгеттері».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Құжаттаманың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құрамы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Есептілік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құжаттамасы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: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көп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факторлы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зерттеу;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еңбекті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шарттары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жұмысты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тікелей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орындайтын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жеткізушінің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қызметкерлерін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Кәсіпорынның қауіпсіздік, еңбекті қорғау және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экология мәселелері жөніндегі талаптарымен таныстыруды</w:t>
            </w:r>
            <w:r w:rsidRPr="002E696F">
              <w:rPr>
                <w:rFonts w:ascii="Times New Roman" w:hAnsi="Times New Roman" w:cs="Times New Roman"/>
                <w:spacing w:val="8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етеді.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Таныстыруды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кәсіпорын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қызметкерлері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жүргізеді.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МІНДЕТТІ: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өндіруді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және еңбекті қорғау бойынша білікті және оқытылған персоналмен қамтамасыз етуге, бұл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Қазақстан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Республикасы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Денсаулық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сақтау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әлеуметтік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даму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министрінің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2015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жылғы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25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желтоқсандағы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«Қызметкерлердің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қауіпсіздігі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еңбекті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мәселелері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оқытуды,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нұсқама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жүргізуді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білімдерін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қағидалары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мерзімдерін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бекіту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туралы»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Бұйрығында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көзделген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тәртіппен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рәсімделген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берілген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куәліктердегі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өзекті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жазбамен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немесе аталған Бұйрыққа сәйкес рәсімделген және берілген сертификатпен (жауапты және басшы қызметкерлер үшін)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расталады. Алаңда бола отырып, қауіпсіздік, еңбекті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қорғау, өнеркәсіптік қауіпсіздік, өрт қауіпсіздігі саласындағы ҚР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заңнамасы мен нормативтік талаптарына және ҚР экологиялық заңнамасының талаптарына (бұдан әрі – Қағидалар) сәйкес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персоналының қауіпсіз еңбек жағдайларын қамтамасыз етуге. Қағидалар мен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талаптарды бұза отырып, жұмыстар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қауіпсіз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орындалмаған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жағдайда,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барысын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дереу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тоқтатуға.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барысын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тоқтату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құқығын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пайдаланбау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тарапынан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Қағидаларды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елемеу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фактісі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болып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табылады.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Бұл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жағдайда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ұсынатын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нысанға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сәйкес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«Шарттарды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бұзу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туралы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актіні»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жасай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отырып,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барысын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тоқтатуды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өзі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бастамашылық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жасауға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құқылы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кезінде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қажеттілікке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қарай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жұмыскерлерін барлық қажетті, ақаусыз және сынақтан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өткен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құралдармен, жабдықтармен, тасымалдау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приспособленияларымен, жеке қорғаныс құралдарымен және арнайы киіммен қамтамасыз етеді. Кіріспе нұсқама жүргізу,</w:t>
            </w:r>
          </w:p>
          <w:p w:rsidR="0008220A" w:rsidRPr="002E696F" w:rsidRDefault="00570A14">
            <w:pPr>
              <w:pStyle w:val="TableParagraph"/>
              <w:spacing w:before="25"/>
              <w:ind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«Электр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қондырғыларын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пайдалану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кезіндегі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техникасы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қағидаларына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орындауға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жазбаша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рұқсат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ресімдеу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Жеткізушінің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персоналы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өтпелерді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(рұқсатнамаларды)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ресімдеу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мақсатында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 орындау басталғанға дейін Тапсырыс берушінің мекенжайына: Кәсіпорын аумағында жұмыстарды орындауға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тікелей қатысатын, жұмыстардың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орындалуына жауапты тұлғаларды көрсете отырып, өз қызметкерлерінің тізімін;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тартылатын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немесе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жалға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алынған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автокөлік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құралдарының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тізімін;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кіріс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бақылауын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ресімдеу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пайдаланылатын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материалдардың,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жабдықтардың,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құралдардың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ЖҚҚ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тізімін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ұсынуға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тиіс.</w:t>
            </w:r>
          </w:p>
          <w:p w:rsidR="0008220A" w:rsidRPr="002E696F" w:rsidRDefault="00570A14">
            <w:pPr>
              <w:pStyle w:val="TableParagraph"/>
              <w:spacing w:before="6"/>
              <w:ind w:right="48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еңбекті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қорғау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өнеркәсіптік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қауіпсіздік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өрт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саласындағы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нормативтік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талаптарын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ҚР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экологиялық заңнамасының талаптарын (бұдан әрі – Қағидалар) сақтауға. Алаңда Жұмыстарды жүргізу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және Тапсырыс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берушінің аумағында болу кезінде Тапсырыс берушінің денсаулықты сақтау және еңбек қауіпсіздігін қамтамасыз ету,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қоршаған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ортаны қорғау саласындағы қолданылатын нұсқаулықтары мен қағидаларының талаптарын сақтауға. Алаңда /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Тапсырыс берушінің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аумағында өзімен бірге рұқсатнаманы, қауіпсіздік техникасы бойынша куәлікті, біліктілік куәлігін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ұстауға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жүргізу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кезінде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ақаусыз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тексерілген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құралды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аспаптарды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басқа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жабдықтарын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пайдалануға.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Бақылау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қабылдау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тәртібі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Тиісті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объектіде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орындауды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бастағанға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дейін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өндіру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жобасын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(ЖӨЖ)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әзірлейді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берушімен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келіседі.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•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берушінің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нақты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орындалған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көлемдерін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бақылауы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мақсатында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берушіге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кезең-кезеңімен,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қағаз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нұсқада,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ұсынатын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нысанға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орындалған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аралық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актісін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ұсынады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беруші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қалауы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мерзімді түрде Жеткізушінің жұмыстарды орындау барысын БТ (техникалық спецификация) талаптарына сәйкестігі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тұрғысынан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тексеруг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құқылы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Мұндай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барысында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ақаулар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кемшіліктер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сәйкессіздіктер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анықталған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жағдайда,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осы ақауларды / кемшіліктерді / сәйкессіздіктерді жоюдың негізделген мерзімін көрсете отырып, «Анықталған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сәйкессіздіктер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туралы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акт»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рәсімделеді.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мыналарды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ұсынуға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міндеттенеді: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ГТҚ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қауіпсіздігін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арттыру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жөніндегі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бағдарламалар; Гидротехникалық құрылыстар мен олардың конструктивтік элементтеріне жүргізілген КФЗ (көп факторлы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зерттеу) туралы есеп. Фото және видео есепті электрондық тасымалдағышта бір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 данада және қағаз тасымалдағышта 3 (үш)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данада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ұсыну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Жобаның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полиграфиялық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орындалуы: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Түсіндірме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жазба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А4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форматы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(3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дана);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Қосымша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(жазбалар,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кестелер, сызбалар және т.б.) – А-3, 4 форматы (3 дана). Дайын және бекітілген техникалық қорытындының толық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электрондық нұсқасын компакт-дискілерде (CD) немесе басқа электрондық тасымалдағыштарда (құрамы жұмыс тәртібімен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келісіледі) ұсыну; Жұмыстарды орындау сапасына кепілдік Жеткізуші тарапынан орындалатын жұмыстардың сапасына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кепілдік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(он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екі)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айдан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кем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еме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мерзімге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берілуге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тиіс.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Жеткізуші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нәтижесінің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істеуін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кепілдік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мерзімі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ішінде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өз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есебінен,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құнын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қоса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алғанда,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қамтамасыз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етеді.</w:t>
            </w:r>
          </w:p>
        </w:tc>
      </w:tr>
      <w:tr w:rsidR="0008220A" w:rsidRPr="002E696F">
        <w:trPr>
          <w:trHeight w:val="41"/>
        </w:trPr>
        <w:tc>
          <w:tcPr>
            <w:tcW w:w="10197" w:type="dxa"/>
            <w:gridSpan w:val="2"/>
          </w:tcPr>
          <w:p w:rsidR="0008220A" w:rsidRPr="002E696F" w:rsidRDefault="0008220A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20A" w:rsidRPr="002E696F">
        <w:trPr>
          <w:trHeight w:val="183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Лоттың</w:t>
            </w:r>
            <w:r w:rsidRPr="002E696F">
              <w:rPr>
                <w:rFonts w:ascii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атауы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Алматы</w:t>
            </w:r>
            <w:r w:rsidRPr="002E696F">
              <w:rPr>
                <w:rFonts w:ascii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облысындағы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су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қоймаларына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көп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факторлы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зерттеу</w:t>
            </w:r>
            <w:r w:rsidRPr="002E696F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жүргізу</w:t>
            </w:r>
          </w:p>
        </w:tc>
      </w:tr>
      <w:tr w:rsidR="0008220A" w:rsidRPr="002E696F">
        <w:trPr>
          <w:trHeight w:val="466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line="208" w:lineRule="auto"/>
              <w:ind w:right="34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Тауарлардың,</w:t>
            </w:r>
            <w:r w:rsidRPr="002E696F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жұмыстардың,</w:t>
            </w:r>
            <w:r w:rsidRPr="002E696F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көрсетілетін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қызметтердің</w:t>
            </w:r>
            <w:r w:rsidRPr="002E696F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бірыңғай</w:t>
            </w:r>
            <w:r w:rsidRPr="002E696F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номенклатуралық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анықтамалығы кодының атауы: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Услуги</w:t>
            </w:r>
            <w:r w:rsidRPr="002E696F">
              <w:rPr>
                <w:rFonts w:ascii="Times New Roman" w:hAnsi="Times New Roman" w:cs="Times New Roman"/>
                <w:spacing w:val="8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геофизических</w:t>
            </w:r>
            <w:r w:rsidRPr="002E696F">
              <w:rPr>
                <w:rFonts w:ascii="Times New Roman" w:hAnsi="Times New Roman" w:cs="Times New Roman"/>
                <w:spacing w:val="9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исследований</w:t>
            </w:r>
          </w:p>
        </w:tc>
      </w:tr>
    </w:tbl>
    <w:p w:rsidR="0008220A" w:rsidRDefault="0008220A">
      <w:pPr>
        <w:pStyle w:val="TableParagraph"/>
        <w:rPr>
          <w:sz w:val="12"/>
        </w:rPr>
        <w:sectPr w:rsidR="0008220A">
          <w:pgSz w:w="11910" w:h="16840"/>
          <w:pgMar w:top="860" w:right="708" w:bottom="280" w:left="708" w:header="720" w:footer="720" w:gutter="0"/>
          <w:cols w:space="720"/>
        </w:sectPr>
      </w:pPr>
    </w:p>
    <w:p w:rsidR="0008220A" w:rsidRDefault="0008220A" w:rsidP="00D456D5">
      <w:pPr>
        <w:pStyle w:val="TableParagraph"/>
        <w:ind w:left="0"/>
        <w:rPr>
          <w:sz w:val="12"/>
          <w:lang w:val="ru-RU"/>
        </w:rPr>
      </w:pPr>
    </w:p>
    <w:p w:rsidR="0008220A" w:rsidRDefault="0008220A">
      <w:pPr>
        <w:spacing w:before="6"/>
        <w:rPr>
          <w:rFonts w:ascii="Times New Roman"/>
          <w:sz w:val="2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1E0"/>
      </w:tblPr>
      <w:tblGrid>
        <w:gridCol w:w="3059"/>
        <w:gridCol w:w="7138"/>
      </w:tblGrid>
      <w:tr w:rsidR="0008220A" w:rsidRPr="002E696F" w:rsidTr="00D456D5">
        <w:trPr>
          <w:trHeight w:val="10064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before="17" w:line="211" w:lineRule="auto"/>
              <w:ind w:right="112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Описание требуемых функциональных,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технических,</w:t>
            </w:r>
            <w:r w:rsidRPr="002E696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качественных,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эксплуатационных</w:t>
            </w:r>
            <w:r w:rsidRPr="002E696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иных</w:t>
            </w:r>
            <w:r w:rsidRPr="002E696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характеристик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закупаемого</w:t>
            </w:r>
            <w:r w:rsidRPr="002E696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товара: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spacing w:before="19"/>
              <w:ind w:right="24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Место выполнения работ Жамбылский район, Мынбаевский с/о Характеристики водохранилища </w:t>
            </w:r>
            <w:r w:rsidRPr="00D456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Водохранилище Соленный</w:t>
            </w:r>
            <w:r w:rsidRPr="002E696F">
              <w:rPr>
                <w:rFonts w:ascii="Times New Roman" w:hAnsi="Times New Roman" w:cs="Times New Roman"/>
                <w:spacing w:val="8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Проектный объем водохранилища составляет – 0,01 млн. мЗ. Площадь зеркала 0,0302 км2 В состав гидротехнических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сооружений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водохранилища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входят: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Плотина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земляная.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Длина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плотины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2340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Ширина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гребня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плотины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–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м,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заложение верхового откоса . 2. 4-х очковый водосброс размерами 1,2х1,4 Цель работ В соответствии с Водным кодексом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Республики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Казахстан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9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апреля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2025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года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178-VIII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ЗРК,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утвержденных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Правил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проведения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многофакторного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обследования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гидротехнических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сооружений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формы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декларации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гидротехнических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сооружений.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Приказ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Министра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водных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ресурсов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ирригации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Республики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Казахстан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27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июня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2025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года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156-НҚ.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Зарегистрирован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Министерстве юстиции Республики Казахстан 27 июня 2025 года № 36350 1. Оценка состояния и безопасности ГТС, узлов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комплексов,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прогноз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изменения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времени.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2.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Выявление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отклонений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проектных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решений,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повреждений,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дефектов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и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изменений физико-механических свойств материалов, которые могут служить причиной аварии сооружений. 3.</w:t>
            </w:r>
          </w:p>
          <w:p w:rsidR="0008220A" w:rsidRPr="002E696F" w:rsidRDefault="00570A14">
            <w:pPr>
              <w:pStyle w:val="TableParagraph"/>
              <w:spacing w:before="13"/>
              <w:ind w:right="37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Выявление опасных изменений в процессах фильтрации, перемещения, осадки, уровня напряжений, происходящих в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системе «сооружение»; 4. Анализ и оценка доста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точности принятых и (или) принимаемых мер по предупреждению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аварийных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ситуаций.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5.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Разработка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программы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повышению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ГТС.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6.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Оценка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достаточности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установленных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критериев безопасности ГТС и периодичности их измерений. 7. Оценка устойчивости ГТС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. Содержание работ 1)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Проведение многофакторного обследования ГТС: 1.1) Проведение сплошного визуального и детально - инструментального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обследования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строительных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конструкций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оценкой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фактического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технического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состояния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разработкой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рекомендаций по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восстановлению, усилению и обеспечению их эксплуатационной надежности с выдачей технического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отчета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результатам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проведенного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многофакторного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обследования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ГТС.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рабочей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программе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предусматриваются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следующий набор действий: 1) ознакомление с проектной д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окументацией, паспортами ГТС и с исполнительной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документацией; 2) анализ работы службы эксплуатации ГТС; 3) визуальное обследование ГТС, гидромеханического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оборудования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контрольно-измерительной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аппаратуры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(далее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КИА);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4)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инструментальное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5)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анализ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достаточности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КИА,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установленной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сооружении;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6)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анализ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оценка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данных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проведенных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ранее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натурных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наблюдений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(мониторинга)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за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состоянием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ГТС;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7)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анализ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номенклатуры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контролируемых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показателей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критериев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используемых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для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оценки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состояния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обследуемых,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предельно-допустимых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значений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периодичности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измерений;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8)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проверка локальной системы оповещения гражданской защиты; 9) составление заключения о безопасности ГТС и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рекомендаций по ее обеспечению. 10) Инженерно-геодезическое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обследование 11) Оценка безопасности сооружений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гидротехнического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сооружения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Объемы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1)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Обследование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состоит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следующих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этапов: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подготовительного;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общего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сооружения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детального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строительных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конструкций;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составлен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технического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отчета.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подготовительном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этапе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производится: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анализ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исходных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данных;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сбор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иллюстративных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материалов.</w:t>
            </w:r>
            <w:r w:rsidRPr="002E696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Общее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обследование проводится для предварительного ознакомления и составления программы детального обследования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конструкций ГТС. При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детальном инструментальном обследовании выполняются работы по сплошным обмерным работам,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зондированию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конструкций,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определению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физико-механических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характеристик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материалов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использованием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современного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диагностического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комплекса,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включающего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электронные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приборы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неразрушающего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контроля,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контрольно-измерительные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инструменты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приспособления.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окончанию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всего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цикла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многофакторному обследованию составляется технический отчет. Технический отчет содержит: - задание, на основе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которого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выполнена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работа;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фотоиллюстрации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дефектов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повреждений;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обоснования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наиболее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вероятных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причин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появления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повреждений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конструкциях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(при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наличии);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оценку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технического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состояния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(категории</w:t>
            </w:r>
            <w:r w:rsidRPr="002E696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технического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состояния)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ГТС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соответствии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действующими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нормативно-техническими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документами;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выводы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техническом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состоянии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конструкций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пригодности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к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lastRenderedPageBreak/>
              <w:t>дальнейшей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эксплуатации;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предложения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техническому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обследованию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ПС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дальнейшем.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Необходимо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выполнить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изыскательские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лабораторные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работы: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инженерно-геодезические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изыскания;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инженерно-геофизические</w:t>
            </w:r>
            <w:r w:rsidRPr="002E696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изыскания;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подводное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обследование;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инженерно-геологические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гидрогеологические;</w:t>
            </w:r>
            <w:r w:rsidRPr="002E696F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гидрологическое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обследование;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дефектоскопия,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толщинометрия.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Для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выше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указанных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после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закл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ючения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договора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поставщик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обязуется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предоставить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заказчику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все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оборудование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сертификатом</w:t>
            </w: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поверки.</w:t>
            </w:r>
          </w:p>
          <w:p w:rsidR="0008220A" w:rsidRPr="002E696F" w:rsidRDefault="00570A14">
            <w:pPr>
              <w:pStyle w:val="TableParagraph"/>
              <w:spacing w:before="46"/>
              <w:ind w:right="41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Рекомендаций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предложения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реконструкции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модернизаций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сооружений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водохранилища;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-предложение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оснащению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системами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автоматизированного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мониторинга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непрерывного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постоянного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контроля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техническим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состоянием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режиме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реального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времени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целях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обнаружения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разрушений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несущих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конструкций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сбоев в работе инженерных систем на ранних стадиях; Требования к качеству выполняемых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 Качество выполняемых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 должно соответствовать требованиям нормативных правовых актов нормативных технических документов,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действующих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территории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Казахстан,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том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числе: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«Правила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обеспечения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водохозяйственных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систем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сооружений»,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утверждены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приказом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Министра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сельского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хозяйства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31.03.2015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19-4/286;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СП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</w:p>
          <w:p w:rsidR="0008220A" w:rsidRPr="002E696F" w:rsidRDefault="00570A14">
            <w:pPr>
              <w:pStyle w:val="TableParagraph"/>
              <w:spacing w:before="10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1.04-101-2012 «Обследование и оценка технического состояния зданий и сооружений»; - СН РК 3.04-01-2018</w:t>
            </w:r>
            <w:r w:rsidRPr="002E696F">
              <w:rPr>
                <w:rFonts w:ascii="Times New Roman" w:hAnsi="Times New Roman" w:cs="Times New Roman"/>
                <w:spacing w:val="40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Гидротехнические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сооружения»;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СП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3.04-101-2013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«Гидротехнические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сооружения»;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СП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w w:val="105"/>
                <w:sz w:val="20"/>
                <w:szCs w:val="20"/>
              </w:rPr>
              <w:t>3.04-102-2014</w:t>
            </w:r>
          </w:p>
          <w:p w:rsidR="0008220A" w:rsidRPr="002E696F" w:rsidRDefault="00570A14">
            <w:pPr>
              <w:pStyle w:val="TableParagraph"/>
              <w:spacing w:before="2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«Проектирование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бетонных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железобетонных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конструкций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гидротехнических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сооружений»;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СП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3.04-02-</w:t>
            </w:r>
            <w:r w:rsidRPr="002E696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2019</w:t>
            </w:r>
          </w:p>
          <w:p w:rsidR="0008220A" w:rsidRPr="002E696F" w:rsidRDefault="00570A14">
            <w:pPr>
              <w:pStyle w:val="TableParagraph"/>
              <w:spacing w:before="2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«Проектирование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бетонных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железобетонных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конструкций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гидротехнических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сооружений»;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СП</w:t>
            </w:r>
            <w:r w:rsidRPr="002E696F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1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3.04-107-</w:t>
            </w:r>
            <w:r w:rsidRPr="002E696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2014</w:t>
            </w:r>
          </w:p>
          <w:p w:rsidR="0008220A" w:rsidRPr="002E696F" w:rsidRDefault="00570A14">
            <w:pPr>
              <w:pStyle w:val="TableParagraph"/>
              <w:spacing w:before="1"/>
              <w:ind w:right="19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«Нагрузки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воздействия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гидротехнические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сооружения»;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СП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3.04-104-2014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«Плотины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бетонные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железобетонные».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Состав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документации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Отчетная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документация: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многофакторное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обследование;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Условия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техники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обеспечивает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ознакомление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работников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поставщика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непосредственно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выполняющего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работы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требованиями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Предприятия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вопросам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экологии.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Ознакомление</w:t>
            </w:r>
            <w:r w:rsidRPr="002E696F">
              <w:rPr>
                <w:rFonts w:ascii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проводится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сотрудниками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предприятия.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ОБЯЗАН: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Обеспечить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производство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квалифицированным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обученным</w:t>
            </w:r>
            <w:r w:rsidRPr="002E696F">
              <w:rPr>
                <w:rFonts w:ascii="Times New Roman" w:hAnsi="Times New Roman" w:cs="Times New Roman"/>
                <w:spacing w:val="3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персоналом,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что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подтверждается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актуальной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записью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удостоверениях,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оформленных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выданных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порядке,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предусмотренном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Приказом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Министра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здравоохранения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социального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развития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Казахстан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декабря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«Об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утверждении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Правил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сроков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проведения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обучения,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инструктирования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проверок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знаний по вопросам безопасности и охраны труда работников» или сертификатом (для ответственных и руководящих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работников),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оформленном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выдан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ном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указанным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Приказом.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Находясь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Площадке,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обеспечить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безопасные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условия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своего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персонала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требованиями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законодательства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нормативных</w:t>
            </w:r>
            <w:r w:rsidRPr="002E696F">
              <w:rPr>
                <w:rFonts w:ascii="Times New Roman" w:hAnsi="Times New Roman" w:cs="Times New Roman"/>
                <w:spacing w:val="2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требований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промышленной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пожарной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требованиями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экологического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законодательства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(далее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Правила).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Незамедлительно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остановить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ход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Работ,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случае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небезопасного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нарушением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правил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требований.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Неиспользование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останова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хода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является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фактом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пренебрежения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Правилами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стороны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Поставщика.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этом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случае,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вправе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сам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инициировать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остановку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хода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составлением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«Акта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нарушении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условий»,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формой,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предоставляемой</w:t>
            </w:r>
            <w:r w:rsidRPr="002E696F">
              <w:rPr>
                <w:rFonts w:ascii="Times New Roman" w:hAnsi="Times New Roman" w:cs="Times New Roman"/>
                <w:spacing w:val="3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Заказчиком.</w:t>
            </w:r>
            <w:r w:rsidRPr="002E696F">
              <w:rPr>
                <w:rFonts w:ascii="Times New Roman" w:hAnsi="Times New Roman" w:cs="Times New Roman"/>
                <w:spacing w:val="3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Обеспечивает</w:t>
            </w:r>
            <w:r w:rsidRPr="002E696F">
              <w:rPr>
                <w:rFonts w:ascii="Times New Roman" w:hAnsi="Times New Roman" w:cs="Times New Roman"/>
                <w:spacing w:val="3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своих</w:t>
            </w:r>
            <w:r w:rsidRPr="002E696F">
              <w:rPr>
                <w:rFonts w:ascii="Times New Roman" w:hAnsi="Times New Roman" w:cs="Times New Roman"/>
                <w:spacing w:val="3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работников</w:t>
            </w:r>
            <w:r w:rsidRPr="002E696F">
              <w:rPr>
                <w:rFonts w:ascii="Times New Roman" w:hAnsi="Times New Roman" w:cs="Times New Roman"/>
                <w:spacing w:val="3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всем</w:t>
            </w:r>
            <w:r w:rsidRPr="002E696F">
              <w:rPr>
                <w:rFonts w:ascii="Times New Roman" w:hAnsi="Times New Roman" w:cs="Times New Roman"/>
                <w:spacing w:val="3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необходимым,</w:t>
            </w:r>
            <w:r w:rsidRPr="002E696F">
              <w:rPr>
                <w:rFonts w:ascii="Times New Roman" w:hAnsi="Times New Roman" w:cs="Times New Roman"/>
                <w:spacing w:val="3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исправным</w:t>
            </w:r>
            <w:r w:rsidRPr="002E696F">
              <w:rPr>
                <w:rFonts w:ascii="Times New Roman" w:hAnsi="Times New Roman" w:cs="Times New Roman"/>
                <w:spacing w:val="3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3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испытанным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инструментом,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оборудованием,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такелажными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приспособлениями,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средствами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индивидуальной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защиты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специальной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одеждой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необходимым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требованиями.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целью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проведения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вводного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инструктажа,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оформления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письменного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разрешения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выполнение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«Правилами</w:t>
            </w:r>
            <w:r w:rsidRPr="002E696F">
              <w:rPr>
                <w:rFonts w:ascii="Times New Roman" w:hAnsi="Times New Roman" w:cs="Times New Roman"/>
                <w:spacing w:val="2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эксплуатации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электроустановок»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оформления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пропусков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персонала.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Поставщика,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r w:rsidRPr="002E696F">
              <w:rPr>
                <w:rFonts w:ascii="Times New Roman" w:hAnsi="Times New Roman" w:cs="Times New Roman"/>
                <w:spacing w:val="31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начала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выполнения Работ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предоставить в адрес Заказчика: список своих сотрудников, которые будут принимать непосредственное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участие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выполнении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территории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Предприятия,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указанием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ответственных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лиц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безопасное</w:t>
            </w:r>
            <w:r w:rsidRPr="002E696F">
              <w:rPr>
                <w:rFonts w:ascii="Times New Roman" w:hAnsi="Times New Roman" w:cs="Times New Roman"/>
                <w:spacing w:val="2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выполнение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работ; список своих или арендованных автотранспо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ртных средств, привлекаемых для выполнения работ; для оформления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входного контроля - список используемых материалов, оборудования,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инструментов и СИЗ Соблюдать нормативные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труда,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промышленной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пожар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ной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требованиями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экологического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законодательства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(далее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Правила).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Соблюдать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проведении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Площадке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нахождении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территории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Заказчика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требования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применимых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инструкций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правил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Заказчика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здоровья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обеспечения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труда,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окружающей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среды.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Иметь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себе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Площадке/территории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Заказчика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пропуск,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удостоверение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технике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безопасности,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квалификационное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удостоверение.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Использовать</w:t>
            </w:r>
            <w:r w:rsidRPr="002E696F">
              <w:rPr>
                <w:rFonts w:ascii="Times New Roman" w:hAnsi="Times New Roman" w:cs="Times New Roman"/>
                <w:spacing w:val="35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проведении Работ исправный проверенный инструмент,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приспособления и другую рабочую оснастку Порядок контроля и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приемки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начала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приемки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соответствующем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объекте,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разрабатывает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согласовывает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Заказчиком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проект производства работ (ППР) - В целях контроля Заказчиком фактически выполненн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ых объемов работ, Поставщик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предоставляет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Заказчику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периодической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основе,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бумажном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варианте,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Промежуточный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акт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выполненных</w:t>
            </w:r>
            <w:r w:rsidRPr="002E696F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согласно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форме,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предоставляемой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Заказчиком.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имеет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право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периодически,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по-своему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усмотрению,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проверять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ход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 Работ. Поставщиком, на предмет соответствия требованиям ТС. В случае выявления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дефектов/недостатков/несоответствий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ходе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такой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проверки,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оформляется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«Акт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выявленных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несоответствиях»</w:t>
            </w:r>
            <w:r w:rsidRPr="002E696F">
              <w:rPr>
                <w:rFonts w:ascii="Times New Roman" w:hAnsi="Times New Roman" w:cs="Times New Roman"/>
                <w:spacing w:val="19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 xml:space="preserve">указанием обоснованного периода устранения этих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дефектов/недостатков/несоответствий. Поставщик обязуется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предоставить: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Программы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повышению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безопасности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ГТС;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Отчёт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проведенном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МФО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гидротехнических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сооружений</w:t>
            </w:r>
            <w:r w:rsidRPr="002E696F">
              <w:rPr>
                <w:rFonts w:ascii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их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конструктивных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элементов.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Фото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видео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отчёт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предоставить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электронном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носителе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одн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ом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экземпляре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бумажном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носители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(трех)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экземплярах.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Полиграфическое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исполнение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проекта: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Пояснительная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записка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формат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А4</w:t>
            </w:r>
            <w:r w:rsidRPr="002E696F">
              <w:rPr>
                <w:rFonts w:ascii="Times New Roman" w:hAnsi="Times New Roman" w:cs="Times New Roman"/>
                <w:spacing w:val="2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(3-экз);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Приложение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(записки,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таблицы,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чертежи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т.д.)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формат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А-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3,4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(3-экз)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Полную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электронную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версию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технического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заключения готовой и утвержденную предоставить на компакт дисках CD) или на других электронных носителях (состав</w:t>
            </w:r>
            <w:r w:rsidRPr="002E696F">
              <w:rPr>
                <w:rFonts w:ascii="Times New Roman" w:hAnsi="Times New Roman" w:cs="Times New Roman"/>
                <w:spacing w:val="8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согласовывается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рабочем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порядке);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Гарантия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качества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выполнения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Гарантия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стороны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качество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выполняемых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должна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предоставляться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менее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(двенадцати)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месяцев.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Поставщик</w:t>
            </w:r>
            <w:r w:rsidRPr="002E696F">
              <w:rPr>
                <w:rFonts w:ascii="Times New Roman" w:hAnsi="Times New Roman" w:cs="Times New Roman"/>
                <w:spacing w:val="26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обеспечивает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функционирование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результата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течение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гарантийного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срока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свой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счет,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включая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стоимость</w:t>
            </w:r>
            <w:r w:rsidRPr="002E696F">
              <w:rPr>
                <w:rFonts w:ascii="Times New Roman" w:hAnsi="Times New Roman" w:cs="Times New Roman"/>
                <w:spacing w:val="24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работ.</w:t>
            </w:r>
          </w:p>
        </w:tc>
      </w:tr>
      <w:tr w:rsidR="0008220A" w:rsidRPr="002E696F">
        <w:trPr>
          <w:trHeight w:val="41"/>
        </w:trPr>
        <w:tc>
          <w:tcPr>
            <w:tcW w:w="10197" w:type="dxa"/>
            <w:gridSpan w:val="2"/>
          </w:tcPr>
          <w:p w:rsidR="0008220A" w:rsidRPr="002E696F" w:rsidRDefault="0008220A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220A" w:rsidRPr="002E696F">
        <w:trPr>
          <w:trHeight w:val="183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  <w:r w:rsidRPr="002E696F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лота: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spacing w:before="19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Проведение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многофакторного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обследования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водохранилищ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E696F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Алматинской</w:t>
            </w:r>
            <w:r w:rsidRPr="002E696F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области</w:t>
            </w:r>
          </w:p>
        </w:tc>
      </w:tr>
      <w:tr w:rsidR="0008220A" w:rsidRPr="002E696F">
        <w:trPr>
          <w:trHeight w:val="325"/>
        </w:trPr>
        <w:tc>
          <w:tcPr>
            <w:tcW w:w="3059" w:type="dxa"/>
          </w:tcPr>
          <w:p w:rsidR="0008220A" w:rsidRPr="002E696F" w:rsidRDefault="00570A14">
            <w:pPr>
              <w:pStyle w:val="TableParagraph"/>
              <w:spacing w:before="17" w:line="211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кода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Единого</w:t>
            </w:r>
            <w:r w:rsidRPr="002E696F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номенклатурного</w:t>
            </w:r>
            <w:r w:rsidRPr="002E696F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2E696F">
              <w:rPr>
                <w:rFonts w:ascii="Times New Roman" w:hAnsi="Times New Roman" w:cs="Times New Roman"/>
                <w:sz w:val="20"/>
                <w:szCs w:val="20"/>
              </w:rPr>
              <w:t>справочника товаров, работ, услуг</w:t>
            </w:r>
          </w:p>
        </w:tc>
        <w:tc>
          <w:tcPr>
            <w:tcW w:w="7138" w:type="dxa"/>
          </w:tcPr>
          <w:p w:rsidR="0008220A" w:rsidRPr="002E696F" w:rsidRDefault="00570A14">
            <w:pPr>
              <w:pStyle w:val="TableParagraph"/>
              <w:spacing w:before="19"/>
              <w:rPr>
                <w:rFonts w:ascii="Times New Roman" w:hAnsi="Times New Roman" w:cs="Times New Roman"/>
                <w:sz w:val="20"/>
                <w:szCs w:val="20"/>
              </w:rPr>
            </w:pPr>
            <w:r w:rsidRPr="002E696F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712019.000.000011</w:t>
            </w:r>
          </w:p>
        </w:tc>
      </w:tr>
    </w:tbl>
    <w:p w:rsidR="00B470AC" w:rsidRDefault="00B470AC"/>
    <w:sectPr w:rsidR="00B470AC" w:rsidSect="00F0691D">
      <w:pgSz w:w="11910" w:h="16840"/>
      <w:pgMar w:top="860" w:right="708" w:bottom="280" w:left="70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A14" w:rsidRDefault="00570A14" w:rsidP="00ED536C">
      <w:r>
        <w:separator/>
      </w:r>
    </w:p>
  </w:endnote>
  <w:endnote w:type="continuationSeparator" w:id="0">
    <w:p w:rsidR="00570A14" w:rsidRDefault="00570A14" w:rsidP="00ED53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36C" w:rsidRDefault="00ED536C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36C" w:rsidRDefault="00ED536C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36C" w:rsidRDefault="00ED536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A14" w:rsidRDefault="00570A14" w:rsidP="00ED536C">
      <w:r>
        <w:separator/>
      </w:r>
    </w:p>
  </w:footnote>
  <w:footnote w:type="continuationSeparator" w:id="0">
    <w:p w:rsidR="00570A14" w:rsidRDefault="00570A14" w:rsidP="00ED53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36C" w:rsidRDefault="00ED536C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36C" w:rsidRDefault="00ED536C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36C" w:rsidRDefault="00ED536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hideSpellingErrors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08220A"/>
    <w:rsid w:val="0008220A"/>
    <w:rsid w:val="00095AB2"/>
    <w:rsid w:val="000F735A"/>
    <w:rsid w:val="002E696F"/>
    <w:rsid w:val="00570A14"/>
    <w:rsid w:val="007B750E"/>
    <w:rsid w:val="007C62A9"/>
    <w:rsid w:val="00980906"/>
    <w:rsid w:val="009B614A"/>
    <w:rsid w:val="009C2E0A"/>
    <w:rsid w:val="009D3BEE"/>
    <w:rsid w:val="00AA45F1"/>
    <w:rsid w:val="00B470AC"/>
    <w:rsid w:val="00B711BE"/>
    <w:rsid w:val="00D409AA"/>
    <w:rsid w:val="00D456D5"/>
    <w:rsid w:val="00E649A8"/>
    <w:rsid w:val="00ED536C"/>
    <w:rsid w:val="00ED6C8E"/>
    <w:rsid w:val="00F06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91D"/>
    <w:rPr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0691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  <w:rsid w:val="00F0691D"/>
  </w:style>
  <w:style w:type="paragraph" w:customStyle="1" w:styleId="TableParagraph">
    <w:name w:val="Table Paragraph"/>
    <w:basedOn w:val="a"/>
    <w:uiPriority w:val="1"/>
    <w:qFormat/>
    <w:rsid w:val="00F0691D"/>
    <w:pPr>
      <w:spacing w:before="18"/>
      <w:ind w:left="24"/>
    </w:pPr>
    <w:rPr>
      <w:rFonts w:ascii="Cambria" w:eastAsia="Cambria" w:hAnsi="Cambria" w:cs="Cambria"/>
    </w:rPr>
  </w:style>
  <w:style w:type="paragraph" w:styleId="a4">
    <w:name w:val="header"/>
    <w:basedOn w:val="a"/>
    <w:link w:val="a5"/>
    <w:uiPriority w:val="99"/>
    <w:unhideWhenUsed/>
    <w:rsid w:val="00ED536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D536C"/>
    <w:rPr>
      <w:lang w:val="kk-KZ"/>
    </w:rPr>
  </w:style>
  <w:style w:type="paragraph" w:styleId="a6">
    <w:name w:val="footer"/>
    <w:basedOn w:val="a"/>
    <w:link w:val="a7"/>
    <w:uiPriority w:val="99"/>
    <w:unhideWhenUsed/>
    <w:rsid w:val="00ED536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D536C"/>
    <w:rPr>
      <w:lang w:val="kk-K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19779</Words>
  <Characters>112744</Characters>
  <Application>Microsoft Office Word</Application>
  <DocSecurity>0</DocSecurity>
  <Lines>939</Lines>
  <Paragraphs>264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user</dc:creator>
  <cp:lastModifiedBy>user user</cp:lastModifiedBy>
  <cp:revision>2</cp:revision>
  <dcterms:created xsi:type="dcterms:W3CDTF">2026-10-23T09:01:00Z</dcterms:created>
  <dcterms:modified xsi:type="dcterms:W3CDTF">2026-10-23T09:01:00Z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2026-10-23T00:00:00Z</vt:filetime>
  </property>
  <property fmtid="{D5CDD505-2E9C-101B-9397-08002B2CF9AE}" pid="4" name="Creator">
    <vt:lpwstr>Adobe Acrobat (64-bit) 25.1.21078</vt:lpwstr>
  </property>
  <property fmtid="{D5CDD505-2E9C-101B-9397-08002B2CF9AE}" pid="5" name="LastSaved">
    <vt:filetime>2026-10-23T00:00:00Z</vt:filetime>
  </property>
  <property fmtid="{D5CDD505-2E9C-101B-9397-08002B2CF9AE}" pid="6" name="Producer">
    <vt:lpwstr>Adobe Acrobat (64-bit) 25.1.21078</vt:lpwstr>
  </property>
</Properties>
</file>