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FDC" w:rsidRPr="00450FDC" w:rsidRDefault="00450FDC" w:rsidP="00E765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  <w:bookmarkStart w:id="0" w:name="_GoBack"/>
      <w:bookmarkEnd w:id="0"/>
    </w:p>
    <w:p w:rsidR="0098318F" w:rsidRDefault="0098318F" w:rsidP="00E765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8318F">
        <w:rPr>
          <w:rFonts w:ascii="Times New Roman" w:hAnsi="Times New Roman" w:cs="Times New Roman"/>
          <w:b/>
          <w:sz w:val="28"/>
          <w:szCs w:val="28"/>
        </w:rPr>
        <w:t>Өлшем</w:t>
      </w:r>
      <w:proofErr w:type="spellEnd"/>
      <w:r w:rsidRPr="009831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318F">
        <w:rPr>
          <w:rFonts w:ascii="Times New Roman" w:hAnsi="Times New Roman" w:cs="Times New Roman"/>
          <w:b/>
          <w:sz w:val="28"/>
          <w:szCs w:val="28"/>
        </w:rPr>
        <w:t>құралдары</w:t>
      </w:r>
      <w:proofErr w:type="spellEnd"/>
      <w:r w:rsidRPr="0098318F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98318F">
        <w:rPr>
          <w:rFonts w:ascii="Times New Roman" w:hAnsi="Times New Roman" w:cs="Times New Roman"/>
          <w:b/>
          <w:sz w:val="28"/>
          <w:szCs w:val="28"/>
        </w:rPr>
        <w:t>сынақ</w:t>
      </w:r>
      <w:proofErr w:type="spellEnd"/>
      <w:r w:rsidRPr="009831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318F">
        <w:rPr>
          <w:rFonts w:ascii="Times New Roman" w:hAnsi="Times New Roman" w:cs="Times New Roman"/>
          <w:b/>
          <w:sz w:val="28"/>
          <w:szCs w:val="28"/>
        </w:rPr>
        <w:t>жабдықтарын</w:t>
      </w:r>
      <w:proofErr w:type="spellEnd"/>
      <w:r w:rsidRPr="009831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318F">
        <w:rPr>
          <w:rFonts w:ascii="Times New Roman" w:hAnsi="Times New Roman" w:cs="Times New Roman"/>
          <w:b/>
          <w:sz w:val="28"/>
          <w:szCs w:val="28"/>
        </w:rPr>
        <w:t>салыстырып</w:t>
      </w:r>
      <w:proofErr w:type="spellEnd"/>
      <w:r w:rsidRPr="009831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8318F">
        <w:rPr>
          <w:rFonts w:ascii="Times New Roman" w:hAnsi="Times New Roman" w:cs="Times New Roman"/>
          <w:b/>
          <w:sz w:val="28"/>
          <w:szCs w:val="28"/>
        </w:rPr>
        <w:t>тексеру</w:t>
      </w:r>
      <w:proofErr w:type="spellEnd"/>
    </w:p>
    <w:p w:rsidR="0098318F" w:rsidRDefault="0098318F" w:rsidP="00E765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18F" w:rsidRPr="0098318F" w:rsidRDefault="0098318F" w:rsidP="0098318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Өлшем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құралдары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сынақ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жабдықтарын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жеделдетілген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тәртіппен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салыстырып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тексеру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/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аттестаттау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/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калибрлеу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қызметтер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көрсету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жабдық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Республикасының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ӨМЖ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мемлекеттік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тізіліміне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енгізілген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жағдайда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орындаушының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іссапар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шығыстары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8318F" w:rsidRPr="0098318F" w:rsidRDefault="0098318F" w:rsidP="0098318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Өнім</w:t>
      </w:r>
      <w:proofErr w:type="spellEnd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берушіге</w:t>
      </w:r>
      <w:proofErr w:type="spellEnd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қойылатын</w:t>
      </w:r>
      <w:proofErr w:type="spellEnd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талаптар</w:t>
      </w:r>
      <w:proofErr w:type="spellEnd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аккредиттеу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субъектісі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болуы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салыстырып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тексеру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/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калибрлеу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зертханасы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ретінде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қолданыстағы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аккредиттеуі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болуы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тиіс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8318F" w:rsidRPr="0098318F" w:rsidRDefault="0098318F" w:rsidP="0098318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Қызмет</w:t>
      </w:r>
      <w:proofErr w:type="spellEnd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көрсету</w:t>
      </w:r>
      <w:proofErr w:type="spellEnd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нәтижесі</w:t>
      </w:r>
      <w:proofErr w:type="spellEnd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аккредиттеу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белгісі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бар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салыстырып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тексеру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туралы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сертификат беру.</w:t>
      </w:r>
    </w:p>
    <w:p w:rsidR="0098318F" w:rsidRPr="0098318F" w:rsidRDefault="0098318F" w:rsidP="0098318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Жабдықтар</w:t>
      </w:r>
      <w:proofErr w:type="spellEnd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тізімі</w:t>
      </w:r>
      <w:proofErr w:type="spellEnd"/>
      <w:r w:rsidRPr="0098318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</w:p>
    <w:p w:rsidR="0098318F" w:rsidRDefault="0098318F" w:rsidP="0098318F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«ПИРО-915М»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пиролитикалық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приставкасы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бар «РА-915 М»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сынап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анализаторы, «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Люмэкс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-Маркетинг» ЖШҚ, </w:t>
      </w:r>
      <w:proofErr w:type="spellStart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Ресей</w:t>
      </w:r>
      <w:proofErr w:type="spellEnd"/>
      <w:r w:rsidRPr="0098318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D383E" w:rsidRDefault="000D383E" w:rsidP="000D38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023B4" w:rsidRDefault="002023B4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br w:type="page"/>
      </w:r>
    </w:p>
    <w:p w:rsidR="00450FDC" w:rsidRPr="00450FDC" w:rsidRDefault="00450FDC" w:rsidP="00E765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Техническая спецификация</w:t>
      </w:r>
    </w:p>
    <w:p w:rsidR="00D2438F" w:rsidRDefault="00E76558" w:rsidP="00E765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6558">
        <w:rPr>
          <w:rFonts w:ascii="Times New Roman" w:hAnsi="Times New Roman" w:cs="Times New Roman"/>
          <w:b/>
          <w:sz w:val="28"/>
          <w:szCs w:val="28"/>
        </w:rPr>
        <w:t>Поверка средств измерений и испытательного оборудования</w:t>
      </w:r>
    </w:p>
    <w:p w:rsidR="00E76558" w:rsidRDefault="00E76558" w:rsidP="00E765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6558" w:rsidRPr="00E76558" w:rsidRDefault="00E76558" w:rsidP="00E76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558">
        <w:rPr>
          <w:rFonts w:ascii="Times New Roman" w:hAnsi="Times New Roman" w:cs="Times New Roman"/>
          <w:sz w:val="28"/>
          <w:szCs w:val="28"/>
        </w:rPr>
        <w:t>Услуги по ускоренно</w:t>
      </w:r>
      <w:r>
        <w:rPr>
          <w:rFonts w:ascii="Times New Roman" w:hAnsi="Times New Roman" w:cs="Times New Roman"/>
          <w:sz w:val="28"/>
          <w:szCs w:val="28"/>
        </w:rPr>
        <w:t xml:space="preserve">й поверке/аттестации/калибровке </w:t>
      </w:r>
      <w:r w:rsidRPr="00E76558">
        <w:rPr>
          <w:rFonts w:ascii="Times New Roman" w:hAnsi="Times New Roman" w:cs="Times New Roman"/>
          <w:sz w:val="28"/>
          <w:szCs w:val="28"/>
        </w:rPr>
        <w:t>средств измерений и испытательного оборудования (при условии, что оборудование внесено в реестр ГСИ РК) и командировочные расходы исполнителя.</w:t>
      </w:r>
    </w:p>
    <w:p w:rsidR="00E76558" w:rsidRPr="00E76558" w:rsidRDefault="00E76558" w:rsidP="00E76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558">
        <w:rPr>
          <w:rFonts w:ascii="Times New Roman" w:hAnsi="Times New Roman" w:cs="Times New Roman"/>
          <w:sz w:val="28"/>
          <w:szCs w:val="28"/>
        </w:rPr>
        <w:t>Требования к поставщику: должен быть субъектом аккредитации, иметь актуальную аккредитацию как поверочная/калибровочная лаборатория. Результат услуги: выдача поверочного сертификата со знаком аккредитации.</w:t>
      </w:r>
    </w:p>
    <w:p w:rsidR="00E76558" w:rsidRPr="00E76558" w:rsidRDefault="00E76558" w:rsidP="00E76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558">
        <w:rPr>
          <w:rFonts w:ascii="Times New Roman" w:hAnsi="Times New Roman" w:cs="Times New Roman"/>
          <w:sz w:val="28"/>
          <w:szCs w:val="28"/>
        </w:rPr>
        <w:t>Список оборудования:</w:t>
      </w:r>
    </w:p>
    <w:p w:rsidR="00E76558" w:rsidRPr="00E76558" w:rsidRDefault="00E76558" w:rsidP="00E76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558">
        <w:rPr>
          <w:rFonts w:ascii="Times New Roman" w:hAnsi="Times New Roman" w:cs="Times New Roman"/>
          <w:sz w:val="28"/>
          <w:szCs w:val="28"/>
        </w:rPr>
        <w:t>1. Анализатор ртути «РА-915 М» с пиролитической приставкой «ПИРО-915М», ООО «</w:t>
      </w:r>
      <w:proofErr w:type="spellStart"/>
      <w:r w:rsidRPr="00E76558">
        <w:rPr>
          <w:rFonts w:ascii="Times New Roman" w:hAnsi="Times New Roman" w:cs="Times New Roman"/>
          <w:sz w:val="28"/>
          <w:szCs w:val="28"/>
        </w:rPr>
        <w:t>Люмекс</w:t>
      </w:r>
      <w:proofErr w:type="spellEnd"/>
      <w:r w:rsidRPr="00E76558">
        <w:rPr>
          <w:rFonts w:ascii="Times New Roman" w:hAnsi="Times New Roman" w:cs="Times New Roman"/>
          <w:sz w:val="28"/>
          <w:szCs w:val="28"/>
        </w:rPr>
        <w:t>-Маркетинг», Россия.</w:t>
      </w:r>
    </w:p>
    <w:p w:rsidR="00E76558" w:rsidRPr="00E76558" w:rsidRDefault="00E76558" w:rsidP="00E765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76558" w:rsidRPr="00E76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84233A"/>
    <w:multiLevelType w:val="multilevel"/>
    <w:tmpl w:val="5CC43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8BF"/>
    <w:rsid w:val="000D383E"/>
    <w:rsid w:val="00157086"/>
    <w:rsid w:val="002023B4"/>
    <w:rsid w:val="00450FDC"/>
    <w:rsid w:val="0098318F"/>
    <w:rsid w:val="00D2438F"/>
    <w:rsid w:val="00E76558"/>
    <w:rsid w:val="00F4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14565-7075-4B65-A4D9-80CF2BB19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983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83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31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Клименко Михаил Юрьевич</dc:creator>
  <cp:keywords/>
  <dc:description/>
  <cp:lastModifiedBy>User</cp:lastModifiedBy>
  <cp:revision>6</cp:revision>
  <dcterms:created xsi:type="dcterms:W3CDTF">2026-10-05T09:30:00Z</dcterms:created>
  <dcterms:modified xsi:type="dcterms:W3CDTF">2026-10-08T13:31:00Z</dcterms:modified>
</cp:coreProperties>
</file>