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13D1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14:paraId="2660A3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бильборд тақтайшалары бойынша</w:t>
      </w:r>
    </w:p>
    <w:p w14:paraId="5DFB0F82">
      <w:pPr>
        <w:jc w:val="both"/>
        <w:rPr>
          <w:rFonts w:ascii="Times New Roman" w:hAnsi="Times New Roman" w:cs="Times New Roman"/>
          <w:sz w:val="28"/>
          <w:szCs w:val="28"/>
          <w:vertAlign w:val="superscript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>Әлеуетті өнім беруші Бильборттарды жасағанда келесілерді ескеруі қажет:  Банерлердің 1кв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 xml:space="preserve">м </w:t>
      </w:r>
      <w:r>
        <w:rPr>
          <w:rFonts w:ascii="Times New Roman" w:hAnsi="Times New Roman" w:cs="Times New Roman"/>
          <w:sz w:val="28"/>
          <w:szCs w:val="28"/>
          <w:lang w:val="kk-KZ"/>
        </w:rPr>
        <w:t>2000 теңгені құрап билборттарды жеткізіп, іліп беруді әлеуетті өнім беруші өз қаражаты есебінен жүргізеді. Жалпы көлемі 1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50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 xml:space="preserve"> кв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м.</w:t>
      </w:r>
    </w:p>
    <w:p w14:paraId="63F8D49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Баннерлер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Ұшқын ауылдық округі</w:t>
      </w:r>
      <w:r>
        <w:rPr>
          <w:rFonts w:ascii="Times New Roman" w:hAnsi="Times New Roman" w:cs="Times New Roman"/>
          <w:sz w:val="28"/>
          <w:szCs w:val="28"/>
          <w:lang w:val="kk-KZ"/>
        </w:rPr>
        <w:t>бойынша орналастырылуы керек.</w:t>
      </w:r>
      <w:r>
        <w:rPr>
          <w:rFonts w:ascii="Times New Roman" w:hAnsi="Times New Roman" w:cs="Times New Roman"/>
          <w:sz w:val="28"/>
          <w:szCs w:val="28"/>
          <w:lang w:val="kk-KZ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kk-KZ"/>
        </w:rPr>
        <w:t>2. Баннерлерді жаңадан ілу кезінде ескі баннерлерді шешіп және жинап тапсырыс берушінің қоймасына дейін жеткізу өнім берушінің есебінен жүргізіледі.</w:t>
      </w:r>
      <w:r>
        <w:rPr>
          <w:rFonts w:ascii="Times New Roman" w:hAnsi="Times New Roman" w:cs="Times New Roman"/>
          <w:sz w:val="28"/>
          <w:szCs w:val="28"/>
          <w:lang w:val="kk-KZ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3. Жеткізуші өтінім түскен сәттен бастап 2 сағат ішінде жобаны және дизайнды ұсынады. Жеткізуші эскиз бекітілгеннен кейін 1 (бір) күн ішінде тапсырыс беруші көрсеткен жерге баннерлер орналастыруы керек </w:t>
      </w:r>
      <w:r>
        <w:rPr>
          <w:rFonts w:ascii="Times New Roman" w:hAnsi="Times New Roman" w:cs="Times New Roman"/>
          <w:sz w:val="28"/>
          <w:szCs w:val="28"/>
          <w:lang w:val="kk-KZ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kk-KZ"/>
        </w:rPr>
        <w:t>4. Эскизді әзірлеу, дайындау, монтаждау және бөлшектеу (шешу) және тапсырыс берушінің көрсетілген орындарына жеткізіп ілу Шарттың бағасына қосылуы керек. Жеткізушінің кінәсі бойынша ақаулар табылған жағдайда, Жеткізуші 5 сағат ішінде Тапсырыс берушіден шығынсыз, ақаулы Тауарларды немесе олардың бөліктерін ауыстырады;</w:t>
      </w:r>
    </w:p>
    <w:p w14:paraId="2D223349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45451FA">
      <w:pPr>
        <w:pStyle w:val="1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181467C1">
      <w:pPr>
        <w:pStyle w:val="1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440C9903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C45CC70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B69DACF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280875D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7955864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C7629DC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5233717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0B35AC2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9190E3F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09B8F07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6DF95D7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C284E73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9ADF36D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9D21905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AC2EE40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591B70B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1E5FB66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FD7C0F0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2F36DB2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5CB4B5B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66699D9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B54D2F9">
      <w:pPr>
        <w:pStyle w:val="1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14:paraId="52D03B47">
      <w:pPr>
        <w:pStyle w:val="10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По бильбордным плиткам </w:t>
      </w:r>
    </w:p>
    <w:p w14:paraId="6B6B38B6">
      <w:pPr>
        <w:pStyle w:val="1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E0F4AD5">
      <w:pPr>
        <w:pStyle w:val="1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41857E41">
      <w:pPr>
        <w:pStyle w:val="10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При создании Бильбортов потенциальному поставщику необходимо учитывать следующее: поставка и развешивание билбортов на сумму 1квм банеров 2000 тенге производится потенциальным поставщиком за счет собственных средств.  Общая площадь 1</w:t>
      </w:r>
      <w:r>
        <w:rPr>
          <w:rFonts w:hint="default" w:ascii="Times New Roman" w:hAnsi="Times New Roman"/>
          <w:b/>
          <w:sz w:val="28"/>
          <w:szCs w:val="28"/>
          <w:lang w:val="en-US"/>
        </w:rPr>
        <w:t>50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квм.</w:t>
      </w:r>
    </w:p>
    <w:p w14:paraId="4475BCA2">
      <w:pPr>
        <w:pStyle w:val="10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1. баннеры должны размещаться по Искринскому сельскому округу.</w:t>
      </w:r>
    </w:p>
    <w:p w14:paraId="1F28150C">
      <w:pPr>
        <w:pStyle w:val="10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2.при новом вывешивании баннеров снятие и сборка старых баннеров и доставка до склада заказчика производится за счет поставщика. </w:t>
      </w:r>
    </w:p>
    <w:p w14:paraId="4B21BA2D">
      <w:pPr>
        <w:pStyle w:val="10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3. поставщик представляет проект и дизайн в течение 2 часов с момента поступления заявки. Поставщик должен разместить баннеры в указанном заказчиком месте в течение 1 (одного) дня после утверждения эскиза </w:t>
      </w:r>
    </w:p>
    <w:p w14:paraId="5484CE42">
      <w:pPr>
        <w:pStyle w:val="10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4.разработка, изготовление, монтаж и демонтаж (снятие) эскиза и доставка в указанные места заказчика должны быть включены в цену договора. В случае обнаружения дефектов по вине поставщика, поставщик в течение 5 часов без потерь от заказчика производит замену дефектных товаров или их частей;</w:t>
      </w:r>
    </w:p>
    <w:sectPr>
      <w:pgSz w:w="11906" w:h="16838"/>
      <w:pgMar w:top="1134" w:right="850" w:bottom="1134" w:left="156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B108F"/>
    <w:rsid w:val="00045510"/>
    <w:rsid w:val="000A091C"/>
    <w:rsid w:val="000A132B"/>
    <w:rsid w:val="00123B4D"/>
    <w:rsid w:val="00170935"/>
    <w:rsid w:val="001746F1"/>
    <w:rsid w:val="001B6570"/>
    <w:rsid w:val="00233B55"/>
    <w:rsid w:val="002666CE"/>
    <w:rsid w:val="0027335A"/>
    <w:rsid w:val="00273902"/>
    <w:rsid w:val="002A34C6"/>
    <w:rsid w:val="0032215D"/>
    <w:rsid w:val="00361EE9"/>
    <w:rsid w:val="00396CA6"/>
    <w:rsid w:val="003B636D"/>
    <w:rsid w:val="0040561D"/>
    <w:rsid w:val="00437FDC"/>
    <w:rsid w:val="004558B5"/>
    <w:rsid w:val="004B30B1"/>
    <w:rsid w:val="004C5B23"/>
    <w:rsid w:val="004F59AD"/>
    <w:rsid w:val="0050053E"/>
    <w:rsid w:val="00540E1B"/>
    <w:rsid w:val="00562B3A"/>
    <w:rsid w:val="00563670"/>
    <w:rsid w:val="0059099A"/>
    <w:rsid w:val="005F198A"/>
    <w:rsid w:val="00633EF7"/>
    <w:rsid w:val="00634A35"/>
    <w:rsid w:val="00662909"/>
    <w:rsid w:val="0066796B"/>
    <w:rsid w:val="00683F29"/>
    <w:rsid w:val="006B108F"/>
    <w:rsid w:val="00760180"/>
    <w:rsid w:val="007F76A0"/>
    <w:rsid w:val="008A6ACD"/>
    <w:rsid w:val="008C2594"/>
    <w:rsid w:val="008D62C9"/>
    <w:rsid w:val="009223DC"/>
    <w:rsid w:val="00973D55"/>
    <w:rsid w:val="009B609F"/>
    <w:rsid w:val="00A51090"/>
    <w:rsid w:val="00A8039B"/>
    <w:rsid w:val="00AA5B44"/>
    <w:rsid w:val="00AD39BE"/>
    <w:rsid w:val="00AF62B7"/>
    <w:rsid w:val="00B06F46"/>
    <w:rsid w:val="00BD4BEA"/>
    <w:rsid w:val="00BF28CD"/>
    <w:rsid w:val="00BF4C06"/>
    <w:rsid w:val="00C30C4C"/>
    <w:rsid w:val="00C574E1"/>
    <w:rsid w:val="00C72294"/>
    <w:rsid w:val="00C954CA"/>
    <w:rsid w:val="00CD4CDD"/>
    <w:rsid w:val="00D028B0"/>
    <w:rsid w:val="00D3509B"/>
    <w:rsid w:val="00D35B2A"/>
    <w:rsid w:val="00D461A5"/>
    <w:rsid w:val="00D6502D"/>
    <w:rsid w:val="00D658E2"/>
    <w:rsid w:val="00D72D46"/>
    <w:rsid w:val="00DA357E"/>
    <w:rsid w:val="00DA55CE"/>
    <w:rsid w:val="00E04056"/>
    <w:rsid w:val="00E67D99"/>
    <w:rsid w:val="00EA1E22"/>
    <w:rsid w:val="00EE197E"/>
    <w:rsid w:val="00F12B03"/>
    <w:rsid w:val="00F416A5"/>
    <w:rsid w:val="00F76365"/>
    <w:rsid w:val="00F844A7"/>
    <w:rsid w:val="00F97D02"/>
    <w:rsid w:val="00FA5FBA"/>
    <w:rsid w:val="63C35BE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customStyle="1" w:styleId="5">
    <w:name w:val="Заголовок №1_"/>
    <w:basedOn w:val="2"/>
    <w:link w:val="6"/>
    <w:uiPriority w:val="0"/>
    <w:rPr>
      <w:rFonts w:ascii="Times New Roman" w:hAnsi="Times New Roman" w:eastAsia="Times New Roman" w:cs="Times New Roman"/>
      <w:b/>
      <w:bCs/>
      <w:sz w:val="28"/>
      <w:szCs w:val="28"/>
      <w:shd w:val="clear" w:color="auto" w:fill="FFFFFF"/>
    </w:rPr>
  </w:style>
  <w:style w:type="paragraph" w:customStyle="1" w:styleId="6">
    <w:name w:val="Заголовок №1"/>
    <w:basedOn w:val="1"/>
    <w:link w:val="5"/>
    <w:uiPriority w:val="0"/>
    <w:pPr>
      <w:widowControl w:val="0"/>
      <w:shd w:val="clear" w:color="auto" w:fill="FFFFFF"/>
      <w:spacing w:after="420" w:line="0" w:lineRule="atLeast"/>
      <w:jc w:val="both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customStyle="1" w:styleId="7">
    <w:name w:val="Основной текст (2)_"/>
    <w:basedOn w:val="2"/>
    <w:link w:val="8"/>
    <w:uiPriority w:val="0"/>
    <w:rPr>
      <w:rFonts w:ascii="Times New Roman" w:hAnsi="Times New Roman" w:eastAsia="Times New Roman" w:cs="Times New Roman"/>
      <w:sz w:val="28"/>
      <w:szCs w:val="28"/>
      <w:shd w:val="clear" w:color="auto" w:fill="FFFFFF"/>
    </w:rPr>
  </w:style>
  <w:style w:type="paragraph" w:customStyle="1" w:styleId="8">
    <w:name w:val="Основной текст (2)"/>
    <w:basedOn w:val="1"/>
    <w:link w:val="7"/>
    <w:uiPriority w:val="0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9">
    <w:name w:val="List Paragraph"/>
    <w:basedOn w:val="1"/>
    <w:qFormat/>
    <w:uiPriority w:val="99"/>
    <w:pPr>
      <w:spacing w:after="200" w:line="276" w:lineRule="auto"/>
      <w:ind w:left="720"/>
      <w:contextualSpacing/>
    </w:pPr>
    <w:rPr>
      <w:lang w:val="en-US" w:bidi="en-US"/>
    </w:rPr>
  </w:style>
  <w:style w:type="paragraph" w:styleId="10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1">
    <w:name w:val="Основной текст Знак"/>
    <w:basedOn w:val="2"/>
    <w:link w:val="4"/>
    <w:qFormat/>
    <w:uiPriority w:val="0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customStyle="1" w:styleId="12">
    <w:name w:val="3h3"/>
    <w:basedOn w:val="1"/>
    <w:qFormat/>
    <w:uiPriority w:val="0"/>
    <w:pPr>
      <w:keepNext/>
      <w:tabs>
        <w:tab w:val="left" w:pos="360"/>
      </w:tabs>
      <w:spacing w:before="240" w:after="120" w:line="240" w:lineRule="auto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APA</Company>
  <Pages>2</Pages>
  <Words>300</Words>
  <Characters>1711</Characters>
  <Lines>14</Lines>
  <Paragraphs>4</Paragraphs>
  <TotalTime>39</TotalTime>
  <ScaleCrop>false</ScaleCrop>
  <LinksUpToDate>false</LinksUpToDate>
  <CharactersWithSpaces>2007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2022-02-04T09:34:00Z</dcterms:created>
  <dc:creator>Роза Арслан</dc:creator>
  <cp:lastModifiedBy>user</cp:lastModifiedBy>
  <cp:lastPrinted>2021-05-17T05:23:00Z</cp:lastPrinted>
  <dcterms:modified xsi:type="dcterms:W3CDTF">2025-02-28T13:00:51Z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A2BD972DE6854D3F97785035BF218AD2_12</vt:lpwstr>
  </property>
</Properties>
</file>