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558E" w:rsidRDefault="00A63C3A">
      <w:pPr>
        <w:pStyle w:val="DocTitle"/>
        <w:jc w:val="center"/>
      </w:pPr>
      <w:bookmarkStart w:id="0" w:name="_GoBack"/>
      <w:bookmarkEnd w:id="0"/>
      <w:r>
        <w:t>ТЕХНИЧЕСКАЯ СПЕЦИФИКАЦИЯ</w:t>
      </w:r>
    </w:p>
    <w:p w:rsidR="0019558E" w:rsidRDefault="00A63C3A">
      <w:pPr>
        <w:pStyle w:val="DocTitle"/>
        <w:jc w:val="center"/>
      </w:pPr>
      <w:r>
        <w:t>На модернизацию и доукомплектование существующей системы видеонаблюдения</w:t>
      </w:r>
    </w:p>
    <w:p w:rsidR="0019558E" w:rsidRDefault="00A63C3A">
      <w:pPr>
        <w:pStyle w:val="SectionTitle"/>
      </w:pPr>
      <w:r>
        <w:t>Общие требования</w:t>
      </w:r>
    </w:p>
    <w:p w:rsidR="0019558E" w:rsidRDefault="00A63C3A">
      <w:r>
        <w:t xml:space="preserve">Необходимо выполнить модернизацию и доукомплектование существующей системы видеонаблюдения на объекте с выполнением полного комплекса </w:t>
      </w:r>
      <w:r>
        <w:t>демонтажных, монтажных, подключительных и пусконаладочных работ.</w:t>
      </w:r>
    </w:p>
    <w:p w:rsidR="0019558E" w:rsidRDefault="00A63C3A">
      <w:r>
        <w:t>В состав поставки и работ входит:</w:t>
      </w:r>
    </w:p>
    <w:p w:rsidR="0019558E" w:rsidRDefault="00A63C3A">
      <w:pPr>
        <w:pStyle w:val="a0"/>
      </w:pPr>
      <w:r>
        <w:t>сетевой видеорегистратор Dahua NVR5432-EI — 2 шт.</w:t>
      </w:r>
    </w:p>
    <w:p w:rsidR="0019558E" w:rsidRDefault="00A63C3A">
      <w:pPr>
        <w:pStyle w:val="a0"/>
      </w:pPr>
      <w:r>
        <w:t>монитор Dahua DHI-LM24-B200S, 23,8" — 2 шт.</w:t>
      </w:r>
    </w:p>
    <w:p w:rsidR="0019558E" w:rsidRDefault="00A63C3A">
      <w:pPr>
        <w:pStyle w:val="a0"/>
      </w:pPr>
      <w:r>
        <w:t xml:space="preserve">источник бесперебойного питания SVC V-1000-F, 1000 ВА / 600 Вт </w:t>
      </w:r>
      <w:r>
        <w:t>— 1 шт.</w:t>
      </w:r>
    </w:p>
    <w:p w:rsidR="0019558E" w:rsidRDefault="00A63C3A">
      <w:pPr>
        <w:pStyle w:val="a0"/>
      </w:pPr>
      <w:r>
        <w:t>источник бесперебойного питания SVC RTL-800-LCD, 800 ВА / 500 Вт — 1 шт.</w:t>
      </w:r>
    </w:p>
    <w:p w:rsidR="0019558E" w:rsidRDefault="00A63C3A">
      <w:pPr>
        <w:pStyle w:val="a0"/>
      </w:pPr>
      <w:r>
        <w:t>жёсткий диск Seagate ST8000VE001, 8 ТБ — 2 шт.</w:t>
      </w:r>
    </w:p>
    <w:p w:rsidR="0019558E" w:rsidRDefault="00A63C3A">
      <w:pPr>
        <w:pStyle w:val="a0"/>
      </w:pPr>
      <w:r>
        <w:t>сетевой кабель UTP для внутренней прокладки, Cat.5e или выше — 70 м</w:t>
      </w:r>
    </w:p>
    <w:p w:rsidR="0019558E" w:rsidRDefault="00A63C3A">
      <w:pPr>
        <w:pStyle w:val="a0"/>
      </w:pPr>
      <w:r>
        <w:t>демонтаж существующих видеорегистраторов</w:t>
      </w:r>
    </w:p>
    <w:p w:rsidR="0019558E" w:rsidRDefault="00A63C3A">
      <w:pPr>
        <w:pStyle w:val="a0"/>
      </w:pPr>
      <w:r>
        <w:t>монтаж нового обору</w:t>
      </w:r>
      <w:r>
        <w:t>дования и установка жёстких дисков</w:t>
      </w:r>
    </w:p>
    <w:p w:rsidR="0019558E" w:rsidRDefault="00A63C3A">
      <w:pPr>
        <w:pStyle w:val="a0"/>
      </w:pPr>
      <w:r>
        <w:t>прокладка кабельной линии</w:t>
      </w:r>
    </w:p>
    <w:p w:rsidR="0019558E" w:rsidRDefault="00A63C3A">
      <w:pPr>
        <w:pStyle w:val="a0"/>
      </w:pPr>
      <w:r>
        <w:t>подключение существующих камер видеонаблюдения</w:t>
      </w:r>
    </w:p>
    <w:p w:rsidR="0019558E" w:rsidRDefault="00A63C3A">
      <w:pPr>
        <w:pStyle w:val="a0"/>
      </w:pPr>
      <w:r>
        <w:t>подключение оборудования к локальной вычислительной сети</w:t>
      </w:r>
    </w:p>
    <w:p w:rsidR="0019558E" w:rsidRDefault="00A63C3A">
      <w:pPr>
        <w:pStyle w:val="a0"/>
      </w:pPr>
      <w:r>
        <w:t>подключение оборудования к системе электропитания</w:t>
      </w:r>
    </w:p>
    <w:p w:rsidR="0019558E" w:rsidRDefault="00A63C3A">
      <w:pPr>
        <w:pStyle w:val="a0"/>
      </w:pPr>
      <w:r>
        <w:t>настройка видеорегистраторов</w:t>
      </w:r>
    </w:p>
    <w:p w:rsidR="0019558E" w:rsidRDefault="00A63C3A">
      <w:pPr>
        <w:pStyle w:val="a0"/>
      </w:pPr>
      <w:r>
        <w:t>настройка се</w:t>
      </w:r>
      <w:r>
        <w:t>тевых параметров</w:t>
      </w:r>
    </w:p>
    <w:p w:rsidR="0019558E" w:rsidRDefault="00A63C3A">
      <w:pPr>
        <w:pStyle w:val="a0"/>
      </w:pPr>
      <w:r>
        <w:t>инициализация жёстких дисков, настройка записи и видеоархива</w:t>
      </w:r>
    </w:p>
    <w:p w:rsidR="0019558E" w:rsidRDefault="00A63C3A">
      <w:pPr>
        <w:pStyle w:val="a0"/>
      </w:pPr>
      <w:r>
        <w:t>настройка вывода изображения на мониторы</w:t>
      </w:r>
    </w:p>
    <w:p w:rsidR="0019558E" w:rsidRDefault="00A63C3A">
      <w:pPr>
        <w:pStyle w:val="a0"/>
      </w:pPr>
      <w:r>
        <w:t>проверка работы оборудования от источников бесперебойного питания</w:t>
      </w:r>
    </w:p>
    <w:p w:rsidR="0019558E" w:rsidRDefault="00A63C3A">
      <w:pPr>
        <w:pStyle w:val="a0"/>
      </w:pPr>
      <w:r>
        <w:t>полная пусконаладка и комплексное тестирование системы.</w:t>
      </w:r>
    </w:p>
    <w:p w:rsidR="0019558E" w:rsidRDefault="00A63C3A">
      <w:r>
        <w:t>Все поставляемо</w:t>
      </w:r>
      <w:r>
        <w:t>е оборудование должно быть новым, ранее не бывшим в эксплуатации.</w:t>
      </w:r>
    </w:p>
    <w:p w:rsidR="0019558E" w:rsidRDefault="00A63C3A">
      <w:pPr>
        <w:pStyle w:val="SectionTitle"/>
      </w:pPr>
      <w:r>
        <w:t>1. Сетевой видеорегистратор Dahua NVR5432-EI — 2 шт.</w:t>
      </w:r>
    </w:p>
    <w:p w:rsidR="0019558E" w:rsidRDefault="00A63C3A">
      <w:r>
        <w:t>Тип оборудования: сетевой IP-видеорегистратор. Основные технические характеристики:</w:t>
      </w:r>
    </w:p>
    <w:p w:rsidR="0019558E" w:rsidRDefault="00A63C3A">
      <w:pPr>
        <w:pStyle w:val="a0"/>
      </w:pPr>
      <w:r>
        <w:t>количество IP-каналов — 32</w:t>
      </w:r>
    </w:p>
    <w:p w:rsidR="0019558E" w:rsidRDefault="00A63C3A">
      <w:pPr>
        <w:pStyle w:val="a0"/>
      </w:pPr>
      <w:r>
        <w:t xml:space="preserve">поддерживаемое разрешение </w:t>
      </w:r>
      <w:r>
        <w:t>IP-камер — до 32 Мп</w:t>
      </w:r>
    </w:p>
    <w:p w:rsidR="0019558E" w:rsidRDefault="00A63C3A">
      <w:pPr>
        <w:pStyle w:val="a0"/>
      </w:pPr>
      <w:r>
        <w:t>входящая пропускная способность — до 384 Мбит/с</w:t>
      </w:r>
    </w:p>
    <w:p w:rsidR="0019558E" w:rsidRDefault="00A63C3A">
      <w:pPr>
        <w:pStyle w:val="a0"/>
      </w:pPr>
      <w:r>
        <w:t>пропускная способность записи — до 384 Мбит/с</w:t>
      </w:r>
    </w:p>
    <w:p w:rsidR="0019558E" w:rsidRDefault="00A63C3A">
      <w:pPr>
        <w:pStyle w:val="a0"/>
      </w:pPr>
      <w:r>
        <w:t>исходящая пропускная способность — до 384 Мбит/с</w:t>
      </w:r>
    </w:p>
    <w:p w:rsidR="0019558E" w:rsidRDefault="00A63C3A">
      <w:pPr>
        <w:pStyle w:val="a0"/>
      </w:pPr>
      <w:r>
        <w:t>поддержка видеокодеков Smart H.265+, H.265, Smart H.264+, H.264, MJPEG</w:t>
      </w:r>
    </w:p>
    <w:p w:rsidR="0019558E" w:rsidRDefault="00A63C3A">
      <w:pPr>
        <w:pStyle w:val="a0"/>
      </w:pPr>
      <w:r>
        <w:t xml:space="preserve">поддержка </w:t>
      </w:r>
      <w:r>
        <w:t>интеллектуальной видеоаналитики</w:t>
      </w:r>
    </w:p>
    <w:p w:rsidR="0019558E" w:rsidRDefault="00A63C3A">
      <w:pPr>
        <w:pStyle w:val="a0"/>
      </w:pPr>
      <w:r>
        <w:t>количество SATA-интерфейсов — 4</w:t>
      </w:r>
    </w:p>
    <w:p w:rsidR="0019558E" w:rsidRDefault="00A63C3A">
      <w:pPr>
        <w:pStyle w:val="a0"/>
      </w:pPr>
      <w:r>
        <w:t>поддержка жестких дисков большой емкости</w:t>
      </w:r>
    </w:p>
    <w:p w:rsidR="0019558E" w:rsidRDefault="00A63C3A">
      <w:pPr>
        <w:pStyle w:val="a0"/>
      </w:pPr>
      <w:r>
        <w:t>наличие HDMI-видеовыходов</w:t>
      </w:r>
    </w:p>
    <w:p w:rsidR="0019558E" w:rsidRDefault="00A63C3A">
      <w:pPr>
        <w:pStyle w:val="a0"/>
      </w:pPr>
      <w:r>
        <w:t>наличие VGA-видеовыходов</w:t>
      </w:r>
    </w:p>
    <w:p w:rsidR="0019558E" w:rsidRDefault="00A63C3A">
      <w:pPr>
        <w:pStyle w:val="a0"/>
      </w:pPr>
      <w:r>
        <w:t>максимальное разрешение видеовыхода — до 4K</w:t>
      </w:r>
    </w:p>
    <w:p w:rsidR="0019558E" w:rsidRDefault="00A63C3A">
      <w:pPr>
        <w:pStyle w:val="a0"/>
      </w:pPr>
      <w:r>
        <w:t>наличие сетевых интерфейсов Gigabit Ethernet</w:t>
      </w:r>
    </w:p>
    <w:p w:rsidR="0019558E" w:rsidRDefault="00A63C3A">
      <w:pPr>
        <w:pStyle w:val="a0"/>
      </w:pPr>
      <w:r>
        <w:t>наличие USB</w:t>
      </w:r>
      <w:r>
        <w:t>-интерфейсов</w:t>
      </w:r>
    </w:p>
    <w:p w:rsidR="0019558E" w:rsidRDefault="00A63C3A">
      <w:pPr>
        <w:pStyle w:val="a0"/>
      </w:pPr>
      <w:r>
        <w:lastRenderedPageBreak/>
        <w:t>поддержка ONVIF</w:t>
      </w:r>
    </w:p>
    <w:p w:rsidR="0019558E" w:rsidRDefault="00A63C3A">
      <w:pPr>
        <w:pStyle w:val="a0"/>
      </w:pPr>
      <w:r>
        <w:t>возможность локального и удаленного просмотра</w:t>
      </w:r>
    </w:p>
    <w:p w:rsidR="0019558E" w:rsidRDefault="00A63C3A">
      <w:pPr>
        <w:pStyle w:val="a0"/>
      </w:pPr>
      <w:r>
        <w:t>возможность удаленного администрирования</w:t>
      </w:r>
    </w:p>
    <w:p w:rsidR="0019558E" w:rsidRDefault="00A63C3A">
      <w:pPr>
        <w:pStyle w:val="a0"/>
      </w:pPr>
      <w:r>
        <w:t>возможность поиска и воспроизведения видеоархива</w:t>
      </w:r>
    </w:p>
    <w:p w:rsidR="0019558E" w:rsidRDefault="00A63C3A">
      <w:pPr>
        <w:pStyle w:val="a0"/>
      </w:pPr>
      <w:r>
        <w:t>возможность резервного копирования видеозаписей</w:t>
      </w:r>
    </w:p>
    <w:p w:rsidR="0019558E" w:rsidRDefault="00A63C3A">
      <w:pPr>
        <w:pStyle w:val="a0"/>
      </w:pPr>
      <w:r>
        <w:t>режим работы — круглосуточный, 24/7.</w:t>
      </w:r>
    </w:p>
    <w:p w:rsidR="0019558E" w:rsidRDefault="00A63C3A">
      <w:r>
        <w:t>Количе</w:t>
      </w:r>
      <w:r>
        <w:t>ство: 2 шт.</w:t>
      </w:r>
    </w:p>
    <w:p w:rsidR="0019558E" w:rsidRDefault="00A63C3A">
      <w:pPr>
        <w:pStyle w:val="SectionTitle"/>
      </w:pPr>
      <w:r>
        <w:t>2. Монитор Dahua DHI-LM24-B200S — 2 шт.</w:t>
      </w:r>
    </w:p>
    <w:p w:rsidR="0019558E" w:rsidRDefault="00A63C3A">
      <w:pPr>
        <w:pStyle w:val="a0"/>
      </w:pPr>
      <w:r>
        <w:t>диагональ экрана — 23,8"</w:t>
      </w:r>
    </w:p>
    <w:p w:rsidR="0019558E" w:rsidRDefault="00A63C3A">
      <w:pPr>
        <w:pStyle w:val="a0"/>
      </w:pPr>
      <w:r>
        <w:t>тип матрицы — VA</w:t>
      </w:r>
    </w:p>
    <w:p w:rsidR="0019558E" w:rsidRDefault="00A63C3A">
      <w:pPr>
        <w:pStyle w:val="a0"/>
      </w:pPr>
      <w:r>
        <w:t>разрешение — 1920 × 1080 пикселей, Full HD</w:t>
      </w:r>
    </w:p>
    <w:p w:rsidR="0019558E" w:rsidRDefault="00A63C3A">
      <w:pPr>
        <w:pStyle w:val="a0"/>
      </w:pPr>
      <w:r>
        <w:t>соотношение сторон — 16:9</w:t>
      </w:r>
    </w:p>
    <w:p w:rsidR="0019558E" w:rsidRDefault="00A63C3A">
      <w:pPr>
        <w:pStyle w:val="a0"/>
      </w:pPr>
      <w:r>
        <w:t>частота обновления — до 100 Гц</w:t>
      </w:r>
    </w:p>
    <w:p w:rsidR="0019558E" w:rsidRDefault="00A63C3A">
      <w:pPr>
        <w:pStyle w:val="a0"/>
      </w:pPr>
      <w:r>
        <w:t>яркость — до 250 кд/м²</w:t>
      </w:r>
    </w:p>
    <w:p w:rsidR="0019558E" w:rsidRDefault="00A63C3A">
      <w:pPr>
        <w:pStyle w:val="a0"/>
      </w:pPr>
      <w:r>
        <w:t>контрастность — 4000:1</w:t>
      </w:r>
    </w:p>
    <w:p w:rsidR="0019558E" w:rsidRDefault="00A63C3A">
      <w:pPr>
        <w:pStyle w:val="a0"/>
      </w:pPr>
      <w:r>
        <w:t xml:space="preserve">углы обзора — </w:t>
      </w:r>
      <w:r>
        <w:t>178° по горизонтали / 178° по вертикали</w:t>
      </w:r>
    </w:p>
    <w:p w:rsidR="0019558E" w:rsidRDefault="00A63C3A">
      <w:pPr>
        <w:pStyle w:val="a0"/>
      </w:pPr>
      <w:r>
        <w:t>время отклика — 5 мс</w:t>
      </w:r>
    </w:p>
    <w:p w:rsidR="0019558E" w:rsidRDefault="00A63C3A">
      <w:pPr>
        <w:pStyle w:val="a0"/>
      </w:pPr>
      <w:r>
        <w:t>количество отображаемых цветов — 16,7 млн</w:t>
      </w:r>
    </w:p>
    <w:p w:rsidR="0019558E" w:rsidRDefault="00A63C3A">
      <w:pPr>
        <w:pStyle w:val="a0"/>
      </w:pPr>
      <w:r>
        <w:t>наличие HDMI</w:t>
      </w:r>
    </w:p>
    <w:p w:rsidR="0019558E" w:rsidRDefault="00A63C3A">
      <w:pPr>
        <w:pStyle w:val="a0"/>
      </w:pPr>
      <w:r>
        <w:t>наличие VGA</w:t>
      </w:r>
    </w:p>
    <w:p w:rsidR="0019558E" w:rsidRDefault="00A63C3A">
      <w:pPr>
        <w:pStyle w:val="a0"/>
      </w:pPr>
      <w:r>
        <w:t>наличие аудиовыхода</w:t>
      </w:r>
    </w:p>
    <w:p w:rsidR="0019558E" w:rsidRDefault="00A63C3A">
      <w:pPr>
        <w:pStyle w:val="a0"/>
      </w:pPr>
      <w:r>
        <w:t>наличие встроенных динамиков</w:t>
      </w:r>
    </w:p>
    <w:p w:rsidR="0019558E" w:rsidRDefault="00A63C3A">
      <w:pPr>
        <w:pStyle w:val="a0"/>
      </w:pPr>
      <w:r>
        <w:t>питание — 12 В DC</w:t>
      </w:r>
    </w:p>
    <w:p w:rsidR="0019558E" w:rsidRDefault="00A63C3A">
      <w:pPr>
        <w:pStyle w:val="a0"/>
      </w:pPr>
      <w:r>
        <w:t xml:space="preserve">возможность подключения непосредственно к видеорегистратору </w:t>
      </w:r>
      <w:r>
        <w:t>по HDMI.</w:t>
      </w:r>
    </w:p>
    <w:p w:rsidR="0019558E" w:rsidRDefault="00A63C3A">
      <w:r>
        <w:t>Количество: 2 шт.</w:t>
      </w:r>
    </w:p>
    <w:p w:rsidR="0019558E" w:rsidRDefault="00A63C3A">
      <w:pPr>
        <w:pStyle w:val="SectionTitle"/>
      </w:pPr>
      <w:r>
        <w:t>3. Источник бесперебойного питания SVC V-1000-F — 1 шт.</w:t>
      </w:r>
    </w:p>
    <w:p w:rsidR="0019558E" w:rsidRDefault="00A63C3A">
      <w:pPr>
        <w:pStyle w:val="a0"/>
      </w:pPr>
      <w:r>
        <w:t>тип — линейно-интерактивный</w:t>
      </w:r>
    </w:p>
    <w:p w:rsidR="0019558E" w:rsidRDefault="00A63C3A">
      <w:pPr>
        <w:pStyle w:val="a0"/>
      </w:pPr>
      <w:r>
        <w:t>полная мощность — 1000 ВА</w:t>
      </w:r>
    </w:p>
    <w:p w:rsidR="0019558E" w:rsidRDefault="00A63C3A">
      <w:pPr>
        <w:pStyle w:val="a0"/>
      </w:pPr>
      <w:r>
        <w:t>активная мощность — 600 Вт</w:t>
      </w:r>
    </w:p>
    <w:p w:rsidR="0019558E" w:rsidRDefault="00A63C3A">
      <w:pPr>
        <w:pStyle w:val="a0"/>
      </w:pPr>
      <w:r>
        <w:t>входное напряжение — 220 В</w:t>
      </w:r>
    </w:p>
    <w:p w:rsidR="0019558E" w:rsidRDefault="00A63C3A">
      <w:pPr>
        <w:pStyle w:val="a0"/>
      </w:pPr>
      <w:r>
        <w:t>наличие автоматической стабилизации напряжения AVR</w:t>
      </w:r>
    </w:p>
    <w:p w:rsidR="0019558E" w:rsidRDefault="00A63C3A">
      <w:pPr>
        <w:pStyle w:val="a0"/>
      </w:pPr>
      <w:r>
        <w:t>время переключ</w:t>
      </w:r>
      <w:r>
        <w:t>ения на аккумуляторное питание — до 3 мс</w:t>
      </w:r>
    </w:p>
    <w:p w:rsidR="0019558E" w:rsidRDefault="00A63C3A">
      <w:pPr>
        <w:pStyle w:val="a0"/>
      </w:pPr>
      <w:r>
        <w:t>аккумуляторные батареи — 2 × 12 В / 7 А·ч</w:t>
      </w:r>
    </w:p>
    <w:p w:rsidR="0019558E" w:rsidRDefault="00A63C3A">
      <w:pPr>
        <w:pStyle w:val="a0"/>
      </w:pPr>
      <w:r>
        <w:t>количество выходных розеток Schuko — не менее 3</w:t>
      </w:r>
    </w:p>
    <w:p w:rsidR="0019558E" w:rsidRDefault="00A63C3A">
      <w:pPr>
        <w:pStyle w:val="a0"/>
      </w:pPr>
      <w:r>
        <w:t>наличие защиты от перегрузки</w:t>
      </w:r>
    </w:p>
    <w:p w:rsidR="0019558E" w:rsidRDefault="00A63C3A">
      <w:pPr>
        <w:pStyle w:val="a0"/>
      </w:pPr>
      <w:r>
        <w:t>наличие защиты от короткого замыкания</w:t>
      </w:r>
    </w:p>
    <w:p w:rsidR="0019558E" w:rsidRDefault="00A63C3A">
      <w:pPr>
        <w:pStyle w:val="a0"/>
      </w:pPr>
      <w:r>
        <w:t>наличие защиты аккумуляторов от глубокого разряда</w:t>
      </w:r>
    </w:p>
    <w:p w:rsidR="0019558E" w:rsidRDefault="00A63C3A">
      <w:pPr>
        <w:pStyle w:val="a0"/>
      </w:pPr>
      <w:r>
        <w:t xml:space="preserve">функция </w:t>
      </w:r>
      <w:r>
        <w:t>холодного старта</w:t>
      </w:r>
    </w:p>
    <w:p w:rsidR="0019558E" w:rsidRDefault="00A63C3A">
      <w:pPr>
        <w:pStyle w:val="a0"/>
      </w:pPr>
      <w:r>
        <w:t>возможность эксплуатации совместно с оборудованием видеонаблюдения.</w:t>
      </w:r>
    </w:p>
    <w:p w:rsidR="0019558E" w:rsidRDefault="00A63C3A">
      <w:r>
        <w:t>Количество: 1 шт.</w:t>
      </w:r>
    </w:p>
    <w:p w:rsidR="0019558E" w:rsidRDefault="00A63C3A">
      <w:pPr>
        <w:pStyle w:val="SectionTitle"/>
      </w:pPr>
      <w:r>
        <w:t>4. Источник бесперебойного питания SVC RTL-800-LCD — 1 шт.</w:t>
      </w:r>
    </w:p>
    <w:p w:rsidR="0019558E" w:rsidRDefault="00A63C3A">
      <w:pPr>
        <w:pStyle w:val="a0"/>
      </w:pPr>
      <w:r>
        <w:t>тип — линейно-интерактивный</w:t>
      </w:r>
    </w:p>
    <w:p w:rsidR="0019558E" w:rsidRDefault="00A63C3A">
      <w:pPr>
        <w:pStyle w:val="a0"/>
      </w:pPr>
      <w:r>
        <w:t>полная мощность — 800 ВА</w:t>
      </w:r>
    </w:p>
    <w:p w:rsidR="0019558E" w:rsidRDefault="00A63C3A">
      <w:pPr>
        <w:pStyle w:val="a0"/>
      </w:pPr>
      <w:r>
        <w:t>активная мощность — 500 Вт</w:t>
      </w:r>
    </w:p>
    <w:p w:rsidR="0019558E" w:rsidRDefault="00A63C3A">
      <w:pPr>
        <w:pStyle w:val="a0"/>
      </w:pPr>
      <w:r>
        <w:lastRenderedPageBreak/>
        <w:t>входное напряж</w:t>
      </w:r>
      <w:r>
        <w:t>ение — 220 В</w:t>
      </w:r>
    </w:p>
    <w:p w:rsidR="0019558E" w:rsidRDefault="00A63C3A">
      <w:pPr>
        <w:pStyle w:val="a0"/>
      </w:pPr>
      <w:r>
        <w:t>наличие автоматической стабилизации напряжения</w:t>
      </w:r>
    </w:p>
    <w:p w:rsidR="0019558E" w:rsidRDefault="00A63C3A">
      <w:pPr>
        <w:pStyle w:val="a0"/>
      </w:pPr>
      <w:r>
        <w:t>наличие LCD-дисплея</w:t>
      </w:r>
    </w:p>
    <w:p w:rsidR="0019558E" w:rsidRDefault="00A63C3A">
      <w:pPr>
        <w:pStyle w:val="a0"/>
      </w:pPr>
      <w:r>
        <w:t>наличие встроенного аккумуляторного питания</w:t>
      </w:r>
    </w:p>
    <w:p w:rsidR="0019558E" w:rsidRDefault="00A63C3A">
      <w:pPr>
        <w:pStyle w:val="a0"/>
      </w:pPr>
      <w:r>
        <w:t>возможность работы оборудования при отсутствии внешнего электропитания</w:t>
      </w:r>
    </w:p>
    <w:p w:rsidR="0019558E" w:rsidRDefault="00A63C3A">
      <w:pPr>
        <w:pStyle w:val="a0"/>
      </w:pPr>
      <w:r>
        <w:t>наличие защиты от перегрузки</w:t>
      </w:r>
    </w:p>
    <w:p w:rsidR="0019558E" w:rsidRDefault="00A63C3A">
      <w:pPr>
        <w:pStyle w:val="a0"/>
      </w:pPr>
      <w:r>
        <w:t xml:space="preserve">наличие защиты от короткого </w:t>
      </w:r>
      <w:r>
        <w:t>замыкания</w:t>
      </w:r>
    </w:p>
    <w:p w:rsidR="0019558E" w:rsidRDefault="00A63C3A">
      <w:pPr>
        <w:pStyle w:val="a0"/>
      </w:pPr>
      <w:r>
        <w:t>наличие защиты аккумулятора от глубокого разряда.</w:t>
      </w:r>
    </w:p>
    <w:p w:rsidR="0019558E" w:rsidRDefault="00A63C3A">
      <w:r>
        <w:t>Количество: 1 шт.</w:t>
      </w:r>
    </w:p>
    <w:p w:rsidR="0019558E" w:rsidRDefault="00A63C3A">
      <w:pPr>
        <w:pStyle w:val="SectionTitle"/>
      </w:pPr>
      <w:r>
        <w:t>5. Сетевой кабель UTP для внутренней прокладки — 70 метров</w:t>
      </w:r>
    </w:p>
    <w:p w:rsidR="0019558E" w:rsidRDefault="00A63C3A">
      <w:r>
        <w:t>Для подключения оборудования и организации дополнительной линии связи необходимо выполнить прокладку 70 метров сетевого</w:t>
      </w:r>
      <w:r>
        <w:t xml:space="preserve"> кабеля UTP для внутренней прокладки.</w:t>
      </w:r>
    </w:p>
    <w:p w:rsidR="0019558E" w:rsidRDefault="00A63C3A">
      <w:pPr>
        <w:pStyle w:val="a0"/>
      </w:pPr>
      <w:r>
        <w:t>тип кабеля — UTP</w:t>
      </w:r>
    </w:p>
    <w:p w:rsidR="0019558E" w:rsidRDefault="00A63C3A">
      <w:pPr>
        <w:pStyle w:val="a0"/>
      </w:pPr>
      <w:r>
        <w:t>категория — не ниже Cat.5e</w:t>
      </w:r>
    </w:p>
    <w:p w:rsidR="0019558E" w:rsidRDefault="00A63C3A">
      <w:pPr>
        <w:pStyle w:val="a0"/>
      </w:pPr>
      <w:r>
        <w:t>количество пар — 4 пары / 8 жил</w:t>
      </w:r>
    </w:p>
    <w:p w:rsidR="0019558E" w:rsidRDefault="00A63C3A">
      <w:pPr>
        <w:pStyle w:val="a0"/>
      </w:pPr>
      <w:r>
        <w:t>предназначение — внутренняя прокладка</w:t>
      </w:r>
    </w:p>
    <w:p w:rsidR="0019558E" w:rsidRDefault="00A63C3A">
      <w:pPr>
        <w:pStyle w:val="a0"/>
      </w:pPr>
      <w:r>
        <w:t>оболочка — PVC или эквивалент</w:t>
      </w:r>
    </w:p>
    <w:p w:rsidR="0019558E" w:rsidRDefault="00A63C3A">
      <w:pPr>
        <w:pStyle w:val="a0"/>
      </w:pPr>
      <w:r>
        <w:t>поддержка Ethernet</w:t>
      </w:r>
    </w:p>
    <w:p w:rsidR="0019558E" w:rsidRDefault="00A63C3A">
      <w:pPr>
        <w:pStyle w:val="a0"/>
      </w:pPr>
      <w:r>
        <w:t>поддержка скорости передачи данных до 1 Гбит/с</w:t>
      </w:r>
    </w:p>
    <w:p w:rsidR="0019558E" w:rsidRDefault="00A63C3A">
      <w:pPr>
        <w:pStyle w:val="a0"/>
      </w:pPr>
      <w:r>
        <w:t xml:space="preserve">кабель </w:t>
      </w:r>
      <w:r>
        <w:t>должен обеспечивать стабильную передачу данных в составе системы видеонаблюдения.</w:t>
      </w:r>
    </w:p>
    <w:p w:rsidR="0019558E" w:rsidRDefault="00A63C3A">
      <w:r>
        <w:t>Количество: 70 метров. В стоимость должны входить:</w:t>
      </w:r>
    </w:p>
    <w:p w:rsidR="0019558E" w:rsidRDefault="00A63C3A">
      <w:pPr>
        <w:pStyle w:val="a0"/>
      </w:pPr>
      <w:r>
        <w:t>сетевой кабель</w:t>
      </w:r>
    </w:p>
    <w:p w:rsidR="0019558E" w:rsidRDefault="00A63C3A">
      <w:pPr>
        <w:pStyle w:val="a0"/>
      </w:pPr>
      <w:r>
        <w:t>RJ-45 коннекторы</w:t>
      </w:r>
    </w:p>
    <w:p w:rsidR="0019558E" w:rsidRDefault="00A63C3A">
      <w:pPr>
        <w:pStyle w:val="a0"/>
      </w:pPr>
      <w:r>
        <w:t>необходимые соединительные элементы</w:t>
      </w:r>
    </w:p>
    <w:p w:rsidR="0019558E" w:rsidRDefault="00A63C3A">
      <w:pPr>
        <w:pStyle w:val="a0"/>
      </w:pPr>
      <w:r>
        <w:t>крепеж</w:t>
      </w:r>
    </w:p>
    <w:p w:rsidR="0019558E" w:rsidRDefault="00A63C3A">
      <w:pPr>
        <w:pStyle w:val="a0"/>
      </w:pPr>
      <w:r>
        <w:t>кабельные стяжки</w:t>
      </w:r>
    </w:p>
    <w:p w:rsidR="0019558E" w:rsidRDefault="00A63C3A">
      <w:pPr>
        <w:pStyle w:val="a0"/>
      </w:pPr>
      <w:r>
        <w:t>расходные материалы</w:t>
      </w:r>
    </w:p>
    <w:p w:rsidR="0019558E" w:rsidRDefault="00A63C3A">
      <w:pPr>
        <w:pStyle w:val="a0"/>
      </w:pPr>
      <w:r>
        <w:t>прокладка к</w:t>
      </w:r>
      <w:r>
        <w:t>абеля</w:t>
      </w:r>
    </w:p>
    <w:p w:rsidR="0019558E" w:rsidRDefault="00A63C3A">
      <w:pPr>
        <w:pStyle w:val="a0"/>
      </w:pPr>
      <w:r>
        <w:t>крепление</w:t>
      </w:r>
    </w:p>
    <w:p w:rsidR="0019558E" w:rsidRDefault="00A63C3A">
      <w:pPr>
        <w:pStyle w:val="a0"/>
      </w:pPr>
      <w:r>
        <w:t>оконцевание и обжим</w:t>
      </w:r>
    </w:p>
    <w:p w:rsidR="0019558E" w:rsidRDefault="00A63C3A">
      <w:pPr>
        <w:pStyle w:val="a0"/>
      </w:pPr>
      <w:r>
        <w:t>подключение</w:t>
      </w:r>
    </w:p>
    <w:p w:rsidR="0019558E" w:rsidRDefault="00A63C3A">
      <w:pPr>
        <w:pStyle w:val="a0"/>
      </w:pPr>
      <w:r>
        <w:t>проверка и тестирование линии.</w:t>
      </w:r>
    </w:p>
    <w:p w:rsidR="0019558E" w:rsidRDefault="00A63C3A">
      <w:pPr>
        <w:pStyle w:val="SectionTitle"/>
      </w:pPr>
      <w:r>
        <w:t>6. Жёсткий диск Seagate ST8000VE001, 8 ТБ — 2 шт.</w:t>
      </w:r>
    </w:p>
    <w:p w:rsidR="0019558E" w:rsidRDefault="00A63C3A">
      <w:r>
        <w:t>Тип оборудования: внутренний жёсткий диск HDD для хранения видеоархива системы видеонаблюдения. Технические характеристики:</w:t>
      </w:r>
    </w:p>
    <w:p w:rsidR="0019558E" w:rsidRDefault="00A63C3A">
      <w:pPr>
        <w:pStyle w:val="a0"/>
      </w:pPr>
      <w:r>
        <w:t>модель — Seagate ST8000VE001</w:t>
      </w:r>
    </w:p>
    <w:p w:rsidR="0019558E" w:rsidRDefault="00A63C3A">
      <w:pPr>
        <w:pStyle w:val="a0"/>
      </w:pPr>
      <w:r>
        <w:t>ёмкость одного диска — 8 ТБ</w:t>
      </w:r>
    </w:p>
    <w:p w:rsidR="0019558E" w:rsidRDefault="00A63C3A">
      <w:pPr>
        <w:pStyle w:val="a0"/>
      </w:pPr>
      <w:r>
        <w:t>форм-фактор — 3,5"</w:t>
      </w:r>
    </w:p>
    <w:p w:rsidR="0019558E" w:rsidRDefault="00A63C3A">
      <w:pPr>
        <w:pStyle w:val="a0"/>
      </w:pPr>
      <w:r>
        <w:t>интерфейс подключения — SATA</w:t>
      </w:r>
    </w:p>
    <w:p w:rsidR="0019558E" w:rsidRDefault="00A63C3A">
      <w:pPr>
        <w:pStyle w:val="a0"/>
      </w:pPr>
      <w:r>
        <w:t>назначение — хранение видеоархива</w:t>
      </w:r>
    </w:p>
    <w:p w:rsidR="0019558E" w:rsidRDefault="00A63C3A">
      <w:pPr>
        <w:pStyle w:val="a0"/>
      </w:pPr>
      <w:r>
        <w:t>поддержка круглосуточной эксплуатации 24/7</w:t>
      </w:r>
    </w:p>
    <w:p w:rsidR="0019558E" w:rsidRDefault="00A63C3A">
      <w:pPr>
        <w:pStyle w:val="a0"/>
      </w:pPr>
      <w:r>
        <w:t>совместимость с видеорегистратором Dahua NVR5432-EI.</w:t>
      </w:r>
    </w:p>
    <w:p w:rsidR="0019558E" w:rsidRDefault="00A63C3A">
      <w:r>
        <w:t>Количество: 2 шт. Общ</w:t>
      </w:r>
      <w:r>
        <w:t>ая номинальная ёмкость — 16 ТБ. Устанавливается по одному диску в каждый видеорегистратор.</w:t>
      </w:r>
    </w:p>
    <w:p w:rsidR="0019558E" w:rsidRDefault="00A63C3A">
      <w:pPr>
        <w:pStyle w:val="SectionTitle"/>
      </w:pPr>
      <w:r>
        <w:lastRenderedPageBreak/>
        <w:t>7. Демонтажные и монтажные работы</w:t>
      </w:r>
    </w:p>
    <w:p w:rsidR="0019558E" w:rsidRDefault="00A63C3A">
      <w:r>
        <w:t>Исполнитель обязан:</w:t>
      </w:r>
    </w:p>
    <w:p w:rsidR="0019558E" w:rsidRDefault="00A63C3A">
      <w:pPr>
        <w:pStyle w:val="a"/>
      </w:pPr>
      <w:r>
        <w:t>Выполнить демонтаж существующих видеорегистраторов.</w:t>
      </w:r>
    </w:p>
    <w:p w:rsidR="0019558E" w:rsidRDefault="00A63C3A">
      <w:pPr>
        <w:pStyle w:val="a"/>
      </w:pPr>
      <w:r>
        <w:t>Обеспечить сохранность существующей кабельной инфраструктур</w:t>
      </w:r>
      <w:r>
        <w:t>ы, камер видеонаблюдения и иного действующего оборудования.</w:t>
      </w:r>
    </w:p>
    <w:p w:rsidR="0019558E" w:rsidRDefault="00A63C3A">
      <w:pPr>
        <w:pStyle w:val="a"/>
      </w:pPr>
      <w:r>
        <w:t>Установить 2 видеорегистратора Dahua NVR5432-EI.</w:t>
      </w:r>
    </w:p>
    <w:p w:rsidR="0019558E" w:rsidRDefault="00A63C3A">
      <w:pPr>
        <w:pStyle w:val="a"/>
      </w:pPr>
      <w:r>
        <w:t>Установить 2 монитора Dahua DHI-LM24-B200S.</w:t>
      </w:r>
    </w:p>
    <w:p w:rsidR="0019558E" w:rsidRDefault="00A63C3A">
      <w:pPr>
        <w:pStyle w:val="a"/>
      </w:pPr>
      <w:r>
        <w:t>Установить источник бесперебойного питания SVC V-1000-F.</w:t>
      </w:r>
    </w:p>
    <w:p w:rsidR="0019558E" w:rsidRDefault="00A63C3A">
      <w:pPr>
        <w:pStyle w:val="a"/>
      </w:pPr>
      <w:r>
        <w:t>Установить источник бесперебойного питания SVC</w:t>
      </w:r>
      <w:r>
        <w:t xml:space="preserve"> RTL-800-LCD.</w:t>
      </w:r>
    </w:p>
    <w:p w:rsidR="0019558E" w:rsidRDefault="00A63C3A">
      <w:pPr>
        <w:pStyle w:val="a"/>
      </w:pPr>
      <w:r>
        <w:t>Установить по одному жёсткому диску Seagate ST8000VE001 ёмкостью 8 ТБ в каждый видеорегистратор.</w:t>
      </w:r>
    </w:p>
    <w:p w:rsidR="0019558E" w:rsidRDefault="00A63C3A">
      <w:pPr>
        <w:pStyle w:val="a"/>
      </w:pPr>
      <w:r>
        <w:t>Проложить 70 метров сетевого кабеля UTP для внутренней прокладки категории не ниже Cat.5e.</w:t>
      </w:r>
    </w:p>
    <w:p w:rsidR="0019558E" w:rsidRDefault="00A63C3A">
      <w:pPr>
        <w:pStyle w:val="a"/>
      </w:pPr>
      <w:r>
        <w:t>Выполнить оконцевание и обжим сетевого кабеля.</w:t>
      </w:r>
    </w:p>
    <w:p w:rsidR="0019558E" w:rsidRDefault="00A63C3A">
      <w:pPr>
        <w:pStyle w:val="a"/>
      </w:pPr>
      <w:r>
        <w:t>Подключ</w:t>
      </w:r>
      <w:r>
        <w:t>ить существующие IP-камеры к новым видеорегистраторам.</w:t>
      </w:r>
    </w:p>
    <w:p w:rsidR="0019558E" w:rsidRDefault="00A63C3A">
      <w:pPr>
        <w:pStyle w:val="a"/>
      </w:pPr>
      <w:r>
        <w:t>Подключить оборудование к локальной вычислительной сети.</w:t>
      </w:r>
    </w:p>
    <w:p w:rsidR="0019558E" w:rsidRDefault="00A63C3A">
      <w:pPr>
        <w:pStyle w:val="a"/>
      </w:pPr>
      <w:r>
        <w:t>Подключить оборудование к системе электропитания.</w:t>
      </w:r>
    </w:p>
    <w:p w:rsidR="0019558E" w:rsidRDefault="00A63C3A">
      <w:pPr>
        <w:pStyle w:val="a"/>
      </w:pPr>
      <w:r>
        <w:t>Подключить мониторы к видеорегистраторам.</w:t>
      </w:r>
    </w:p>
    <w:p w:rsidR="0019558E" w:rsidRDefault="00A63C3A">
      <w:pPr>
        <w:pStyle w:val="SectionTitle"/>
      </w:pPr>
      <w:r>
        <w:t>8. Настройка и пусконаладочные работы</w:t>
      </w:r>
    </w:p>
    <w:p w:rsidR="0019558E" w:rsidRDefault="00A63C3A">
      <w:r>
        <w:t>После завершен</w:t>
      </w:r>
      <w:r>
        <w:t>ия монтажных работ Исполнитель обязан выполнить полную настройку и пусконаладку системы. В состав работ входит:</w:t>
      </w:r>
    </w:p>
    <w:p w:rsidR="0019558E" w:rsidRDefault="00A63C3A">
      <w:pPr>
        <w:pStyle w:val="a0"/>
      </w:pPr>
      <w:r>
        <w:t>настройка видеорегистраторов</w:t>
      </w:r>
    </w:p>
    <w:p w:rsidR="0019558E" w:rsidRDefault="00A63C3A">
      <w:pPr>
        <w:pStyle w:val="a0"/>
      </w:pPr>
      <w:r>
        <w:t>настройка IP-адресов</w:t>
      </w:r>
    </w:p>
    <w:p w:rsidR="0019558E" w:rsidRDefault="00A63C3A">
      <w:pPr>
        <w:pStyle w:val="a0"/>
      </w:pPr>
      <w:r>
        <w:t>настройка сетевых параметров</w:t>
      </w:r>
    </w:p>
    <w:p w:rsidR="0019558E" w:rsidRDefault="00A63C3A">
      <w:pPr>
        <w:pStyle w:val="a0"/>
      </w:pPr>
      <w:r>
        <w:t>добавление и настройка существующих IP-камер</w:t>
      </w:r>
    </w:p>
    <w:p w:rsidR="0019558E" w:rsidRDefault="00A63C3A">
      <w:pPr>
        <w:pStyle w:val="a0"/>
      </w:pPr>
      <w:r>
        <w:t xml:space="preserve">сохранение </w:t>
      </w:r>
      <w:r>
        <w:t>существующей адресации камер при технической возможности</w:t>
      </w:r>
    </w:p>
    <w:p w:rsidR="0019558E" w:rsidRDefault="00A63C3A">
      <w:pPr>
        <w:pStyle w:val="a0"/>
      </w:pPr>
      <w:r>
        <w:t>настройка даты и времени</w:t>
      </w:r>
    </w:p>
    <w:p w:rsidR="0019558E" w:rsidRDefault="00A63C3A">
      <w:pPr>
        <w:pStyle w:val="a0"/>
      </w:pPr>
      <w:r>
        <w:t>настройка качества и разрешения видеопотоков</w:t>
      </w:r>
    </w:p>
    <w:p w:rsidR="0019558E" w:rsidRDefault="00A63C3A">
      <w:pPr>
        <w:pStyle w:val="a0"/>
      </w:pPr>
      <w:r>
        <w:t>инициализация, при необходимости форматирование и проверка распознавания обоих жёстких дисков</w:t>
      </w:r>
    </w:p>
    <w:p w:rsidR="0019558E" w:rsidRDefault="00A63C3A">
      <w:pPr>
        <w:pStyle w:val="a0"/>
      </w:pPr>
      <w:r>
        <w:t xml:space="preserve">настройка постоянной записи и/или </w:t>
      </w:r>
      <w:r>
        <w:t>записи по событиям</w:t>
      </w:r>
    </w:p>
    <w:p w:rsidR="0019558E" w:rsidRDefault="00A63C3A">
      <w:pPr>
        <w:pStyle w:val="a0"/>
      </w:pPr>
      <w:r>
        <w:t>настройка параметров хранения видеоархива на установленных жёстких дисках</w:t>
      </w:r>
    </w:p>
    <w:p w:rsidR="0019558E" w:rsidRDefault="00A63C3A">
      <w:pPr>
        <w:pStyle w:val="a0"/>
      </w:pPr>
      <w:r>
        <w:t>настройка поиска и воспроизведения видеозаписей</w:t>
      </w:r>
    </w:p>
    <w:p w:rsidR="0019558E" w:rsidRDefault="00A63C3A">
      <w:pPr>
        <w:pStyle w:val="a0"/>
      </w:pPr>
      <w:r>
        <w:t>настройка отображения камер на мониторах</w:t>
      </w:r>
    </w:p>
    <w:p w:rsidR="0019558E" w:rsidRDefault="00A63C3A">
      <w:pPr>
        <w:pStyle w:val="a0"/>
      </w:pPr>
      <w:r>
        <w:t>проверка изображения со всех подключенных камер</w:t>
      </w:r>
    </w:p>
    <w:p w:rsidR="0019558E" w:rsidRDefault="00A63C3A">
      <w:pPr>
        <w:pStyle w:val="a0"/>
      </w:pPr>
      <w:r>
        <w:t>проверка записи по каждому</w:t>
      </w:r>
      <w:r>
        <w:t xml:space="preserve"> каналу</w:t>
      </w:r>
    </w:p>
    <w:p w:rsidR="0019558E" w:rsidRDefault="00A63C3A">
      <w:pPr>
        <w:pStyle w:val="a0"/>
      </w:pPr>
      <w:r>
        <w:t>проверка воспроизведения архивных записей</w:t>
      </w:r>
    </w:p>
    <w:p w:rsidR="0019558E" w:rsidRDefault="00A63C3A">
      <w:pPr>
        <w:pStyle w:val="a0"/>
      </w:pPr>
      <w:r>
        <w:t>проверка сетевого соединения по вновь проложенной кабельной линии</w:t>
      </w:r>
    </w:p>
    <w:p w:rsidR="0019558E" w:rsidRDefault="00A63C3A">
      <w:pPr>
        <w:pStyle w:val="a0"/>
      </w:pPr>
      <w:r>
        <w:t>проверка работы оборудования от источников бесперебойного питания</w:t>
      </w:r>
    </w:p>
    <w:p w:rsidR="0019558E" w:rsidRDefault="00A63C3A">
      <w:pPr>
        <w:pStyle w:val="a0"/>
      </w:pPr>
      <w:r>
        <w:t>устранение выявленных ошибок и неисправностей</w:t>
      </w:r>
    </w:p>
    <w:p w:rsidR="0019558E" w:rsidRDefault="00A63C3A">
      <w:pPr>
        <w:pStyle w:val="a0"/>
      </w:pPr>
      <w:r>
        <w:t>комплексное тестирование все</w:t>
      </w:r>
      <w:r>
        <w:t>й системы.</w:t>
      </w:r>
    </w:p>
    <w:p w:rsidR="0019558E" w:rsidRDefault="00A63C3A">
      <w:pPr>
        <w:pStyle w:val="SectionTitle"/>
      </w:pPr>
      <w:r>
        <w:t>9. Требования к конечному результату</w:t>
      </w:r>
    </w:p>
    <w:p w:rsidR="0019558E" w:rsidRDefault="00A63C3A">
      <w:r>
        <w:t>После завершения работ существующая система видеонаблюдения должна быть полностью модернизирована, доукомплектована, подключена, настроена и готова к круглосуточной эксплуатации.</w:t>
      </w:r>
    </w:p>
    <w:p w:rsidR="0019558E" w:rsidRDefault="00A63C3A">
      <w:r>
        <w:t>Система должна обеспечивать:</w:t>
      </w:r>
    </w:p>
    <w:p w:rsidR="0019558E" w:rsidRDefault="00A63C3A">
      <w:pPr>
        <w:pStyle w:val="a0"/>
      </w:pPr>
      <w:r>
        <w:t>стабильное отображение изображения со всех подключенных камер</w:t>
      </w:r>
    </w:p>
    <w:p w:rsidR="0019558E" w:rsidRDefault="00A63C3A">
      <w:pPr>
        <w:pStyle w:val="a0"/>
      </w:pPr>
      <w:r>
        <w:t>запись видеопотоков</w:t>
      </w:r>
    </w:p>
    <w:p w:rsidR="0019558E" w:rsidRDefault="00A63C3A">
      <w:pPr>
        <w:pStyle w:val="a0"/>
      </w:pPr>
      <w:r>
        <w:lastRenderedPageBreak/>
        <w:t>хранение видеоархива на двух установленных жёстких дисках ёмкостью 8 ТБ каждый</w:t>
      </w:r>
    </w:p>
    <w:p w:rsidR="0019558E" w:rsidRDefault="00A63C3A">
      <w:pPr>
        <w:pStyle w:val="a0"/>
      </w:pPr>
      <w:r>
        <w:t>поиск и воспроизведение видеозаписей</w:t>
      </w:r>
    </w:p>
    <w:p w:rsidR="0019558E" w:rsidRDefault="00A63C3A">
      <w:pPr>
        <w:pStyle w:val="a0"/>
      </w:pPr>
      <w:r>
        <w:t>вывод изображения на установленные мониторы</w:t>
      </w:r>
    </w:p>
    <w:p w:rsidR="0019558E" w:rsidRDefault="00A63C3A">
      <w:pPr>
        <w:pStyle w:val="a0"/>
      </w:pPr>
      <w:r>
        <w:t>стабильную сет</w:t>
      </w:r>
      <w:r>
        <w:t>евую связь между оборудованием</w:t>
      </w:r>
    </w:p>
    <w:p w:rsidR="0019558E" w:rsidRDefault="00A63C3A">
      <w:pPr>
        <w:pStyle w:val="a0"/>
      </w:pPr>
      <w:r>
        <w:t>работу оборудования от источников бесперебойного питания при кратковременном пропадании внешнего электропитания.</w:t>
      </w:r>
    </w:p>
    <w:p w:rsidR="0019558E" w:rsidRDefault="00A63C3A">
      <w:r>
        <w:t xml:space="preserve">Заказчику должна быть передана полностью работоспособная система, не требующая дополнительных работ по монтажу, </w:t>
      </w:r>
      <w:r>
        <w:t>подключению, настройке и пусконаладке.</w:t>
      </w:r>
    </w:p>
    <w:p w:rsidR="0019558E" w:rsidRDefault="00A63C3A">
      <w:r>
        <w:t>Все необходимые соединительные, монтажные, крепежные и расходные материалы, необходимые для выполнения работ в полном объеме, должны входить в стоимость работ Исполнителя.</w:t>
      </w:r>
    </w:p>
    <w:p w:rsidR="0019558E" w:rsidRDefault="00A63C3A">
      <w:r>
        <w:br w:type="page"/>
      </w:r>
    </w:p>
    <w:p w:rsidR="0019558E" w:rsidRDefault="00A63C3A">
      <w:pPr>
        <w:pStyle w:val="DocTitle"/>
        <w:jc w:val="center"/>
      </w:pPr>
      <w:r>
        <w:lastRenderedPageBreak/>
        <w:t>ТЕХНИКАЛЫҚ ЕРЕКШЕЛІК</w:t>
      </w:r>
    </w:p>
    <w:p w:rsidR="0019558E" w:rsidRDefault="00A63C3A">
      <w:pPr>
        <w:pStyle w:val="DocTitle"/>
        <w:jc w:val="center"/>
      </w:pPr>
      <w:r>
        <w:t>Қолданыстағы</w:t>
      </w:r>
      <w:r>
        <w:t xml:space="preserve"> </w:t>
      </w:r>
      <w:r>
        <w:t>бейнебақылау жүйесін жаңғырту және толық жарақтандыруға</w:t>
      </w:r>
    </w:p>
    <w:p w:rsidR="0019558E" w:rsidRDefault="00A63C3A">
      <w:pPr>
        <w:pStyle w:val="SectionTitle"/>
      </w:pPr>
      <w:r>
        <w:t>Жалпы талаптар</w:t>
      </w:r>
    </w:p>
    <w:p w:rsidR="0019558E" w:rsidRDefault="00A63C3A">
      <w:r>
        <w:t>Объектіде қолданыстағы бейнебақылау жүйесін жаңғырту және толық жарақтандыру жұмыстарын демонтаждау, монтаждау, қосу және іске қосу-баптау жұмыстарының толық кешенін орындау арқылы жүзе</w:t>
      </w:r>
      <w:r>
        <w:t>ге асыру қажет.</w:t>
      </w:r>
    </w:p>
    <w:p w:rsidR="0019558E" w:rsidRDefault="00A63C3A">
      <w:r>
        <w:t>Жеткізу және жұмыстар құрамына мыналар кіреді:</w:t>
      </w:r>
    </w:p>
    <w:p w:rsidR="0019558E" w:rsidRDefault="00A63C3A">
      <w:pPr>
        <w:pStyle w:val="a0"/>
      </w:pPr>
      <w:r>
        <w:t>Dahua NVR5432-EI желілік бейнетіркегіші — 2 дана</w:t>
      </w:r>
    </w:p>
    <w:p w:rsidR="0019558E" w:rsidRDefault="00A63C3A">
      <w:pPr>
        <w:pStyle w:val="a0"/>
      </w:pPr>
      <w:r>
        <w:t>Dahua DHI-LM24-B200S, 23,8" мониторы — 2 дана</w:t>
      </w:r>
    </w:p>
    <w:p w:rsidR="0019558E" w:rsidRDefault="00A63C3A">
      <w:pPr>
        <w:pStyle w:val="a0"/>
      </w:pPr>
      <w:r>
        <w:t>SVC V-1000-F, 1000 ВА / 600 Вт үздіксіз қоректендіру көзі — 1 дана</w:t>
      </w:r>
    </w:p>
    <w:p w:rsidR="0019558E" w:rsidRDefault="00A63C3A">
      <w:pPr>
        <w:pStyle w:val="a0"/>
      </w:pPr>
      <w:r>
        <w:t>SVC RTL-800-LCD, 800 ВА / 500 В</w:t>
      </w:r>
      <w:r>
        <w:t>т үздіксіз қоректендіру көзі — 1 дана</w:t>
      </w:r>
    </w:p>
    <w:p w:rsidR="0019558E" w:rsidRDefault="00A63C3A">
      <w:pPr>
        <w:pStyle w:val="a0"/>
      </w:pPr>
      <w:r>
        <w:t>Seagate ST8000VE001, 8 ТБ қатқыл дискісі — 2 дана</w:t>
      </w:r>
    </w:p>
    <w:p w:rsidR="0019558E" w:rsidRDefault="00A63C3A">
      <w:pPr>
        <w:pStyle w:val="a0"/>
      </w:pPr>
      <w:r>
        <w:t>ішкі төсеуге арналған Cat.5e немесе одан жоғары санаттағы UTP желілік кабелі — 70 м</w:t>
      </w:r>
    </w:p>
    <w:p w:rsidR="0019558E" w:rsidRDefault="00A63C3A">
      <w:pPr>
        <w:pStyle w:val="a0"/>
      </w:pPr>
      <w:r>
        <w:t>қолданыстағы</w:t>
      </w:r>
      <w:r>
        <w:t xml:space="preserve"> бейнетіркегіштерді демонтаждау</w:t>
      </w:r>
    </w:p>
    <w:p w:rsidR="0019558E" w:rsidRDefault="00A63C3A">
      <w:pPr>
        <w:pStyle w:val="a0"/>
      </w:pPr>
      <w:r>
        <w:t>жаңа жабдықты монтаждау және қатқыл диск</w:t>
      </w:r>
      <w:r>
        <w:t>ілерді орнату</w:t>
      </w:r>
    </w:p>
    <w:p w:rsidR="0019558E" w:rsidRDefault="00A63C3A">
      <w:pPr>
        <w:pStyle w:val="a0"/>
      </w:pPr>
      <w:r>
        <w:t>кабель желісін төсеу</w:t>
      </w:r>
    </w:p>
    <w:p w:rsidR="0019558E" w:rsidRDefault="00A63C3A">
      <w:pPr>
        <w:pStyle w:val="a0"/>
      </w:pPr>
      <w:r>
        <w:t>қолданыстағы</w:t>
      </w:r>
      <w:r>
        <w:t xml:space="preserve"> бейнебақылау камераларын қосу</w:t>
      </w:r>
    </w:p>
    <w:p w:rsidR="0019558E" w:rsidRDefault="00A63C3A">
      <w:pPr>
        <w:pStyle w:val="a0"/>
      </w:pPr>
      <w:r>
        <w:t>жабдықты жергілікті есептеу желісіне қосу</w:t>
      </w:r>
    </w:p>
    <w:p w:rsidR="0019558E" w:rsidRDefault="00A63C3A">
      <w:pPr>
        <w:pStyle w:val="a0"/>
      </w:pPr>
      <w:r>
        <w:t>жабдықты электрмен қоректендіру жүйесіне қосу</w:t>
      </w:r>
    </w:p>
    <w:p w:rsidR="0019558E" w:rsidRDefault="00A63C3A">
      <w:pPr>
        <w:pStyle w:val="a0"/>
      </w:pPr>
      <w:r>
        <w:t>бейнетіркегіштерді баптау</w:t>
      </w:r>
    </w:p>
    <w:p w:rsidR="0019558E" w:rsidRDefault="00A63C3A">
      <w:pPr>
        <w:pStyle w:val="a0"/>
      </w:pPr>
      <w:r>
        <w:t>желілік параметрлерді баптау</w:t>
      </w:r>
    </w:p>
    <w:p w:rsidR="0019558E" w:rsidRDefault="00A63C3A">
      <w:pPr>
        <w:pStyle w:val="a0"/>
      </w:pPr>
      <w:r>
        <w:t>қатқыл</w:t>
      </w:r>
      <w:r>
        <w:t xml:space="preserve"> дискілерді инициализациялау,</w:t>
      </w:r>
      <w:r>
        <w:t xml:space="preserve"> бейнежазбаны және бейнемұрағатты баптау</w:t>
      </w:r>
    </w:p>
    <w:p w:rsidR="0019558E" w:rsidRDefault="00A63C3A">
      <w:pPr>
        <w:pStyle w:val="a0"/>
      </w:pPr>
      <w:r>
        <w:t>кескінді мониторларға шығаруды баптау</w:t>
      </w:r>
    </w:p>
    <w:p w:rsidR="0019558E" w:rsidRDefault="00A63C3A">
      <w:pPr>
        <w:pStyle w:val="a0"/>
      </w:pPr>
      <w:r>
        <w:t>жабдықтың үздіксіз қоректендіру көздерінен жұмыс істеуін тексеру</w:t>
      </w:r>
    </w:p>
    <w:p w:rsidR="0019558E" w:rsidRDefault="00A63C3A">
      <w:pPr>
        <w:pStyle w:val="a0"/>
      </w:pPr>
      <w:r>
        <w:t>жүйені толық іске қосу-баптау және кешенді тестілеу.</w:t>
      </w:r>
    </w:p>
    <w:p w:rsidR="0019558E" w:rsidRDefault="00A63C3A">
      <w:r>
        <w:t>Жеткізілетін барлық жабдық жаңа, бұрын пайдаланылмаған болу</w:t>
      </w:r>
      <w:r>
        <w:t>ы тиіс.</w:t>
      </w:r>
    </w:p>
    <w:p w:rsidR="0019558E" w:rsidRDefault="00A63C3A">
      <w:pPr>
        <w:pStyle w:val="SectionTitle"/>
      </w:pPr>
      <w:r>
        <w:t>1. Dahua NVR5432-EI желілік бейнетіркегіші — 2 дана</w:t>
      </w:r>
    </w:p>
    <w:p w:rsidR="0019558E" w:rsidRDefault="00A63C3A">
      <w:r>
        <w:t>Жабдық түрі: желілік IP-бейнетіркегіш. Негізгі техникалық сипаттамалары:</w:t>
      </w:r>
    </w:p>
    <w:p w:rsidR="0019558E" w:rsidRDefault="00A63C3A">
      <w:pPr>
        <w:pStyle w:val="a0"/>
      </w:pPr>
      <w:r>
        <w:t>IP-арналар саны — 32</w:t>
      </w:r>
    </w:p>
    <w:p w:rsidR="0019558E" w:rsidRDefault="00A63C3A">
      <w:pPr>
        <w:pStyle w:val="a0"/>
      </w:pPr>
      <w:r>
        <w:t>қолдау</w:t>
      </w:r>
      <w:r>
        <w:t xml:space="preserve"> көрсетілетін IP-камера ажыратымдылығы — 32 Мп дейін</w:t>
      </w:r>
    </w:p>
    <w:p w:rsidR="0019558E" w:rsidRDefault="00A63C3A">
      <w:pPr>
        <w:pStyle w:val="a0"/>
      </w:pPr>
      <w:r>
        <w:t>кіріс өткізу қабілеті — 384 Мбит/с дейін</w:t>
      </w:r>
    </w:p>
    <w:p w:rsidR="0019558E" w:rsidRDefault="00A63C3A">
      <w:pPr>
        <w:pStyle w:val="a0"/>
      </w:pPr>
      <w:r>
        <w:t>жазу өткізу қабілеті — 384 Мбит/с дейін</w:t>
      </w:r>
    </w:p>
    <w:p w:rsidR="0019558E" w:rsidRDefault="00A63C3A">
      <w:pPr>
        <w:pStyle w:val="a0"/>
      </w:pPr>
      <w:r>
        <w:t>шығыс өткізу қабілеті — 384 Мбит/с дейін</w:t>
      </w:r>
    </w:p>
    <w:p w:rsidR="0019558E" w:rsidRDefault="00A63C3A">
      <w:pPr>
        <w:pStyle w:val="a0"/>
      </w:pPr>
      <w:r>
        <w:t>Smart H.265+, H.265, Smart H.264+, H.264, MJPEG бейнекодектерін қолдау</w:t>
      </w:r>
    </w:p>
    <w:p w:rsidR="0019558E" w:rsidRDefault="00A63C3A">
      <w:pPr>
        <w:pStyle w:val="a0"/>
      </w:pPr>
      <w:r>
        <w:t>интеллектуалды бейнеталдауды қолдау</w:t>
      </w:r>
    </w:p>
    <w:p w:rsidR="0019558E" w:rsidRDefault="00A63C3A">
      <w:pPr>
        <w:pStyle w:val="a0"/>
      </w:pPr>
      <w:r>
        <w:t>SATA интерфейстерінің саны — 4</w:t>
      </w:r>
    </w:p>
    <w:p w:rsidR="0019558E" w:rsidRDefault="00A63C3A">
      <w:pPr>
        <w:pStyle w:val="a0"/>
      </w:pPr>
      <w:r>
        <w:t>үлкен</w:t>
      </w:r>
      <w:r>
        <w:t xml:space="preserve"> сыйымдылықтағы қатқыл дискілерд</w:t>
      </w:r>
      <w:r>
        <w:t>і қолдау</w:t>
      </w:r>
    </w:p>
    <w:p w:rsidR="0019558E" w:rsidRDefault="00A63C3A">
      <w:pPr>
        <w:pStyle w:val="a0"/>
      </w:pPr>
      <w:r>
        <w:t>HDMI бейнешығыстарының болуы</w:t>
      </w:r>
    </w:p>
    <w:p w:rsidR="0019558E" w:rsidRDefault="00A63C3A">
      <w:pPr>
        <w:pStyle w:val="a0"/>
      </w:pPr>
      <w:r>
        <w:t>VGA бейнешығыстарының болуы</w:t>
      </w:r>
    </w:p>
    <w:p w:rsidR="0019558E" w:rsidRDefault="00A63C3A">
      <w:pPr>
        <w:pStyle w:val="a0"/>
      </w:pPr>
      <w:r>
        <w:t>бейнешығыстың ең жоғары ажыратымдылығы — 4K дейін</w:t>
      </w:r>
    </w:p>
    <w:p w:rsidR="0019558E" w:rsidRDefault="00A63C3A">
      <w:pPr>
        <w:pStyle w:val="a0"/>
      </w:pPr>
      <w:r>
        <w:t>Gigabit Ethernet желілік интерфейстерінің болуы</w:t>
      </w:r>
    </w:p>
    <w:p w:rsidR="0019558E" w:rsidRDefault="00A63C3A">
      <w:pPr>
        <w:pStyle w:val="a0"/>
      </w:pPr>
      <w:r>
        <w:t>USB интерфейстерінің болуы</w:t>
      </w:r>
    </w:p>
    <w:p w:rsidR="0019558E" w:rsidRDefault="00A63C3A">
      <w:pPr>
        <w:pStyle w:val="a0"/>
      </w:pPr>
      <w:r>
        <w:lastRenderedPageBreak/>
        <w:t>ONVIF қолдауы</w:t>
      </w:r>
    </w:p>
    <w:p w:rsidR="0019558E" w:rsidRDefault="00A63C3A">
      <w:pPr>
        <w:pStyle w:val="a0"/>
      </w:pPr>
      <w:r>
        <w:t>жергілікті және қашықтан көру мүмкіндігі</w:t>
      </w:r>
    </w:p>
    <w:p w:rsidR="0019558E" w:rsidRDefault="00A63C3A">
      <w:pPr>
        <w:pStyle w:val="a0"/>
      </w:pPr>
      <w:r>
        <w:t>қашықтан</w:t>
      </w:r>
      <w:r>
        <w:t xml:space="preserve"> ә</w:t>
      </w:r>
      <w:r>
        <w:t>кімшілендіру мүмкіндігі</w:t>
      </w:r>
    </w:p>
    <w:p w:rsidR="0019558E" w:rsidRDefault="00A63C3A">
      <w:pPr>
        <w:pStyle w:val="a0"/>
      </w:pPr>
      <w:r>
        <w:t>бейнемұрағатты іздеу және ойнату мүмкіндігі</w:t>
      </w:r>
    </w:p>
    <w:p w:rsidR="0019558E" w:rsidRDefault="00A63C3A">
      <w:pPr>
        <w:pStyle w:val="a0"/>
      </w:pPr>
      <w:r>
        <w:t>бейнежазбалардың резервтік көшірмесін жасау мүмкіндігі</w:t>
      </w:r>
    </w:p>
    <w:p w:rsidR="0019558E" w:rsidRDefault="00A63C3A">
      <w:pPr>
        <w:pStyle w:val="a0"/>
      </w:pPr>
      <w:r>
        <w:t>жұмыс режимі — тәулік бойы, 24/7.</w:t>
      </w:r>
    </w:p>
    <w:p w:rsidR="0019558E" w:rsidRDefault="00A63C3A">
      <w:r>
        <w:t>Саны: 2 дана.</w:t>
      </w:r>
    </w:p>
    <w:p w:rsidR="0019558E" w:rsidRDefault="00A63C3A">
      <w:pPr>
        <w:pStyle w:val="SectionTitle"/>
      </w:pPr>
      <w:r>
        <w:t>2. Dahua DHI-LM24-B200S мониторы — 2 дана</w:t>
      </w:r>
    </w:p>
    <w:p w:rsidR="0019558E" w:rsidRDefault="00A63C3A">
      <w:pPr>
        <w:pStyle w:val="a0"/>
      </w:pPr>
      <w:r>
        <w:t>экран диагоналі — 23,8"</w:t>
      </w:r>
    </w:p>
    <w:p w:rsidR="0019558E" w:rsidRDefault="00A63C3A">
      <w:pPr>
        <w:pStyle w:val="a0"/>
      </w:pPr>
      <w:r>
        <w:t>матрица түрі — VA</w:t>
      </w:r>
    </w:p>
    <w:p w:rsidR="0019558E" w:rsidRDefault="00A63C3A">
      <w:pPr>
        <w:pStyle w:val="a0"/>
      </w:pPr>
      <w:r>
        <w:t>а</w:t>
      </w:r>
      <w:r>
        <w:t>жыратымдылығы — 1920 × 1080 пиксель, Full HD</w:t>
      </w:r>
    </w:p>
    <w:p w:rsidR="0019558E" w:rsidRDefault="00A63C3A">
      <w:pPr>
        <w:pStyle w:val="a0"/>
      </w:pPr>
      <w:r>
        <w:t>арақатынасы — 16:9</w:t>
      </w:r>
    </w:p>
    <w:p w:rsidR="0019558E" w:rsidRDefault="00A63C3A">
      <w:pPr>
        <w:pStyle w:val="a0"/>
      </w:pPr>
      <w:r>
        <w:t>жаңарту жиілігі — 100 Гц дейін</w:t>
      </w:r>
    </w:p>
    <w:p w:rsidR="0019558E" w:rsidRDefault="00A63C3A">
      <w:pPr>
        <w:pStyle w:val="a0"/>
      </w:pPr>
      <w:r>
        <w:t>жарықтығы — 250 кд/м² дейін</w:t>
      </w:r>
    </w:p>
    <w:p w:rsidR="0019558E" w:rsidRDefault="00A63C3A">
      <w:pPr>
        <w:pStyle w:val="a0"/>
      </w:pPr>
      <w:r>
        <w:t>контрасттылығы — 4000:1</w:t>
      </w:r>
    </w:p>
    <w:p w:rsidR="0019558E" w:rsidRDefault="00A63C3A">
      <w:pPr>
        <w:pStyle w:val="a0"/>
      </w:pPr>
      <w:r>
        <w:t>көру бұрыштары — көлденеңінен 178° / тігінен 178°</w:t>
      </w:r>
    </w:p>
    <w:p w:rsidR="0019558E" w:rsidRDefault="00A63C3A">
      <w:pPr>
        <w:pStyle w:val="a0"/>
      </w:pPr>
      <w:r>
        <w:t>жауап беру уақыты — 5 мс</w:t>
      </w:r>
    </w:p>
    <w:p w:rsidR="0019558E" w:rsidRDefault="00A63C3A">
      <w:pPr>
        <w:pStyle w:val="a0"/>
      </w:pPr>
      <w:r>
        <w:t xml:space="preserve">көрсетілетін түстер саны — 16,7 </w:t>
      </w:r>
      <w:r>
        <w:t>млн</w:t>
      </w:r>
    </w:p>
    <w:p w:rsidR="0019558E" w:rsidRDefault="00A63C3A">
      <w:pPr>
        <w:pStyle w:val="a0"/>
      </w:pPr>
      <w:r>
        <w:t>HDMI интерфейсінің болуы</w:t>
      </w:r>
    </w:p>
    <w:p w:rsidR="0019558E" w:rsidRDefault="00A63C3A">
      <w:pPr>
        <w:pStyle w:val="a0"/>
      </w:pPr>
      <w:r>
        <w:t>VGA интерфейсінің болуы</w:t>
      </w:r>
    </w:p>
    <w:p w:rsidR="0019558E" w:rsidRDefault="00A63C3A">
      <w:pPr>
        <w:pStyle w:val="a0"/>
      </w:pPr>
      <w:r>
        <w:t>аудиошығыстың болуы</w:t>
      </w:r>
    </w:p>
    <w:p w:rsidR="0019558E" w:rsidRDefault="00A63C3A">
      <w:pPr>
        <w:pStyle w:val="a0"/>
      </w:pPr>
      <w:r>
        <w:t>кіріктірілген динамиктердің болуы</w:t>
      </w:r>
    </w:p>
    <w:p w:rsidR="0019558E" w:rsidRDefault="00A63C3A">
      <w:pPr>
        <w:pStyle w:val="a0"/>
      </w:pPr>
      <w:r>
        <w:t>қоректендіру</w:t>
      </w:r>
      <w:r>
        <w:t xml:space="preserve"> — 12 В DC</w:t>
      </w:r>
    </w:p>
    <w:p w:rsidR="0019558E" w:rsidRDefault="00A63C3A">
      <w:pPr>
        <w:pStyle w:val="a0"/>
      </w:pPr>
      <w:r>
        <w:t>HDMI арқылы бейнетіркегішке тікелей қосылу мүмкіндігі.</w:t>
      </w:r>
    </w:p>
    <w:p w:rsidR="0019558E" w:rsidRDefault="00A63C3A">
      <w:r>
        <w:t>Саны: 2 дана.</w:t>
      </w:r>
    </w:p>
    <w:p w:rsidR="0019558E" w:rsidRDefault="00A63C3A">
      <w:pPr>
        <w:pStyle w:val="SectionTitle"/>
      </w:pPr>
      <w:r>
        <w:t>3. SVC V-1000-F үздіксіз қоректендіру көзі — 1 дана</w:t>
      </w:r>
    </w:p>
    <w:p w:rsidR="0019558E" w:rsidRDefault="00A63C3A">
      <w:pPr>
        <w:pStyle w:val="a0"/>
      </w:pPr>
      <w:r>
        <w:t xml:space="preserve">түрі </w:t>
      </w:r>
      <w:r>
        <w:t>— желілік-интерактивті</w:t>
      </w:r>
    </w:p>
    <w:p w:rsidR="0019558E" w:rsidRDefault="00A63C3A">
      <w:pPr>
        <w:pStyle w:val="a0"/>
      </w:pPr>
      <w:r>
        <w:t>толық қуаты — 1000 ВА</w:t>
      </w:r>
    </w:p>
    <w:p w:rsidR="0019558E" w:rsidRDefault="00A63C3A">
      <w:pPr>
        <w:pStyle w:val="a0"/>
      </w:pPr>
      <w:r>
        <w:t>белсенді қуаты — 600 Вт</w:t>
      </w:r>
    </w:p>
    <w:p w:rsidR="0019558E" w:rsidRDefault="00A63C3A">
      <w:pPr>
        <w:pStyle w:val="a0"/>
      </w:pPr>
      <w:r>
        <w:t>кіріс кернеуі — 220 В</w:t>
      </w:r>
    </w:p>
    <w:p w:rsidR="0019558E" w:rsidRDefault="00A63C3A">
      <w:pPr>
        <w:pStyle w:val="a0"/>
      </w:pPr>
      <w:r>
        <w:t>AVR кернеуді автоматты тұрақтандыру жүйесінің болуы</w:t>
      </w:r>
    </w:p>
    <w:p w:rsidR="0019558E" w:rsidRDefault="00A63C3A">
      <w:pPr>
        <w:pStyle w:val="a0"/>
      </w:pPr>
      <w:r>
        <w:t>аккумуляторлық қоректендіруге ауысу уақыты — 3 мс дейін</w:t>
      </w:r>
    </w:p>
    <w:p w:rsidR="0019558E" w:rsidRDefault="00A63C3A">
      <w:pPr>
        <w:pStyle w:val="a0"/>
      </w:pPr>
      <w:r>
        <w:t>аккумуляторлық батареялар — 2 × 12 В / 7 А·сағ</w:t>
      </w:r>
    </w:p>
    <w:p w:rsidR="0019558E" w:rsidRDefault="00A63C3A">
      <w:pPr>
        <w:pStyle w:val="a0"/>
      </w:pPr>
      <w:r>
        <w:t>Schuko шығ</w:t>
      </w:r>
      <w:r>
        <w:t>ыс розеткаларының саны — кемінде 3</w:t>
      </w:r>
    </w:p>
    <w:p w:rsidR="0019558E" w:rsidRDefault="00A63C3A">
      <w:pPr>
        <w:pStyle w:val="a0"/>
      </w:pPr>
      <w:r>
        <w:t>шамадан тыс жүктемеден қорғаудың болуы</w:t>
      </w:r>
    </w:p>
    <w:p w:rsidR="0019558E" w:rsidRDefault="00A63C3A">
      <w:pPr>
        <w:pStyle w:val="a0"/>
      </w:pPr>
      <w:r>
        <w:t>қысқа</w:t>
      </w:r>
      <w:r>
        <w:t xml:space="preserve"> тұйықталудан қорғаудың болуы</w:t>
      </w:r>
    </w:p>
    <w:p w:rsidR="0019558E" w:rsidRDefault="00A63C3A">
      <w:pPr>
        <w:pStyle w:val="a0"/>
      </w:pPr>
      <w:r>
        <w:t>аккумуляторлардың терең разрядталуынан қорғаудың болуы</w:t>
      </w:r>
    </w:p>
    <w:p w:rsidR="0019558E" w:rsidRDefault="00A63C3A">
      <w:pPr>
        <w:pStyle w:val="a0"/>
      </w:pPr>
      <w:r>
        <w:t>суық іске қосу функциясы</w:t>
      </w:r>
    </w:p>
    <w:p w:rsidR="0019558E" w:rsidRDefault="00A63C3A">
      <w:pPr>
        <w:pStyle w:val="a0"/>
      </w:pPr>
      <w:r>
        <w:t>бейнебақылау жабдығымен бірге пайдалану мүмкіндігі.</w:t>
      </w:r>
    </w:p>
    <w:p w:rsidR="0019558E" w:rsidRDefault="00A63C3A">
      <w:r>
        <w:t>Саны: 1 дана.</w:t>
      </w:r>
    </w:p>
    <w:p w:rsidR="0019558E" w:rsidRDefault="00A63C3A">
      <w:pPr>
        <w:pStyle w:val="SectionTitle"/>
      </w:pPr>
      <w:r>
        <w:t>4. SVC RTL-800-LCD үздіксіз қоректендіру көзі — 1 дана</w:t>
      </w:r>
    </w:p>
    <w:p w:rsidR="0019558E" w:rsidRDefault="00A63C3A">
      <w:pPr>
        <w:pStyle w:val="a0"/>
      </w:pPr>
      <w:r>
        <w:t>түрі — желілік-интерактивті</w:t>
      </w:r>
    </w:p>
    <w:p w:rsidR="0019558E" w:rsidRDefault="00A63C3A">
      <w:pPr>
        <w:pStyle w:val="a0"/>
      </w:pPr>
      <w:r>
        <w:t>толық қуаты — 800 ВА</w:t>
      </w:r>
    </w:p>
    <w:p w:rsidR="0019558E" w:rsidRDefault="00A63C3A">
      <w:pPr>
        <w:pStyle w:val="a0"/>
      </w:pPr>
      <w:r>
        <w:t>белсенді қуаты — 500 Вт</w:t>
      </w:r>
    </w:p>
    <w:p w:rsidR="0019558E" w:rsidRDefault="00A63C3A">
      <w:pPr>
        <w:pStyle w:val="a0"/>
      </w:pPr>
      <w:r>
        <w:lastRenderedPageBreak/>
        <w:t>кіріс кернеуі — 220 В</w:t>
      </w:r>
    </w:p>
    <w:p w:rsidR="0019558E" w:rsidRDefault="00A63C3A">
      <w:pPr>
        <w:pStyle w:val="a0"/>
      </w:pPr>
      <w:r>
        <w:t>кернеуді автоматты тұрақтандыру функциясының болуы</w:t>
      </w:r>
    </w:p>
    <w:p w:rsidR="0019558E" w:rsidRDefault="00A63C3A">
      <w:pPr>
        <w:pStyle w:val="a0"/>
      </w:pPr>
      <w:r>
        <w:t>LCD-дисплейдің болуы</w:t>
      </w:r>
    </w:p>
    <w:p w:rsidR="0019558E" w:rsidRDefault="00A63C3A">
      <w:pPr>
        <w:pStyle w:val="a0"/>
      </w:pPr>
      <w:r>
        <w:t xml:space="preserve">кіріктірілген аккумуляторлық </w:t>
      </w:r>
      <w:r>
        <w:t>қоректендірудің</w:t>
      </w:r>
      <w:r>
        <w:t xml:space="preserve"> болуы</w:t>
      </w:r>
    </w:p>
    <w:p w:rsidR="0019558E" w:rsidRDefault="00A63C3A">
      <w:pPr>
        <w:pStyle w:val="a0"/>
      </w:pPr>
      <w:r>
        <w:t>сыртқы электрмен жабдықтау болмаған кезде жабдықтың жұмыс істеу мүмкіндігі</w:t>
      </w:r>
    </w:p>
    <w:p w:rsidR="0019558E" w:rsidRDefault="00A63C3A">
      <w:pPr>
        <w:pStyle w:val="a0"/>
      </w:pPr>
      <w:r>
        <w:t>шамадан тыс жүктемеден қорғаудың болуы</w:t>
      </w:r>
    </w:p>
    <w:p w:rsidR="0019558E" w:rsidRDefault="00A63C3A">
      <w:pPr>
        <w:pStyle w:val="a0"/>
      </w:pPr>
      <w:r>
        <w:t>қысқа</w:t>
      </w:r>
      <w:r>
        <w:t xml:space="preserve"> тұйықталудан қорғаудың болуы</w:t>
      </w:r>
    </w:p>
    <w:p w:rsidR="0019558E" w:rsidRDefault="00A63C3A">
      <w:pPr>
        <w:pStyle w:val="a0"/>
      </w:pPr>
      <w:r>
        <w:t>аккумулятордың терең разрядталуынан қорғаудың болуы.</w:t>
      </w:r>
    </w:p>
    <w:p w:rsidR="0019558E" w:rsidRDefault="00A63C3A">
      <w:r>
        <w:t>Саны: 1 дана.</w:t>
      </w:r>
    </w:p>
    <w:p w:rsidR="0019558E" w:rsidRDefault="00A63C3A">
      <w:pPr>
        <w:pStyle w:val="SectionTitle"/>
      </w:pPr>
      <w:r>
        <w:t>5. Ішкі төсеуге ар</w:t>
      </w:r>
      <w:r>
        <w:t>налған UTP желілік кабелі — 70 метр</w:t>
      </w:r>
    </w:p>
    <w:p w:rsidR="0019558E" w:rsidRDefault="00A63C3A">
      <w:r>
        <w:t>Жабдықты қосу және қосымша байланыс желісін ұйымдастыру үшін ішкі төсеуге арналған 70 метр UTP желілік кабелін төсеу қажет.</w:t>
      </w:r>
    </w:p>
    <w:p w:rsidR="0019558E" w:rsidRDefault="00A63C3A">
      <w:pPr>
        <w:pStyle w:val="a0"/>
      </w:pPr>
      <w:r>
        <w:t>кабель түрі — UTP</w:t>
      </w:r>
    </w:p>
    <w:p w:rsidR="0019558E" w:rsidRDefault="00A63C3A">
      <w:pPr>
        <w:pStyle w:val="a0"/>
      </w:pPr>
      <w:r>
        <w:t>санаты — Cat.5e төмен емес</w:t>
      </w:r>
    </w:p>
    <w:p w:rsidR="0019558E" w:rsidRDefault="00A63C3A">
      <w:pPr>
        <w:pStyle w:val="a0"/>
      </w:pPr>
      <w:r>
        <w:t>жұптар саны — 4 жұп / 8 талшық</w:t>
      </w:r>
    </w:p>
    <w:p w:rsidR="0019558E" w:rsidRDefault="00A63C3A">
      <w:pPr>
        <w:pStyle w:val="a0"/>
      </w:pPr>
      <w:r>
        <w:t>мақсаты — ішкі төсеу</w:t>
      </w:r>
    </w:p>
    <w:p w:rsidR="0019558E" w:rsidRDefault="00A63C3A">
      <w:pPr>
        <w:pStyle w:val="a0"/>
      </w:pPr>
      <w:r>
        <w:t>қабығы</w:t>
      </w:r>
      <w:r>
        <w:t xml:space="preserve"> — PVC немесе баламасы</w:t>
      </w:r>
    </w:p>
    <w:p w:rsidR="0019558E" w:rsidRDefault="00A63C3A">
      <w:pPr>
        <w:pStyle w:val="a0"/>
      </w:pPr>
      <w:r>
        <w:t>Ethernet қолдауы</w:t>
      </w:r>
    </w:p>
    <w:p w:rsidR="0019558E" w:rsidRDefault="00A63C3A">
      <w:pPr>
        <w:pStyle w:val="a0"/>
      </w:pPr>
      <w:r>
        <w:t>деректерді беру жылдамдығын 1 Гбит/с дейін қолдау</w:t>
      </w:r>
    </w:p>
    <w:p w:rsidR="0019558E" w:rsidRDefault="00A63C3A">
      <w:pPr>
        <w:pStyle w:val="a0"/>
      </w:pPr>
      <w:r>
        <w:t>кабель бейнебақылау жүйесінің құрамында деректердің тұрақты берілуін қамтамасыз етуі тиіс.</w:t>
      </w:r>
    </w:p>
    <w:p w:rsidR="0019558E" w:rsidRDefault="00A63C3A">
      <w:r>
        <w:t>Саны: 70 метр. Құнына мыналар кіруі тиіс:</w:t>
      </w:r>
    </w:p>
    <w:p w:rsidR="0019558E" w:rsidRDefault="00A63C3A">
      <w:pPr>
        <w:pStyle w:val="a0"/>
      </w:pPr>
      <w:r>
        <w:t>желілік кабель</w:t>
      </w:r>
    </w:p>
    <w:p w:rsidR="0019558E" w:rsidRDefault="00A63C3A">
      <w:pPr>
        <w:pStyle w:val="a0"/>
      </w:pPr>
      <w:r>
        <w:t>RJ-45 конне</w:t>
      </w:r>
      <w:r>
        <w:t>кторлары</w:t>
      </w:r>
    </w:p>
    <w:p w:rsidR="0019558E" w:rsidRDefault="00A63C3A">
      <w:pPr>
        <w:pStyle w:val="a0"/>
      </w:pPr>
      <w:r>
        <w:t>қажетті</w:t>
      </w:r>
      <w:r>
        <w:t xml:space="preserve"> жалғау элементтері</w:t>
      </w:r>
    </w:p>
    <w:p w:rsidR="0019558E" w:rsidRDefault="00A63C3A">
      <w:pPr>
        <w:pStyle w:val="a0"/>
      </w:pPr>
      <w:r>
        <w:t>бекітпе элементтері</w:t>
      </w:r>
    </w:p>
    <w:p w:rsidR="0019558E" w:rsidRDefault="00A63C3A">
      <w:pPr>
        <w:pStyle w:val="a0"/>
      </w:pPr>
      <w:r>
        <w:t>кабельдік байлағыштар</w:t>
      </w:r>
    </w:p>
    <w:p w:rsidR="0019558E" w:rsidRDefault="00A63C3A">
      <w:pPr>
        <w:pStyle w:val="a0"/>
      </w:pPr>
      <w:r>
        <w:t>шығыс материалдары</w:t>
      </w:r>
    </w:p>
    <w:p w:rsidR="0019558E" w:rsidRDefault="00A63C3A">
      <w:pPr>
        <w:pStyle w:val="a0"/>
      </w:pPr>
      <w:r>
        <w:t>кабельді төсеу</w:t>
      </w:r>
    </w:p>
    <w:p w:rsidR="0019558E" w:rsidRDefault="00A63C3A">
      <w:pPr>
        <w:pStyle w:val="a0"/>
      </w:pPr>
      <w:r>
        <w:t>бекіту</w:t>
      </w:r>
    </w:p>
    <w:p w:rsidR="0019558E" w:rsidRDefault="00A63C3A">
      <w:pPr>
        <w:pStyle w:val="a0"/>
      </w:pPr>
      <w:r>
        <w:t>ұштарын</w:t>
      </w:r>
      <w:r>
        <w:t xml:space="preserve"> өңдеу және қысу</w:t>
      </w:r>
    </w:p>
    <w:p w:rsidR="0019558E" w:rsidRDefault="00A63C3A">
      <w:pPr>
        <w:pStyle w:val="a0"/>
      </w:pPr>
      <w:r>
        <w:t>қосу</w:t>
      </w:r>
    </w:p>
    <w:p w:rsidR="0019558E" w:rsidRDefault="00A63C3A">
      <w:pPr>
        <w:pStyle w:val="a0"/>
      </w:pPr>
      <w:r>
        <w:t>желіні тексеру және тестілеу.</w:t>
      </w:r>
    </w:p>
    <w:p w:rsidR="0019558E" w:rsidRDefault="00A63C3A">
      <w:pPr>
        <w:pStyle w:val="SectionTitle"/>
      </w:pPr>
      <w:r>
        <w:t>6. Seagate ST8000VE001, 8 ТБ қатқыл дискісі — 2 дана</w:t>
      </w:r>
    </w:p>
    <w:p w:rsidR="0019558E" w:rsidRDefault="00A63C3A">
      <w:r>
        <w:t>Жабдық түрі: бейнебақылау</w:t>
      </w:r>
      <w:r>
        <w:t xml:space="preserve"> жүйесінің бейнемұрағатын сақтауға арналған ішкі HDD қатқыл дискісі. Техникалық сипаттамалары:</w:t>
      </w:r>
    </w:p>
    <w:p w:rsidR="0019558E" w:rsidRDefault="00A63C3A">
      <w:pPr>
        <w:pStyle w:val="a0"/>
      </w:pPr>
      <w:r>
        <w:t>моделі — Seagate ST8000VE001</w:t>
      </w:r>
    </w:p>
    <w:p w:rsidR="0019558E" w:rsidRDefault="00A63C3A">
      <w:pPr>
        <w:pStyle w:val="a0"/>
      </w:pPr>
      <w:r>
        <w:t>бір дискінің сыйымдылығы — 8 ТБ</w:t>
      </w:r>
    </w:p>
    <w:p w:rsidR="0019558E" w:rsidRDefault="00A63C3A">
      <w:pPr>
        <w:pStyle w:val="a0"/>
      </w:pPr>
      <w:r>
        <w:t>форм-факторы — 3,5"</w:t>
      </w:r>
    </w:p>
    <w:p w:rsidR="0019558E" w:rsidRDefault="00A63C3A">
      <w:pPr>
        <w:pStyle w:val="a0"/>
      </w:pPr>
      <w:r>
        <w:t>қосылу</w:t>
      </w:r>
      <w:r>
        <w:t xml:space="preserve"> интерфейсі — SATA</w:t>
      </w:r>
    </w:p>
    <w:p w:rsidR="0019558E" w:rsidRDefault="00A63C3A">
      <w:pPr>
        <w:pStyle w:val="a0"/>
      </w:pPr>
      <w:r>
        <w:t>мақсаты — бейнемұрағатты сақтау</w:t>
      </w:r>
    </w:p>
    <w:p w:rsidR="0019558E" w:rsidRDefault="00A63C3A">
      <w:pPr>
        <w:pStyle w:val="a0"/>
      </w:pPr>
      <w:r>
        <w:t xml:space="preserve">тәулік бойы 24/7 жұмыс </w:t>
      </w:r>
      <w:r>
        <w:t>істеуді қолдау</w:t>
      </w:r>
    </w:p>
    <w:p w:rsidR="0019558E" w:rsidRDefault="00A63C3A">
      <w:pPr>
        <w:pStyle w:val="a0"/>
      </w:pPr>
      <w:r>
        <w:t>Dahua NVR5432-EI желілік бейнетіркегішімен үйлесімділігі.</w:t>
      </w:r>
    </w:p>
    <w:p w:rsidR="0019558E" w:rsidRDefault="00A63C3A">
      <w:r>
        <w:t>Саны: 2 дана. Жалпы номиналды сыйымдылығы — 16 ТБ. Әр бейнетіркегішке бір қатқыл диск орнатылады.</w:t>
      </w:r>
    </w:p>
    <w:p w:rsidR="0019558E" w:rsidRDefault="00A63C3A">
      <w:pPr>
        <w:pStyle w:val="SectionTitle"/>
      </w:pPr>
      <w:r>
        <w:lastRenderedPageBreak/>
        <w:t>7. Демонтаждау және монтаждау жұмыстары</w:t>
      </w:r>
    </w:p>
    <w:p w:rsidR="0019558E" w:rsidRDefault="00A63C3A">
      <w:r>
        <w:t>Орындаушы міндетті:</w:t>
      </w:r>
    </w:p>
    <w:p w:rsidR="0019558E" w:rsidRDefault="00A63C3A">
      <w:pPr>
        <w:pStyle w:val="a"/>
      </w:pPr>
      <w:r>
        <w:t>Қолданыстағы</w:t>
      </w:r>
      <w:r>
        <w:t xml:space="preserve"> </w:t>
      </w:r>
      <w:r>
        <w:t>бейнетіркегіштерді демонтаждауға.</w:t>
      </w:r>
    </w:p>
    <w:p w:rsidR="0019558E" w:rsidRDefault="00A63C3A">
      <w:pPr>
        <w:pStyle w:val="a"/>
      </w:pPr>
      <w:r>
        <w:t>Қолданыстағы</w:t>
      </w:r>
      <w:r>
        <w:t xml:space="preserve"> кабельдік инфрақұрылымның, бейнебақылау камераларының және өзге де жұмыс істеп тұрған жабдықтың сақталуын қамтамасыз етуге.</w:t>
      </w:r>
    </w:p>
    <w:p w:rsidR="0019558E" w:rsidRDefault="00A63C3A">
      <w:pPr>
        <w:pStyle w:val="a"/>
      </w:pPr>
      <w:r>
        <w:t>2 дана Dahua NVR5432-EI бейнетіркегішін орнатуға.</w:t>
      </w:r>
    </w:p>
    <w:p w:rsidR="0019558E" w:rsidRDefault="00A63C3A">
      <w:pPr>
        <w:pStyle w:val="a"/>
      </w:pPr>
      <w:r>
        <w:t>2 дана Dahua DHI-LM24-B200S монитор</w:t>
      </w:r>
      <w:r>
        <w:t>ын орнатуға.</w:t>
      </w:r>
    </w:p>
    <w:p w:rsidR="0019558E" w:rsidRDefault="00A63C3A">
      <w:pPr>
        <w:pStyle w:val="a"/>
      </w:pPr>
      <w:r>
        <w:t>SVC V-1000-F үздіксіз қоректендіру көзін орнатуға.</w:t>
      </w:r>
    </w:p>
    <w:p w:rsidR="0019558E" w:rsidRDefault="00A63C3A">
      <w:pPr>
        <w:pStyle w:val="a"/>
      </w:pPr>
      <w:r>
        <w:t>SVC RTL-800-LCD үздіксіз қоректендіру көзін орнатуға.</w:t>
      </w:r>
    </w:p>
    <w:p w:rsidR="0019558E" w:rsidRDefault="00A63C3A">
      <w:pPr>
        <w:pStyle w:val="a"/>
      </w:pPr>
      <w:r>
        <w:t>Екі бейнетіркегіштің әрқайсысына сыйымдылығы 8 ТБ Seagate ST8000VE001 қатқыл дискісінің бір данасын орнатуға.</w:t>
      </w:r>
    </w:p>
    <w:p w:rsidR="0019558E" w:rsidRDefault="00A63C3A">
      <w:pPr>
        <w:pStyle w:val="a"/>
      </w:pPr>
      <w:r>
        <w:t xml:space="preserve">Cat.5e төмен емес санаттағы </w:t>
      </w:r>
      <w:r>
        <w:t>ішкі төсеуге арналған 70 метр UTP желілік кабелін төсеуге.</w:t>
      </w:r>
    </w:p>
    <w:p w:rsidR="0019558E" w:rsidRDefault="00A63C3A">
      <w:pPr>
        <w:pStyle w:val="a"/>
      </w:pPr>
      <w:r>
        <w:t>Желілік кабельдің ұштарын өңдеу және қысу жұмыстарын орындауға.</w:t>
      </w:r>
    </w:p>
    <w:p w:rsidR="0019558E" w:rsidRDefault="00A63C3A">
      <w:pPr>
        <w:pStyle w:val="a"/>
      </w:pPr>
      <w:r>
        <w:t>Қолданыстағы</w:t>
      </w:r>
      <w:r>
        <w:t xml:space="preserve"> IP-камераларды жаңа бейнетіркегіштерге қосуға.</w:t>
      </w:r>
    </w:p>
    <w:p w:rsidR="0019558E" w:rsidRDefault="00A63C3A">
      <w:pPr>
        <w:pStyle w:val="a"/>
      </w:pPr>
      <w:r>
        <w:t>Жабдықты жергілікті есептеу желісіне қосуға.</w:t>
      </w:r>
    </w:p>
    <w:p w:rsidR="0019558E" w:rsidRDefault="00A63C3A">
      <w:pPr>
        <w:pStyle w:val="a"/>
      </w:pPr>
      <w:r>
        <w:t>Жабдықты электрмен қоректенд</w:t>
      </w:r>
      <w:r>
        <w:t>іру жүйесіне қосуға.</w:t>
      </w:r>
    </w:p>
    <w:p w:rsidR="0019558E" w:rsidRDefault="00A63C3A">
      <w:pPr>
        <w:pStyle w:val="a"/>
      </w:pPr>
      <w:r>
        <w:t>Мониторларды бейнетіркегіштерге қосуға.</w:t>
      </w:r>
    </w:p>
    <w:p w:rsidR="0019558E" w:rsidRDefault="00A63C3A">
      <w:pPr>
        <w:pStyle w:val="SectionTitle"/>
      </w:pPr>
      <w:r>
        <w:t>8. Баптау және іске қосу-баптау жұмыстары</w:t>
      </w:r>
    </w:p>
    <w:p w:rsidR="0019558E" w:rsidRDefault="00A63C3A">
      <w:r>
        <w:t>Монтаждау жұмыстары аяқталғаннан кейін Орындаушы жүйені толық баптап, іске қосу-баптау жұмыстарын орындауға міндетті. Жұмыстар құрамына мыналар кіреді:</w:t>
      </w:r>
    </w:p>
    <w:p w:rsidR="0019558E" w:rsidRDefault="00A63C3A">
      <w:pPr>
        <w:pStyle w:val="a0"/>
      </w:pPr>
      <w:r>
        <w:t>бейнетіркегіштерді баптау</w:t>
      </w:r>
    </w:p>
    <w:p w:rsidR="0019558E" w:rsidRDefault="00A63C3A">
      <w:pPr>
        <w:pStyle w:val="a0"/>
      </w:pPr>
      <w:r>
        <w:t>IP-мекенжайларды баптау</w:t>
      </w:r>
    </w:p>
    <w:p w:rsidR="0019558E" w:rsidRDefault="00A63C3A">
      <w:pPr>
        <w:pStyle w:val="a0"/>
      </w:pPr>
      <w:r>
        <w:t>желілік параметрлерді баптау</w:t>
      </w:r>
    </w:p>
    <w:p w:rsidR="0019558E" w:rsidRDefault="00A63C3A">
      <w:pPr>
        <w:pStyle w:val="a0"/>
      </w:pPr>
      <w:r>
        <w:t>қолданыстағы</w:t>
      </w:r>
      <w:r>
        <w:t xml:space="preserve"> IP-камераларды қосу және баптау</w:t>
      </w:r>
    </w:p>
    <w:p w:rsidR="0019558E" w:rsidRDefault="00A63C3A">
      <w:pPr>
        <w:pStyle w:val="a0"/>
      </w:pPr>
      <w:r>
        <w:t>техникалық мүмкіндік болған жағдайда камералардың қолданыстағы мекенжайларын сақтау</w:t>
      </w:r>
    </w:p>
    <w:p w:rsidR="0019558E" w:rsidRDefault="00A63C3A">
      <w:pPr>
        <w:pStyle w:val="a0"/>
      </w:pPr>
      <w:r>
        <w:t>күн мен уақытты баптау</w:t>
      </w:r>
    </w:p>
    <w:p w:rsidR="0019558E" w:rsidRDefault="00A63C3A">
      <w:pPr>
        <w:pStyle w:val="a0"/>
      </w:pPr>
      <w:r>
        <w:t>бейнеағындардың сапасы ме</w:t>
      </w:r>
      <w:r>
        <w:t>н ажыратымдылығын баптау</w:t>
      </w:r>
    </w:p>
    <w:p w:rsidR="0019558E" w:rsidRDefault="00A63C3A">
      <w:pPr>
        <w:pStyle w:val="a0"/>
      </w:pPr>
      <w:r>
        <w:t>екі қатқыл дискіні инициализациялау, қажет болған жағдайда форматтау және олардың анықталуын тексеру</w:t>
      </w:r>
    </w:p>
    <w:p w:rsidR="0019558E" w:rsidRDefault="00A63C3A">
      <w:pPr>
        <w:pStyle w:val="a0"/>
      </w:pPr>
      <w:r>
        <w:t>тұрақты жазуды және/немесе оқиға бойынша жазуды баптау</w:t>
      </w:r>
    </w:p>
    <w:p w:rsidR="0019558E" w:rsidRDefault="00A63C3A">
      <w:pPr>
        <w:pStyle w:val="a0"/>
      </w:pPr>
      <w:r>
        <w:t>орнатылған қатқыл дискілердегі бейнемұрағатты сақтау параметрлерін баптау</w:t>
      </w:r>
    </w:p>
    <w:p w:rsidR="0019558E" w:rsidRDefault="00A63C3A">
      <w:pPr>
        <w:pStyle w:val="a0"/>
      </w:pPr>
      <w:r>
        <w:t>б</w:t>
      </w:r>
      <w:r>
        <w:t>ейнежазбаларды іздеу және ойнатуды баптау</w:t>
      </w:r>
    </w:p>
    <w:p w:rsidR="0019558E" w:rsidRDefault="00A63C3A">
      <w:pPr>
        <w:pStyle w:val="a0"/>
      </w:pPr>
      <w:r>
        <w:t>камера кескіндерін мониторларда көрсетуді баптау</w:t>
      </w:r>
    </w:p>
    <w:p w:rsidR="0019558E" w:rsidRDefault="00A63C3A">
      <w:pPr>
        <w:pStyle w:val="a0"/>
      </w:pPr>
      <w:r>
        <w:t>барлық қосылған камералардан кескіннің болуын тексеру</w:t>
      </w:r>
    </w:p>
    <w:p w:rsidR="0019558E" w:rsidRDefault="00A63C3A">
      <w:pPr>
        <w:pStyle w:val="a0"/>
      </w:pPr>
      <w:r>
        <w:t>әрбір</w:t>
      </w:r>
      <w:r>
        <w:t xml:space="preserve"> арна бойынша жазбаның болуын тексеру</w:t>
      </w:r>
    </w:p>
    <w:p w:rsidR="0019558E" w:rsidRDefault="00A63C3A">
      <w:pPr>
        <w:pStyle w:val="a0"/>
      </w:pPr>
      <w:r>
        <w:t>мұрағаттық жазбаларды ойнатуды тексеру</w:t>
      </w:r>
    </w:p>
    <w:p w:rsidR="0019558E" w:rsidRDefault="00A63C3A">
      <w:pPr>
        <w:pStyle w:val="a0"/>
      </w:pPr>
      <w:r>
        <w:t>жаңадан төселген кабель желіс</w:t>
      </w:r>
      <w:r>
        <w:t>і бойынша желілік байланысты тексеру</w:t>
      </w:r>
    </w:p>
    <w:p w:rsidR="0019558E" w:rsidRDefault="00A63C3A">
      <w:pPr>
        <w:pStyle w:val="a0"/>
      </w:pPr>
      <w:r>
        <w:t>жабдықтың үздіксіз қоректендіру көздерінен жұмыс істеуін тексеру</w:t>
      </w:r>
    </w:p>
    <w:p w:rsidR="0019558E" w:rsidRDefault="00A63C3A">
      <w:pPr>
        <w:pStyle w:val="a0"/>
      </w:pPr>
      <w:r>
        <w:t>анықталған қателер мен ақауларды жою</w:t>
      </w:r>
    </w:p>
    <w:p w:rsidR="0019558E" w:rsidRDefault="00A63C3A">
      <w:pPr>
        <w:pStyle w:val="a0"/>
      </w:pPr>
      <w:r>
        <w:t>бүкіл жүйені кешенді тестілеу.</w:t>
      </w:r>
    </w:p>
    <w:p w:rsidR="0019558E" w:rsidRDefault="00A63C3A">
      <w:pPr>
        <w:pStyle w:val="SectionTitle"/>
      </w:pPr>
      <w:r>
        <w:t>9. Соңғы нәтижеге қойылатын талаптар</w:t>
      </w:r>
    </w:p>
    <w:p w:rsidR="0019558E" w:rsidRDefault="00A63C3A">
      <w:r>
        <w:t>Жұмыстар аяқталғаннан кейін қолданыстағы бейнебақ</w:t>
      </w:r>
      <w:r>
        <w:t>ылау жүйесі толық жаңғыртылған, толық жарақтандырылған, қосылған, бапталған және тәулік бойы пайдалануға дайын болуы тиіс.</w:t>
      </w:r>
    </w:p>
    <w:p w:rsidR="0019558E" w:rsidRDefault="00A63C3A">
      <w:r>
        <w:t>Жүйе мыналарды қамтамасыз етуі тиіс:</w:t>
      </w:r>
    </w:p>
    <w:p w:rsidR="0019558E" w:rsidRDefault="00A63C3A">
      <w:pPr>
        <w:pStyle w:val="a0"/>
      </w:pPr>
      <w:r>
        <w:t>барлық қосылған камералардан кескіннің тұрақты көрсетілуін</w:t>
      </w:r>
    </w:p>
    <w:p w:rsidR="0019558E" w:rsidRDefault="00A63C3A">
      <w:pPr>
        <w:pStyle w:val="a0"/>
      </w:pPr>
      <w:r>
        <w:t>бейнеағындарды жазуды</w:t>
      </w:r>
    </w:p>
    <w:p w:rsidR="0019558E" w:rsidRDefault="00A63C3A">
      <w:pPr>
        <w:pStyle w:val="a0"/>
      </w:pPr>
      <w:r>
        <w:lastRenderedPageBreak/>
        <w:t>әрқайсысының</w:t>
      </w:r>
      <w:r>
        <w:t xml:space="preserve"> сы</w:t>
      </w:r>
      <w:r>
        <w:t>йымдылығы 8 ТБ болатын екі орнатылған қатқыл дискіде бейнемұрағатты сақтауды</w:t>
      </w:r>
    </w:p>
    <w:p w:rsidR="0019558E" w:rsidRDefault="00A63C3A">
      <w:pPr>
        <w:pStyle w:val="a0"/>
      </w:pPr>
      <w:r>
        <w:t>бейнежазбаларды іздеу және ойнатуды</w:t>
      </w:r>
    </w:p>
    <w:p w:rsidR="0019558E" w:rsidRDefault="00A63C3A">
      <w:pPr>
        <w:pStyle w:val="a0"/>
      </w:pPr>
      <w:r>
        <w:t>кескінді орнатылған мониторларға шығаруды</w:t>
      </w:r>
    </w:p>
    <w:p w:rsidR="0019558E" w:rsidRDefault="00A63C3A">
      <w:pPr>
        <w:pStyle w:val="a0"/>
      </w:pPr>
      <w:r>
        <w:t>жабдық арасындағы тұрақты желілік байланысты</w:t>
      </w:r>
    </w:p>
    <w:p w:rsidR="0019558E" w:rsidRDefault="00A63C3A">
      <w:pPr>
        <w:pStyle w:val="a0"/>
      </w:pPr>
      <w:r>
        <w:t xml:space="preserve">сыртқы электрмен жабдықтау қысқа мерзімге ажыратылған </w:t>
      </w:r>
      <w:r>
        <w:t>кезде жабдықтың үздіксіз қоректендіру көздерінен жұмыс істеуін.</w:t>
      </w:r>
    </w:p>
    <w:p w:rsidR="0019558E" w:rsidRDefault="00A63C3A">
      <w:r>
        <w:t>Тапсырыс берушіге монтаждау, қосу, баптау және іске қосу-баптау бойынша қосымша жұмыстарды қажет етпейтін толық жұмыс істейтін жүйе тапсырылуы тиіс.</w:t>
      </w:r>
    </w:p>
    <w:p w:rsidR="0019558E" w:rsidRDefault="00A63C3A">
      <w:r>
        <w:t>Жұмыстарды толық көлемде орындау үшін қажет</w:t>
      </w:r>
      <w:r>
        <w:t>ті барлық жалғау, монтаждау, бекіту және шығыс материалдары Орындаушы орындайтын жұмыстардың құнына енгізілуі тиіс.</w:t>
      </w:r>
    </w:p>
    <w:sectPr w:rsidR="0019558E" w:rsidSect="00034616">
      <w:footerReference w:type="default" r:id="rId9"/>
      <w:pgSz w:w="12240" w:h="15840"/>
      <w:pgMar w:top="1134" w:right="1134" w:bottom="1134" w:left="136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3C3A" w:rsidRDefault="00A63C3A">
      <w:pPr>
        <w:spacing w:after="0" w:line="240" w:lineRule="auto"/>
      </w:pPr>
      <w:r>
        <w:separator/>
      </w:r>
    </w:p>
  </w:endnote>
  <w:endnote w:type="continuationSeparator" w:id="0">
    <w:p w:rsidR="00A63C3A" w:rsidRDefault="00A63C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558E" w:rsidRDefault="00A63C3A">
    <w:pPr>
      <w:pStyle w:val="a7"/>
      <w:jc w:val="right"/>
    </w:pPr>
    <w:r>
      <w:t>Техническая спецификация / Техникалық ерекшелік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3C3A" w:rsidRDefault="00A63C3A">
      <w:pPr>
        <w:spacing w:after="0" w:line="240" w:lineRule="auto"/>
      </w:pPr>
      <w:r>
        <w:separator/>
      </w:r>
    </w:p>
  </w:footnote>
  <w:footnote w:type="continuationSeparator" w:id="0">
    <w:p w:rsidR="00A63C3A" w:rsidRDefault="00A63C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19558E"/>
    <w:rsid w:val="0029639D"/>
    <w:rsid w:val="00326F90"/>
    <w:rsid w:val="00335F76"/>
    <w:rsid w:val="00A63C3A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  <w:pPr>
      <w:spacing w:after="80"/>
    </w:pPr>
    <w:rPr>
      <w:rFonts w:ascii="Arial" w:hAnsi="Arial"/>
      <w:sz w:val="20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DocTitle">
    <w:name w:val="DocTitle"/>
    <w:pPr>
      <w:spacing w:before="220" w:after="100"/>
    </w:pPr>
    <w:rPr>
      <w:rFonts w:ascii="Arial" w:hAnsi="Arial"/>
      <w:b/>
      <w:color w:val="192F46"/>
      <w:sz w:val="28"/>
    </w:rPr>
  </w:style>
  <w:style w:type="paragraph" w:customStyle="1" w:styleId="SectionTitle">
    <w:name w:val="SectionTitle"/>
    <w:pPr>
      <w:spacing w:before="220" w:after="100"/>
    </w:pPr>
    <w:rPr>
      <w:rFonts w:ascii="Arial" w:hAnsi="Arial"/>
      <w:b/>
      <w:color w:val="192F4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  <w:pPr>
      <w:spacing w:after="80"/>
    </w:pPr>
    <w:rPr>
      <w:rFonts w:ascii="Arial" w:hAnsi="Arial"/>
      <w:sz w:val="20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DocTitle">
    <w:name w:val="DocTitle"/>
    <w:pPr>
      <w:spacing w:before="220" w:after="100"/>
    </w:pPr>
    <w:rPr>
      <w:rFonts w:ascii="Arial" w:hAnsi="Arial"/>
      <w:b/>
      <w:color w:val="192F46"/>
      <w:sz w:val="28"/>
    </w:rPr>
  </w:style>
  <w:style w:type="paragraph" w:customStyle="1" w:styleId="SectionTitle">
    <w:name w:val="SectionTitle"/>
    <w:pPr>
      <w:spacing w:before="220" w:after="100"/>
    </w:pPr>
    <w:rPr>
      <w:rFonts w:ascii="Arial" w:hAnsi="Arial"/>
      <w:b/>
      <w:color w:val="192F4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E6C19B3-FC91-4C88-88F5-5F5CF34E7F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2413</Words>
  <Characters>13757</Characters>
  <Application>Microsoft Office Word</Application>
  <DocSecurity>0</DocSecurity>
  <Lines>114</Lines>
  <Paragraphs>32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16138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dc:description>generated by python-docx</dc:description>
  <cp:lastModifiedBy>User Windows</cp:lastModifiedBy>
  <cp:revision>2</cp:revision>
  <dcterms:created xsi:type="dcterms:W3CDTF">2026-10-13T09:48:00Z</dcterms:created>
  <dcterms:modified xsi:type="dcterms:W3CDTF">2026-10-13T09:48:00Z</dcterms:modified>
</cp:coreProperties>
</file>