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518E" w:rsidRPr="0058518E" w:rsidRDefault="0058518E" w:rsidP="0077376B">
      <w:pPr>
        <w:shd w:val="clear" w:color="auto" w:fill="FFFFFF"/>
        <w:spacing w:after="0" w:line="322" w:lineRule="exact"/>
        <w:ind w:right="11"/>
        <w:contextualSpacing/>
        <w:jc w:val="right"/>
        <w:rPr>
          <w:rFonts w:ascii="Times New Roman" w:eastAsia="Times New Roman" w:hAnsi="Times New Roman" w:cs="Times New Roman"/>
          <w:i/>
          <w:sz w:val="20"/>
          <w:szCs w:val="20"/>
          <w:lang w:eastAsia="ru-RU"/>
        </w:rPr>
      </w:pPr>
      <w:r w:rsidRPr="0058518E">
        <w:rPr>
          <w:rFonts w:ascii="Times New Roman" w:eastAsia="Times New Roman" w:hAnsi="Times New Roman" w:cs="Times New Roman"/>
          <w:i/>
          <w:sz w:val="20"/>
          <w:szCs w:val="20"/>
          <w:lang w:eastAsia="ru-RU"/>
        </w:rPr>
        <w:t>Приложение №2</w:t>
      </w:r>
    </w:p>
    <w:p w:rsidR="0058518E" w:rsidRPr="0058518E" w:rsidRDefault="0058518E" w:rsidP="0058518E">
      <w:pPr>
        <w:shd w:val="clear" w:color="auto" w:fill="FFFFFF"/>
        <w:spacing w:after="0" w:line="322" w:lineRule="exact"/>
        <w:ind w:left="5664" w:right="11"/>
        <w:contextualSpacing/>
        <w:jc w:val="center"/>
        <w:rPr>
          <w:rFonts w:ascii="Times New Roman" w:eastAsia="Times New Roman" w:hAnsi="Times New Roman" w:cs="Times New Roman"/>
          <w:i/>
          <w:sz w:val="20"/>
          <w:szCs w:val="20"/>
          <w:lang w:val="kk-KZ" w:eastAsia="ru-RU"/>
        </w:rPr>
      </w:pPr>
      <w:r w:rsidRPr="0058518E">
        <w:rPr>
          <w:rFonts w:ascii="Times New Roman" w:eastAsia="Times New Roman" w:hAnsi="Times New Roman" w:cs="Times New Roman"/>
          <w:i/>
          <w:sz w:val="20"/>
          <w:szCs w:val="20"/>
          <w:lang w:val="kk-KZ" w:eastAsia="ru-RU"/>
        </w:rPr>
        <w:t xml:space="preserve">      </w:t>
      </w:r>
    </w:p>
    <w:p w:rsidR="0005419B" w:rsidRPr="0005419B" w:rsidRDefault="0005419B" w:rsidP="0005419B">
      <w:pPr>
        <w:shd w:val="clear" w:color="auto" w:fill="FFFFFF"/>
        <w:spacing w:after="0" w:line="322" w:lineRule="exact"/>
        <w:ind w:right="10"/>
        <w:jc w:val="center"/>
        <w:rPr>
          <w:rFonts w:ascii="Times New Roman" w:eastAsia="Times New Roman" w:hAnsi="Times New Roman" w:cs="Times New Roman"/>
          <w:b/>
          <w:bCs/>
          <w:spacing w:val="-1"/>
          <w:sz w:val="20"/>
          <w:szCs w:val="20"/>
          <w:lang w:val="kk-KZ" w:eastAsia="ru-RU"/>
        </w:rPr>
      </w:pPr>
      <w:r w:rsidRPr="0005419B">
        <w:rPr>
          <w:rFonts w:ascii="Times New Roman" w:eastAsia="Times New Roman" w:hAnsi="Times New Roman" w:cs="Times New Roman"/>
          <w:b/>
          <w:sz w:val="20"/>
          <w:szCs w:val="20"/>
          <w:lang w:eastAsia="ru-RU"/>
        </w:rPr>
        <w:t>Техническая спецификация</w:t>
      </w:r>
      <w:r w:rsidRPr="0005419B">
        <w:rPr>
          <w:rFonts w:ascii="Times New Roman" w:eastAsia="Times New Roman" w:hAnsi="Times New Roman" w:cs="Times New Roman"/>
          <w:b/>
          <w:bCs/>
          <w:spacing w:val="-1"/>
          <w:sz w:val="20"/>
          <w:szCs w:val="20"/>
          <w:lang w:val="kk-KZ" w:eastAsia="ru-RU"/>
        </w:rPr>
        <w:t xml:space="preserve"> </w:t>
      </w:r>
    </w:p>
    <w:p w:rsidR="00E25F3F" w:rsidRDefault="00E25F3F" w:rsidP="0005419B">
      <w:pPr>
        <w:shd w:val="clear" w:color="auto" w:fill="FFFFFF"/>
        <w:spacing w:after="0" w:line="322" w:lineRule="exact"/>
        <w:ind w:right="10"/>
        <w:jc w:val="center"/>
        <w:rPr>
          <w:rFonts w:ascii="Times New Roman" w:eastAsia="Times New Roman" w:hAnsi="Times New Roman" w:cs="Times New Roman"/>
          <w:b/>
          <w:bCs/>
          <w:spacing w:val="-1"/>
          <w:sz w:val="20"/>
          <w:szCs w:val="20"/>
          <w:lang w:val="kk-KZ" w:eastAsia="ru-RU"/>
        </w:rPr>
      </w:pPr>
      <w:r w:rsidRPr="00E25F3F">
        <w:rPr>
          <w:rFonts w:ascii="Times New Roman" w:eastAsia="Times New Roman" w:hAnsi="Times New Roman" w:cs="Times New Roman"/>
          <w:b/>
          <w:bCs/>
          <w:spacing w:val="-1"/>
          <w:sz w:val="20"/>
          <w:szCs w:val="20"/>
          <w:lang w:val="kk-KZ" w:eastAsia="ru-RU"/>
        </w:rPr>
        <w:t>услуги по изготовлению пакетов</w:t>
      </w:r>
    </w:p>
    <w:tbl>
      <w:tblPr>
        <w:tblW w:w="8788"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399"/>
        <w:gridCol w:w="1389"/>
      </w:tblGrid>
      <w:tr w:rsidR="005864A0" w:rsidRPr="0005419B" w:rsidTr="0077376B">
        <w:trPr>
          <w:trHeight w:val="365"/>
        </w:trPr>
        <w:tc>
          <w:tcPr>
            <w:tcW w:w="7399" w:type="dxa"/>
          </w:tcPr>
          <w:p w:rsidR="005864A0" w:rsidRPr="0005419B" w:rsidRDefault="005864A0" w:rsidP="009C68BF">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05419B">
              <w:rPr>
                <w:rFonts w:ascii="Times New Roman" w:eastAsia="Times New Roman" w:hAnsi="Times New Roman" w:cs="Times New Roman"/>
                <w:b/>
                <w:sz w:val="20"/>
                <w:szCs w:val="20"/>
                <w:lang w:eastAsia="ru-RU"/>
              </w:rPr>
              <w:t>Наименование услуги/ краткая характеристика</w:t>
            </w:r>
          </w:p>
        </w:tc>
        <w:tc>
          <w:tcPr>
            <w:tcW w:w="1389" w:type="dxa"/>
          </w:tcPr>
          <w:p w:rsidR="005864A0" w:rsidRPr="00FB2E1F" w:rsidRDefault="005864A0" w:rsidP="009C68BF">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sidRPr="0005419B">
              <w:rPr>
                <w:rFonts w:ascii="Times New Roman" w:eastAsia="Times New Roman" w:hAnsi="Times New Roman" w:cs="Times New Roman"/>
                <w:b/>
                <w:sz w:val="18"/>
                <w:szCs w:val="18"/>
                <w:lang w:val="kk-KZ" w:eastAsia="ru-RU"/>
              </w:rPr>
              <w:t>Кол-во</w:t>
            </w:r>
            <w:r w:rsidR="00FB2E1F">
              <w:rPr>
                <w:rFonts w:ascii="Times New Roman" w:eastAsia="Times New Roman" w:hAnsi="Times New Roman" w:cs="Times New Roman"/>
                <w:b/>
                <w:sz w:val="18"/>
                <w:szCs w:val="18"/>
                <w:lang w:eastAsia="ru-RU"/>
              </w:rPr>
              <w:t>, шт</w:t>
            </w:r>
          </w:p>
        </w:tc>
      </w:tr>
      <w:tr w:rsidR="005864A0" w:rsidRPr="0005419B" w:rsidTr="0077376B">
        <w:trPr>
          <w:trHeight w:val="767"/>
        </w:trPr>
        <w:tc>
          <w:tcPr>
            <w:tcW w:w="7399" w:type="dxa"/>
          </w:tcPr>
          <w:p w:rsidR="005864A0" w:rsidRPr="00011469" w:rsidRDefault="005864A0" w:rsidP="00D12491">
            <w:pPr>
              <w:widowControl w:val="0"/>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Изготовление пакетов - размер </w:t>
            </w:r>
            <w:r>
              <w:rPr>
                <w:rFonts w:ascii="Times New Roman" w:eastAsia="Times New Roman" w:hAnsi="Times New Roman" w:cs="Times New Roman"/>
                <w:sz w:val="20"/>
                <w:szCs w:val="20"/>
                <w:lang w:val="kk-KZ" w:eastAsia="ru-RU"/>
              </w:rPr>
              <w:t xml:space="preserve">не менее </w:t>
            </w:r>
            <w:r>
              <w:rPr>
                <w:rFonts w:ascii="Times New Roman" w:eastAsia="Times New Roman" w:hAnsi="Times New Roman" w:cs="Times New Roman"/>
                <w:sz w:val="20"/>
                <w:szCs w:val="20"/>
                <w:lang w:eastAsia="ru-RU"/>
              </w:rPr>
              <w:t>35*30</w:t>
            </w:r>
            <w:r w:rsidRPr="00011469">
              <w:rPr>
                <w:rFonts w:ascii="Times New Roman" w:eastAsia="Times New Roman" w:hAnsi="Times New Roman" w:cs="Times New Roman"/>
                <w:sz w:val="20"/>
                <w:szCs w:val="20"/>
                <w:lang w:eastAsia="ru-RU"/>
              </w:rPr>
              <w:t xml:space="preserve">*10 см (глубина с боковой стороны 10 см), материал </w:t>
            </w:r>
            <w:proofErr w:type="spellStart"/>
            <w:r w:rsidRPr="00011469">
              <w:rPr>
                <w:rFonts w:ascii="Times New Roman" w:eastAsia="Times New Roman" w:hAnsi="Times New Roman" w:cs="Times New Roman"/>
                <w:sz w:val="20"/>
                <w:szCs w:val="20"/>
                <w:lang w:eastAsia="ru-RU"/>
              </w:rPr>
              <w:t>палелит</w:t>
            </w:r>
            <w:proofErr w:type="spellEnd"/>
            <w:r w:rsidRPr="00011469">
              <w:rPr>
                <w:rFonts w:ascii="Times New Roman" w:eastAsia="Times New Roman" w:hAnsi="Times New Roman" w:cs="Times New Roman"/>
                <w:sz w:val="20"/>
                <w:szCs w:val="20"/>
                <w:lang w:eastAsia="ru-RU"/>
              </w:rPr>
              <w:t xml:space="preserve"> белый, плотность </w:t>
            </w:r>
            <w:r>
              <w:rPr>
                <w:rFonts w:ascii="Times New Roman" w:eastAsia="Times New Roman" w:hAnsi="Times New Roman" w:cs="Times New Roman"/>
                <w:sz w:val="20"/>
                <w:szCs w:val="20"/>
                <w:lang w:val="kk-KZ" w:eastAsia="ru-RU"/>
              </w:rPr>
              <w:t xml:space="preserve">не менее </w:t>
            </w:r>
            <w:r w:rsidRPr="00011469">
              <w:rPr>
                <w:rFonts w:ascii="Times New Roman" w:eastAsia="Times New Roman" w:hAnsi="Times New Roman" w:cs="Times New Roman"/>
                <w:sz w:val="20"/>
                <w:szCs w:val="20"/>
                <w:lang w:eastAsia="ru-RU"/>
              </w:rPr>
              <w:t>300 гр., отверстия для ручек пикало, ручки белые из шелковых нитей, толстые шнурки с фиксатором по образцу Заказчика. Нанесение логотипа (</w:t>
            </w:r>
            <w:r w:rsidR="00D12491">
              <w:rPr>
                <w:rFonts w:ascii="Times New Roman" w:eastAsia="Times New Roman" w:hAnsi="Times New Roman" w:cs="Times New Roman"/>
                <w:sz w:val="20"/>
                <w:szCs w:val="20"/>
                <w:lang w:val="kk-KZ" w:eastAsia="ru-RU"/>
              </w:rPr>
              <w:t xml:space="preserve">логотип </w:t>
            </w:r>
            <w:r w:rsidR="00DD2FEE">
              <w:rPr>
                <w:rFonts w:ascii="Times New Roman" w:eastAsia="Times New Roman" w:hAnsi="Times New Roman" w:cs="Times New Roman"/>
                <w:sz w:val="20"/>
                <w:szCs w:val="20"/>
                <w:lang w:val="kk-KZ" w:eastAsia="ru-RU"/>
              </w:rPr>
              <w:t xml:space="preserve">Департамента </w:t>
            </w:r>
            <w:r w:rsidR="00D12491">
              <w:rPr>
                <w:rFonts w:ascii="Times New Roman" w:eastAsia="Times New Roman" w:hAnsi="Times New Roman" w:cs="Times New Roman"/>
                <w:sz w:val="20"/>
                <w:szCs w:val="20"/>
                <w:lang w:val="kk-KZ" w:eastAsia="ru-RU"/>
              </w:rPr>
              <w:t>Судебной Администрации РК</w:t>
            </w:r>
            <w:r w:rsidR="00DD2FEE">
              <w:rPr>
                <w:rFonts w:ascii="Times New Roman" w:eastAsia="Times New Roman" w:hAnsi="Times New Roman" w:cs="Times New Roman"/>
                <w:sz w:val="20"/>
                <w:szCs w:val="20"/>
                <w:lang w:val="kk-KZ" w:eastAsia="ru-RU"/>
              </w:rPr>
              <w:t xml:space="preserve"> по городу Алматы</w:t>
            </w:r>
            <w:r w:rsidRPr="00011469">
              <w:rPr>
                <w:rFonts w:ascii="Times New Roman" w:eastAsia="Times New Roman" w:hAnsi="Times New Roman" w:cs="Times New Roman"/>
                <w:sz w:val="20"/>
                <w:szCs w:val="20"/>
                <w:lang w:eastAsia="ru-RU"/>
              </w:rPr>
              <w:t xml:space="preserve">) </w:t>
            </w:r>
            <w:r w:rsidRPr="00250838">
              <w:rPr>
                <w:rFonts w:ascii="Times New Roman" w:eastAsia="Times New Roman" w:hAnsi="Times New Roman" w:cs="Times New Roman"/>
                <w:b/>
                <w:sz w:val="20"/>
                <w:szCs w:val="20"/>
                <w:lang w:eastAsia="ru-RU"/>
              </w:rPr>
              <w:t>по образцу Заказчика</w:t>
            </w:r>
            <w:r w:rsidRPr="00011469">
              <w:rPr>
                <w:rFonts w:ascii="Times New Roman" w:eastAsia="Times New Roman" w:hAnsi="Times New Roman" w:cs="Times New Roman"/>
                <w:sz w:val="20"/>
                <w:szCs w:val="20"/>
                <w:lang w:eastAsia="ru-RU"/>
              </w:rPr>
              <w:t xml:space="preserve">, тиснение цвет золото, </w:t>
            </w:r>
            <w:proofErr w:type="gramStart"/>
            <w:r w:rsidRPr="00011469">
              <w:rPr>
                <w:rFonts w:ascii="Times New Roman" w:eastAsia="Times New Roman" w:hAnsi="Times New Roman" w:cs="Times New Roman"/>
                <w:sz w:val="20"/>
                <w:szCs w:val="20"/>
                <w:lang w:eastAsia="ru-RU"/>
              </w:rPr>
              <w:t>согласно образца</w:t>
            </w:r>
            <w:proofErr w:type="gramEnd"/>
            <w:r w:rsidRPr="00011469">
              <w:rPr>
                <w:rFonts w:ascii="Times New Roman" w:eastAsia="Times New Roman" w:hAnsi="Times New Roman" w:cs="Times New Roman"/>
                <w:sz w:val="20"/>
                <w:szCs w:val="20"/>
                <w:lang w:eastAsia="ru-RU"/>
              </w:rPr>
              <w:t xml:space="preserve"> Заказчика. Дно картон</w:t>
            </w:r>
            <w:r>
              <w:rPr>
                <w:rFonts w:ascii="Times New Roman" w:eastAsia="Times New Roman" w:hAnsi="Times New Roman" w:cs="Times New Roman"/>
                <w:sz w:val="20"/>
                <w:szCs w:val="20"/>
                <w:lang w:eastAsia="ru-RU"/>
              </w:rPr>
              <w:t>.</w:t>
            </w:r>
          </w:p>
        </w:tc>
        <w:tc>
          <w:tcPr>
            <w:tcW w:w="1389" w:type="dxa"/>
          </w:tcPr>
          <w:p w:rsidR="00FF4EC3" w:rsidRPr="0077376B" w:rsidRDefault="00FF4EC3" w:rsidP="00EF64F5">
            <w:pPr>
              <w:widowControl w:val="0"/>
              <w:autoSpaceDE w:val="0"/>
              <w:autoSpaceDN w:val="0"/>
              <w:adjustRightInd w:val="0"/>
              <w:spacing w:after="0" w:line="240" w:lineRule="auto"/>
              <w:rPr>
                <w:rFonts w:ascii="Times New Roman" w:eastAsia="Times New Roman" w:hAnsi="Times New Roman" w:cs="Times New Roman"/>
                <w:b/>
                <w:sz w:val="18"/>
                <w:szCs w:val="18"/>
                <w:lang w:val="kk-KZ" w:eastAsia="ru-RU"/>
              </w:rPr>
            </w:pPr>
          </w:p>
          <w:p w:rsidR="005864A0" w:rsidRPr="00EF64F5" w:rsidRDefault="0098673B" w:rsidP="00DD2FEE">
            <w:pPr>
              <w:widowControl w:val="0"/>
              <w:autoSpaceDE w:val="0"/>
              <w:autoSpaceDN w:val="0"/>
              <w:adjustRightInd w:val="0"/>
              <w:spacing w:after="0" w:line="240" w:lineRule="auto"/>
              <w:jc w:val="center"/>
              <w:rPr>
                <w:rFonts w:ascii="Times New Roman" w:eastAsia="Times New Roman" w:hAnsi="Times New Roman" w:cs="Times New Roman"/>
                <w:b/>
                <w:sz w:val="18"/>
                <w:szCs w:val="18"/>
                <w:lang w:val="kk-KZ" w:eastAsia="ru-RU"/>
              </w:rPr>
            </w:pPr>
            <w:r>
              <w:rPr>
                <w:rFonts w:ascii="Times New Roman" w:eastAsia="Times New Roman" w:hAnsi="Times New Roman" w:cs="Times New Roman"/>
                <w:b/>
                <w:sz w:val="18"/>
                <w:szCs w:val="18"/>
                <w:lang w:val="kk-KZ" w:eastAsia="ru-RU"/>
              </w:rPr>
              <w:t>1</w:t>
            </w:r>
            <w:r w:rsidR="00DD2FEE">
              <w:rPr>
                <w:rFonts w:ascii="Times New Roman" w:eastAsia="Times New Roman" w:hAnsi="Times New Roman" w:cs="Times New Roman"/>
                <w:b/>
                <w:sz w:val="18"/>
                <w:szCs w:val="18"/>
                <w:lang w:val="kk-KZ" w:eastAsia="ru-RU"/>
              </w:rPr>
              <w:t>00</w:t>
            </w:r>
          </w:p>
        </w:tc>
      </w:tr>
      <w:tr w:rsidR="005864A0" w:rsidRPr="0005419B" w:rsidTr="0077376B">
        <w:trPr>
          <w:trHeight w:val="767"/>
        </w:trPr>
        <w:tc>
          <w:tcPr>
            <w:tcW w:w="7399" w:type="dxa"/>
          </w:tcPr>
          <w:p w:rsidR="005864A0" w:rsidRPr="00250838" w:rsidRDefault="005864A0" w:rsidP="00BA6091">
            <w:pPr>
              <w:widowControl w:val="0"/>
              <w:autoSpaceDE w:val="0"/>
              <w:autoSpaceDN w:val="0"/>
              <w:adjustRightInd w:val="0"/>
              <w:spacing w:after="0" w:line="240" w:lineRule="auto"/>
              <w:jc w:val="both"/>
              <w:rPr>
                <w:rFonts w:ascii="Times New Roman" w:eastAsia="Times New Roman" w:hAnsi="Times New Roman" w:cs="Times New Roman"/>
                <w:sz w:val="20"/>
                <w:szCs w:val="20"/>
                <w:lang w:val="kk-KZ" w:eastAsia="ru-RU"/>
              </w:rPr>
            </w:pPr>
            <w:r>
              <w:rPr>
                <w:rFonts w:ascii="Times New Roman" w:eastAsia="Times New Roman" w:hAnsi="Times New Roman" w:cs="Times New Roman"/>
                <w:sz w:val="20"/>
                <w:szCs w:val="20"/>
                <w:lang w:eastAsia="ru-RU"/>
              </w:rPr>
              <w:t xml:space="preserve">Изготовление пакетов - размер </w:t>
            </w:r>
            <w:r>
              <w:rPr>
                <w:rFonts w:ascii="Times New Roman" w:eastAsia="Times New Roman" w:hAnsi="Times New Roman" w:cs="Times New Roman"/>
                <w:sz w:val="20"/>
                <w:szCs w:val="20"/>
                <w:lang w:val="kk-KZ" w:eastAsia="ru-RU"/>
              </w:rPr>
              <w:t xml:space="preserve">не менее </w:t>
            </w:r>
            <w:r w:rsidR="006C6AFA">
              <w:rPr>
                <w:rFonts w:ascii="Times New Roman" w:eastAsia="Times New Roman" w:hAnsi="Times New Roman" w:cs="Times New Roman"/>
                <w:sz w:val="20"/>
                <w:szCs w:val="20"/>
                <w:lang w:eastAsia="ru-RU"/>
              </w:rPr>
              <w:t>3</w:t>
            </w:r>
            <w:r w:rsidR="006C6AFA" w:rsidRPr="006C6AFA">
              <w:rPr>
                <w:rFonts w:ascii="Times New Roman" w:eastAsia="Times New Roman" w:hAnsi="Times New Roman" w:cs="Times New Roman"/>
                <w:sz w:val="20"/>
                <w:szCs w:val="20"/>
                <w:lang w:eastAsia="ru-RU"/>
              </w:rPr>
              <w:t>5</w:t>
            </w:r>
            <w:r w:rsidR="006C6AFA">
              <w:rPr>
                <w:rFonts w:ascii="Times New Roman" w:eastAsia="Times New Roman" w:hAnsi="Times New Roman" w:cs="Times New Roman"/>
                <w:sz w:val="20"/>
                <w:szCs w:val="20"/>
                <w:lang w:eastAsia="ru-RU"/>
              </w:rPr>
              <w:t>*23*</w:t>
            </w:r>
            <w:r w:rsidR="006C6AFA" w:rsidRPr="006C6AFA">
              <w:rPr>
                <w:rFonts w:ascii="Times New Roman" w:eastAsia="Times New Roman" w:hAnsi="Times New Roman" w:cs="Times New Roman"/>
                <w:sz w:val="20"/>
                <w:szCs w:val="20"/>
                <w:lang w:eastAsia="ru-RU"/>
              </w:rPr>
              <w:t>10</w:t>
            </w:r>
            <w:r w:rsidR="006C6AFA">
              <w:rPr>
                <w:rFonts w:ascii="Times New Roman" w:eastAsia="Times New Roman" w:hAnsi="Times New Roman" w:cs="Times New Roman"/>
                <w:sz w:val="20"/>
                <w:szCs w:val="20"/>
                <w:lang w:eastAsia="ru-RU"/>
              </w:rPr>
              <w:t xml:space="preserve"> см (глубина с боковой стороны </w:t>
            </w:r>
            <w:r w:rsidR="006C6AFA" w:rsidRPr="006C6AFA">
              <w:rPr>
                <w:rFonts w:ascii="Times New Roman" w:eastAsia="Times New Roman" w:hAnsi="Times New Roman" w:cs="Times New Roman"/>
                <w:sz w:val="20"/>
                <w:szCs w:val="20"/>
                <w:lang w:eastAsia="ru-RU"/>
              </w:rPr>
              <w:t>10</w:t>
            </w:r>
            <w:r w:rsidRPr="00D333E9">
              <w:rPr>
                <w:rFonts w:ascii="Times New Roman" w:eastAsia="Times New Roman" w:hAnsi="Times New Roman" w:cs="Times New Roman"/>
                <w:sz w:val="20"/>
                <w:szCs w:val="20"/>
                <w:lang w:eastAsia="ru-RU"/>
              </w:rPr>
              <w:t xml:space="preserve"> см), материал </w:t>
            </w:r>
            <w:proofErr w:type="spellStart"/>
            <w:r w:rsidRPr="00D333E9">
              <w:rPr>
                <w:rFonts w:ascii="Times New Roman" w:eastAsia="Times New Roman" w:hAnsi="Times New Roman" w:cs="Times New Roman"/>
                <w:sz w:val="20"/>
                <w:szCs w:val="20"/>
                <w:lang w:eastAsia="ru-RU"/>
              </w:rPr>
              <w:t>палелит</w:t>
            </w:r>
            <w:proofErr w:type="spellEnd"/>
            <w:r w:rsidRPr="00D333E9">
              <w:rPr>
                <w:rFonts w:ascii="Times New Roman" w:eastAsia="Times New Roman" w:hAnsi="Times New Roman" w:cs="Times New Roman"/>
                <w:sz w:val="20"/>
                <w:szCs w:val="20"/>
                <w:lang w:val="kk-KZ" w:eastAsia="ru-RU"/>
              </w:rPr>
              <w:t xml:space="preserve"> белый, плотность </w:t>
            </w:r>
            <w:r>
              <w:rPr>
                <w:rFonts w:ascii="Times New Roman" w:eastAsia="Times New Roman" w:hAnsi="Times New Roman" w:cs="Times New Roman"/>
                <w:sz w:val="20"/>
                <w:szCs w:val="20"/>
                <w:lang w:val="kk-KZ" w:eastAsia="ru-RU"/>
              </w:rPr>
              <w:t xml:space="preserve">не менее </w:t>
            </w:r>
            <w:r w:rsidRPr="00D333E9">
              <w:rPr>
                <w:rFonts w:ascii="Times New Roman" w:eastAsia="Times New Roman" w:hAnsi="Times New Roman" w:cs="Times New Roman"/>
                <w:sz w:val="20"/>
                <w:szCs w:val="20"/>
                <w:lang w:val="kk-KZ" w:eastAsia="ru-RU"/>
              </w:rPr>
              <w:t>300 гр.</w:t>
            </w:r>
            <w:r w:rsidRPr="00D333E9">
              <w:rPr>
                <w:rFonts w:ascii="Times New Roman" w:eastAsia="Times New Roman" w:hAnsi="Times New Roman" w:cs="Times New Roman"/>
                <w:sz w:val="20"/>
                <w:szCs w:val="20"/>
                <w:lang w:eastAsia="ru-RU"/>
              </w:rPr>
              <w:t>, отверстия для ручек пикало, ручки белые из шелковых нитей, толстые шнурки с фиксатором по образцу Заказчика. Нанесение логотипа (</w:t>
            </w:r>
            <w:r w:rsidR="00D12491">
              <w:rPr>
                <w:rFonts w:ascii="Times New Roman" w:eastAsia="Times New Roman" w:hAnsi="Times New Roman" w:cs="Times New Roman"/>
                <w:sz w:val="20"/>
                <w:szCs w:val="20"/>
                <w:lang w:val="kk-KZ" w:eastAsia="ru-RU"/>
              </w:rPr>
              <w:t xml:space="preserve">логотип </w:t>
            </w:r>
            <w:r w:rsidR="00DD2FEE">
              <w:rPr>
                <w:rFonts w:ascii="Times New Roman" w:eastAsia="Times New Roman" w:hAnsi="Times New Roman" w:cs="Times New Roman"/>
                <w:sz w:val="20"/>
                <w:szCs w:val="20"/>
                <w:lang w:val="kk-KZ" w:eastAsia="ru-RU"/>
              </w:rPr>
              <w:t xml:space="preserve">Департамента </w:t>
            </w:r>
            <w:r w:rsidR="00D12491">
              <w:rPr>
                <w:rFonts w:ascii="Times New Roman" w:eastAsia="Times New Roman" w:hAnsi="Times New Roman" w:cs="Times New Roman"/>
                <w:sz w:val="20"/>
                <w:szCs w:val="20"/>
                <w:lang w:val="kk-KZ" w:eastAsia="ru-RU"/>
              </w:rPr>
              <w:t>Судебной Администрации РК</w:t>
            </w:r>
            <w:r w:rsidR="00DD2FEE">
              <w:rPr>
                <w:rFonts w:ascii="Times New Roman" w:eastAsia="Times New Roman" w:hAnsi="Times New Roman" w:cs="Times New Roman"/>
                <w:sz w:val="20"/>
                <w:szCs w:val="20"/>
                <w:lang w:val="kk-KZ" w:eastAsia="ru-RU"/>
              </w:rPr>
              <w:t xml:space="preserve"> по городу Алматы</w:t>
            </w:r>
            <w:r w:rsidRPr="00D333E9">
              <w:rPr>
                <w:rFonts w:ascii="Times New Roman" w:eastAsia="Times New Roman" w:hAnsi="Times New Roman" w:cs="Times New Roman"/>
                <w:sz w:val="20"/>
                <w:szCs w:val="20"/>
                <w:lang w:eastAsia="ru-RU"/>
              </w:rPr>
              <w:t xml:space="preserve">) </w:t>
            </w:r>
            <w:r w:rsidRPr="00250838">
              <w:rPr>
                <w:rFonts w:ascii="Times New Roman" w:eastAsia="Times New Roman" w:hAnsi="Times New Roman" w:cs="Times New Roman"/>
                <w:b/>
                <w:sz w:val="20"/>
                <w:szCs w:val="20"/>
                <w:lang w:eastAsia="ru-RU"/>
              </w:rPr>
              <w:t>по образцу Заказчика</w:t>
            </w:r>
            <w:r w:rsidRPr="00D333E9">
              <w:rPr>
                <w:rFonts w:ascii="Times New Roman" w:eastAsia="Times New Roman" w:hAnsi="Times New Roman" w:cs="Times New Roman"/>
                <w:sz w:val="20"/>
                <w:szCs w:val="20"/>
                <w:lang w:eastAsia="ru-RU"/>
              </w:rPr>
              <w:t xml:space="preserve">, тиснение цвет золото, </w:t>
            </w:r>
            <w:proofErr w:type="gramStart"/>
            <w:r w:rsidRPr="00250838">
              <w:rPr>
                <w:rFonts w:ascii="Times New Roman" w:eastAsia="Times New Roman" w:hAnsi="Times New Roman" w:cs="Times New Roman"/>
                <w:b/>
                <w:sz w:val="20"/>
                <w:szCs w:val="20"/>
                <w:lang w:eastAsia="ru-RU"/>
              </w:rPr>
              <w:t>согласно образца</w:t>
            </w:r>
            <w:proofErr w:type="gramEnd"/>
            <w:r w:rsidRPr="00250838">
              <w:rPr>
                <w:rFonts w:ascii="Times New Roman" w:eastAsia="Times New Roman" w:hAnsi="Times New Roman" w:cs="Times New Roman"/>
                <w:b/>
                <w:sz w:val="20"/>
                <w:szCs w:val="20"/>
                <w:lang w:eastAsia="ru-RU"/>
              </w:rPr>
              <w:t xml:space="preserve"> Заказчика</w:t>
            </w:r>
            <w:r w:rsidRPr="00D333E9">
              <w:rPr>
                <w:rFonts w:ascii="Times New Roman" w:eastAsia="Times New Roman" w:hAnsi="Times New Roman" w:cs="Times New Roman"/>
                <w:sz w:val="20"/>
                <w:szCs w:val="20"/>
                <w:lang w:eastAsia="ru-RU"/>
              </w:rPr>
              <w:t>. Дно картон.</w:t>
            </w:r>
          </w:p>
        </w:tc>
        <w:tc>
          <w:tcPr>
            <w:tcW w:w="1389" w:type="dxa"/>
          </w:tcPr>
          <w:p w:rsidR="005864A0" w:rsidRPr="0098673B" w:rsidRDefault="0098673B" w:rsidP="00DD2FEE">
            <w:pPr>
              <w:widowControl w:val="0"/>
              <w:autoSpaceDE w:val="0"/>
              <w:autoSpaceDN w:val="0"/>
              <w:adjustRightInd w:val="0"/>
              <w:spacing w:after="0" w:line="240" w:lineRule="auto"/>
              <w:jc w:val="center"/>
              <w:rPr>
                <w:rFonts w:ascii="Times New Roman" w:eastAsia="Times New Roman" w:hAnsi="Times New Roman" w:cs="Times New Roman"/>
                <w:b/>
                <w:sz w:val="18"/>
                <w:szCs w:val="18"/>
                <w:lang w:val="kk-KZ" w:eastAsia="ru-RU"/>
              </w:rPr>
            </w:pPr>
            <w:r>
              <w:rPr>
                <w:rFonts w:ascii="Times New Roman" w:eastAsia="Times New Roman" w:hAnsi="Times New Roman" w:cs="Times New Roman"/>
                <w:b/>
                <w:sz w:val="18"/>
                <w:szCs w:val="18"/>
                <w:lang w:val="kk-KZ" w:eastAsia="ru-RU"/>
              </w:rPr>
              <w:t>1</w:t>
            </w:r>
            <w:r w:rsidR="00DD2FEE">
              <w:rPr>
                <w:rFonts w:ascii="Times New Roman" w:eastAsia="Times New Roman" w:hAnsi="Times New Roman" w:cs="Times New Roman"/>
                <w:b/>
                <w:sz w:val="18"/>
                <w:szCs w:val="18"/>
                <w:lang w:val="kk-KZ" w:eastAsia="ru-RU"/>
              </w:rPr>
              <w:t>00</w:t>
            </w:r>
          </w:p>
        </w:tc>
      </w:tr>
      <w:tr w:rsidR="00FF4EC3" w:rsidRPr="0005419B" w:rsidTr="0077376B">
        <w:trPr>
          <w:trHeight w:val="587"/>
        </w:trPr>
        <w:tc>
          <w:tcPr>
            <w:tcW w:w="7399" w:type="dxa"/>
          </w:tcPr>
          <w:p w:rsidR="00FF4EC3" w:rsidRDefault="00FF4EC3" w:rsidP="00FF4EC3">
            <w:pPr>
              <w:widowControl w:val="0"/>
              <w:autoSpaceDE w:val="0"/>
              <w:autoSpaceDN w:val="0"/>
              <w:adjustRightInd w:val="0"/>
              <w:spacing w:after="0" w:line="240" w:lineRule="auto"/>
              <w:jc w:val="right"/>
              <w:rPr>
                <w:rFonts w:ascii="Times New Roman" w:eastAsia="Times New Roman" w:hAnsi="Times New Roman" w:cs="Times New Roman"/>
                <w:b/>
                <w:sz w:val="20"/>
                <w:szCs w:val="20"/>
                <w:lang w:val="kk-KZ" w:eastAsia="ru-RU"/>
              </w:rPr>
            </w:pPr>
          </w:p>
          <w:p w:rsidR="00FF4EC3" w:rsidRPr="00D333E9" w:rsidRDefault="00FF4EC3" w:rsidP="00FF4EC3">
            <w:pPr>
              <w:widowControl w:val="0"/>
              <w:autoSpaceDE w:val="0"/>
              <w:autoSpaceDN w:val="0"/>
              <w:adjustRightInd w:val="0"/>
              <w:spacing w:after="0" w:line="240" w:lineRule="auto"/>
              <w:jc w:val="right"/>
              <w:rPr>
                <w:rFonts w:ascii="Times New Roman" w:eastAsia="Times New Roman" w:hAnsi="Times New Roman" w:cs="Times New Roman"/>
                <w:sz w:val="20"/>
                <w:szCs w:val="20"/>
                <w:lang w:eastAsia="ru-RU"/>
              </w:rPr>
            </w:pPr>
            <w:r w:rsidRPr="0005419B">
              <w:rPr>
                <w:rFonts w:ascii="Times New Roman" w:eastAsia="Times New Roman" w:hAnsi="Times New Roman" w:cs="Times New Roman"/>
                <w:b/>
                <w:sz w:val="20"/>
                <w:szCs w:val="20"/>
                <w:lang w:eastAsia="ru-RU"/>
              </w:rPr>
              <w:t>ИТОГО</w:t>
            </w:r>
          </w:p>
        </w:tc>
        <w:tc>
          <w:tcPr>
            <w:tcW w:w="1389" w:type="dxa"/>
          </w:tcPr>
          <w:p w:rsidR="00FF4EC3" w:rsidRDefault="00FF4EC3" w:rsidP="00FF4EC3">
            <w:pPr>
              <w:widowControl w:val="0"/>
              <w:autoSpaceDE w:val="0"/>
              <w:autoSpaceDN w:val="0"/>
              <w:adjustRightInd w:val="0"/>
              <w:spacing w:after="0" w:line="240" w:lineRule="auto"/>
              <w:jc w:val="center"/>
              <w:rPr>
                <w:rFonts w:ascii="Times New Roman" w:eastAsia="Times New Roman" w:hAnsi="Times New Roman" w:cs="Times New Roman"/>
                <w:sz w:val="18"/>
                <w:szCs w:val="18"/>
                <w:lang w:val="kk-KZ" w:eastAsia="ru-RU"/>
              </w:rPr>
            </w:pPr>
          </w:p>
          <w:p w:rsidR="00FF4EC3" w:rsidRPr="00DD2FEE" w:rsidRDefault="00373462" w:rsidP="00FF4EC3">
            <w:pPr>
              <w:widowControl w:val="0"/>
              <w:autoSpaceDE w:val="0"/>
              <w:autoSpaceDN w:val="0"/>
              <w:adjustRightInd w:val="0"/>
              <w:spacing w:after="0" w:line="240" w:lineRule="auto"/>
              <w:jc w:val="center"/>
              <w:rPr>
                <w:rFonts w:ascii="Times New Roman" w:eastAsia="Times New Roman" w:hAnsi="Times New Roman" w:cs="Times New Roman"/>
                <w:b/>
                <w:sz w:val="18"/>
                <w:szCs w:val="18"/>
                <w:lang w:eastAsia="ru-RU"/>
              </w:rPr>
            </w:pPr>
            <w:r>
              <w:rPr>
                <w:rFonts w:ascii="Times New Roman" w:eastAsia="Times New Roman" w:hAnsi="Times New Roman" w:cs="Times New Roman"/>
                <w:b/>
                <w:sz w:val="18"/>
                <w:szCs w:val="18"/>
                <w:lang w:eastAsia="ru-RU"/>
              </w:rPr>
              <w:t>2</w:t>
            </w:r>
            <w:r w:rsidR="00DD2FEE">
              <w:rPr>
                <w:rFonts w:ascii="Times New Roman" w:eastAsia="Times New Roman" w:hAnsi="Times New Roman" w:cs="Times New Roman"/>
                <w:b/>
                <w:sz w:val="18"/>
                <w:szCs w:val="18"/>
                <w:lang w:eastAsia="ru-RU"/>
              </w:rPr>
              <w:t>00</w:t>
            </w:r>
          </w:p>
        </w:tc>
      </w:tr>
    </w:tbl>
    <w:p w:rsidR="00722AC1" w:rsidRPr="0005419B" w:rsidRDefault="00722AC1" w:rsidP="00722AC1">
      <w:pPr>
        <w:spacing w:after="0" w:line="240" w:lineRule="auto"/>
        <w:rPr>
          <w:rFonts w:ascii="Times New Roman" w:eastAsia="Times New Roman" w:hAnsi="Times New Roman" w:cs="Times New Roman"/>
          <w:sz w:val="20"/>
          <w:szCs w:val="20"/>
          <w:lang w:eastAsia="ru-RU"/>
        </w:rPr>
      </w:pPr>
    </w:p>
    <w:p w:rsidR="00722AC1" w:rsidRDefault="00722AC1" w:rsidP="00722AC1">
      <w:pPr>
        <w:spacing w:after="0" w:line="240" w:lineRule="auto"/>
        <w:ind w:firstLine="993"/>
        <w:rPr>
          <w:rFonts w:ascii="Times New Roman" w:eastAsia="Times New Roman" w:hAnsi="Times New Roman" w:cs="Times New Roman"/>
          <w:b/>
          <w:sz w:val="20"/>
          <w:szCs w:val="20"/>
          <w:u w:val="single"/>
          <w:lang w:eastAsia="ru-RU"/>
        </w:rPr>
      </w:pPr>
      <w:r w:rsidRPr="007A25E8">
        <w:rPr>
          <w:rFonts w:ascii="Times New Roman" w:eastAsia="Times New Roman" w:hAnsi="Times New Roman" w:cs="Times New Roman"/>
          <w:b/>
          <w:sz w:val="20"/>
          <w:szCs w:val="20"/>
          <w:u w:val="single"/>
          <w:lang w:eastAsia="ru-RU"/>
        </w:rPr>
        <w:t xml:space="preserve">Первый </w:t>
      </w:r>
      <w:r w:rsidR="0077376B" w:rsidRPr="007A25E8">
        <w:rPr>
          <w:rFonts w:ascii="Times New Roman" w:eastAsia="Times New Roman" w:hAnsi="Times New Roman" w:cs="Times New Roman"/>
          <w:b/>
          <w:sz w:val="20"/>
          <w:szCs w:val="20"/>
          <w:u w:val="single"/>
          <w:lang w:val="kk-KZ" w:eastAsia="ru-RU"/>
        </w:rPr>
        <w:t xml:space="preserve">(сигнальный) </w:t>
      </w:r>
      <w:r w:rsidRPr="007A25E8">
        <w:rPr>
          <w:rFonts w:ascii="Times New Roman" w:eastAsia="Times New Roman" w:hAnsi="Times New Roman" w:cs="Times New Roman"/>
          <w:b/>
          <w:sz w:val="20"/>
          <w:szCs w:val="20"/>
          <w:u w:val="single"/>
          <w:lang w:eastAsia="ru-RU"/>
        </w:rPr>
        <w:t>образец предварительно согласовать с Заказчиком.</w:t>
      </w:r>
    </w:p>
    <w:p w:rsidR="00A966C6" w:rsidRDefault="00DF6DE6" w:rsidP="00722AC1">
      <w:pPr>
        <w:spacing w:after="0" w:line="240" w:lineRule="auto"/>
        <w:ind w:firstLine="993"/>
        <w:rPr>
          <w:rFonts w:ascii="Times New Roman" w:eastAsia="Times New Roman" w:hAnsi="Times New Roman" w:cs="Times New Roman"/>
          <w:b/>
          <w:sz w:val="20"/>
          <w:szCs w:val="20"/>
          <w:u w:val="single"/>
          <w:lang w:eastAsia="ru-RU"/>
        </w:rPr>
      </w:pPr>
      <w:r w:rsidRPr="00DF6DE6">
        <w:rPr>
          <w:rFonts w:ascii="Times New Roman" w:eastAsia="Times New Roman" w:hAnsi="Times New Roman" w:cs="Times New Roman"/>
          <w:b/>
          <w:sz w:val="20"/>
          <w:szCs w:val="20"/>
          <w:u w:val="single"/>
          <w:lang w:eastAsia="ru-RU"/>
        </w:rPr>
        <w:t>Поставщик при поставке товара должен  предоставить накладную на отпуск запасов.</w:t>
      </w:r>
    </w:p>
    <w:p w:rsidR="00DF6DE6" w:rsidRDefault="00DF6DE6" w:rsidP="00722AC1">
      <w:pPr>
        <w:spacing w:after="0" w:line="240" w:lineRule="auto"/>
        <w:ind w:firstLine="993"/>
        <w:rPr>
          <w:rFonts w:ascii="Times New Roman" w:eastAsia="Times New Roman" w:hAnsi="Times New Roman" w:cs="Times New Roman"/>
          <w:b/>
          <w:sz w:val="20"/>
          <w:szCs w:val="20"/>
          <w:u w:val="single"/>
          <w:lang w:eastAsia="ru-RU"/>
        </w:rPr>
      </w:pPr>
    </w:p>
    <w:p w:rsidR="00A966C6" w:rsidRPr="00FC3A25" w:rsidRDefault="00A966C6" w:rsidP="00722AC1">
      <w:pPr>
        <w:spacing w:after="0" w:line="240" w:lineRule="auto"/>
        <w:ind w:firstLine="993"/>
        <w:rPr>
          <w:rFonts w:ascii="Times New Roman" w:eastAsia="Times New Roman" w:hAnsi="Times New Roman" w:cs="Times New Roman"/>
          <w:b/>
          <w:sz w:val="20"/>
          <w:szCs w:val="20"/>
          <w:u w:val="single"/>
          <w:lang w:eastAsia="ru-RU"/>
        </w:rPr>
      </w:pPr>
      <w:r w:rsidRPr="00FC3A25">
        <w:rPr>
          <w:rFonts w:ascii="Times New Roman" w:hAnsi="Times New Roman" w:cs="Times New Roman"/>
          <w:b/>
          <w:bCs/>
          <w:color w:val="333333"/>
          <w:sz w:val="20"/>
          <w:szCs w:val="20"/>
          <w:shd w:val="clear" w:color="auto" w:fill="FFFFFF"/>
        </w:rPr>
        <w:t xml:space="preserve">Срок поставки: </w:t>
      </w:r>
      <w:r w:rsidR="00EF64F5">
        <w:rPr>
          <w:rFonts w:ascii="Times New Roman" w:hAnsi="Times New Roman" w:cs="Times New Roman"/>
          <w:color w:val="333333"/>
          <w:sz w:val="20"/>
          <w:szCs w:val="20"/>
          <w:shd w:val="clear" w:color="auto" w:fill="FFFFFF"/>
        </w:rPr>
        <w:t>В течени</w:t>
      </w:r>
      <w:proofErr w:type="gramStart"/>
      <w:r w:rsidR="00EF64F5">
        <w:rPr>
          <w:rFonts w:ascii="Times New Roman" w:hAnsi="Times New Roman" w:cs="Times New Roman"/>
          <w:color w:val="333333"/>
          <w:sz w:val="20"/>
          <w:szCs w:val="20"/>
          <w:shd w:val="clear" w:color="auto" w:fill="FFFFFF"/>
        </w:rPr>
        <w:t>и</w:t>
      </w:r>
      <w:proofErr w:type="gramEnd"/>
      <w:r w:rsidR="00EF64F5">
        <w:rPr>
          <w:rFonts w:ascii="Times New Roman" w:hAnsi="Times New Roman" w:cs="Times New Roman"/>
          <w:color w:val="333333"/>
          <w:sz w:val="20"/>
          <w:szCs w:val="20"/>
          <w:shd w:val="clear" w:color="auto" w:fill="FFFFFF"/>
        </w:rPr>
        <w:t xml:space="preserve"> </w:t>
      </w:r>
      <w:r w:rsidR="00DD2FEE">
        <w:rPr>
          <w:rFonts w:ascii="Times New Roman" w:hAnsi="Times New Roman" w:cs="Times New Roman"/>
          <w:color w:val="333333"/>
          <w:sz w:val="20"/>
          <w:szCs w:val="20"/>
          <w:shd w:val="clear" w:color="auto" w:fill="FFFFFF"/>
        </w:rPr>
        <w:t>15</w:t>
      </w:r>
      <w:r w:rsidRPr="00FC3A25">
        <w:rPr>
          <w:rFonts w:ascii="Times New Roman" w:hAnsi="Times New Roman" w:cs="Times New Roman"/>
          <w:color w:val="333333"/>
          <w:sz w:val="20"/>
          <w:szCs w:val="20"/>
          <w:shd w:val="clear" w:color="auto" w:fill="FFFFFF"/>
        </w:rPr>
        <w:t xml:space="preserve"> календарных дней со дня регистрации Договора в органах </w:t>
      </w:r>
      <w:r w:rsidR="00891445">
        <w:rPr>
          <w:rFonts w:ascii="Times New Roman" w:hAnsi="Times New Roman" w:cs="Times New Roman"/>
          <w:color w:val="333333"/>
          <w:sz w:val="20"/>
          <w:szCs w:val="20"/>
          <w:shd w:val="clear" w:color="auto" w:fill="FFFFFF"/>
          <w:lang w:val="kk-KZ"/>
        </w:rPr>
        <w:t>К</w:t>
      </w:r>
      <w:proofErr w:type="spellStart"/>
      <w:r w:rsidRPr="00FC3A25">
        <w:rPr>
          <w:rFonts w:ascii="Times New Roman" w:hAnsi="Times New Roman" w:cs="Times New Roman"/>
          <w:color w:val="333333"/>
          <w:sz w:val="20"/>
          <w:szCs w:val="20"/>
          <w:shd w:val="clear" w:color="auto" w:fill="FFFFFF"/>
        </w:rPr>
        <w:t>азначейства</w:t>
      </w:r>
      <w:proofErr w:type="spellEnd"/>
      <w:r w:rsidRPr="00FC3A25">
        <w:rPr>
          <w:rFonts w:ascii="Times New Roman" w:hAnsi="Times New Roman" w:cs="Times New Roman"/>
          <w:color w:val="333333"/>
          <w:sz w:val="20"/>
          <w:szCs w:val="20"/>
          <w:shd w:val="clear" w:color="auto" w:fill="FFFFFF"/>
        </w:rPr>
        <w:t>.</w:t>
      </w:r>
    </w:p>
    <w:p w:rsidR="00722AC1" w:rsidRPr="00FC3A25" w:rsidRDefault="00722AC1" w:rsidP="00722AC1">
      <w:pPr>
        <w:spacing w:after="0" w:line="240" w:lineRule="auto"/>
        <w:ind w:firstLine="993"/>
        <w:rPr>
          <w:rFonts w:ascii="Times New Roman" w:eastAsia="Times New Roman" w:hAnsi="Times New Roman" w:cs="Times New Roman"/>
          <w:sz w:val="20"/>
          <w:szCs w:val="20"/>
          <w:lang w:val="kk-KZ" w:eastAsia="ru-RU"/>
        </w:rPr>
      </w:pPr>
    </w:p>
    <w:p w:rsidR="0077376B" w:rsidRPr="00FC3A25" w:rsidRDefault="0077376B" w:rsidP="00722AC1">
      <w:pPr>
        <w:spacing w:after="0" w:line="240" w:lineRule="auto"/>
        <w:ind w:firstLine="993"/>
        <w:rPr>
          <w:rFonts w:ascii="Times New Roman" w:eastAsia="Times New Roman" w:hAnsi="Times New Roman" w:cs="Times New Roman"/>
          <w:sz w:val="20"/>
          <w:szCs w:val="20"/>
          <w:lang w:val="kk-KZ" w:eastAsia="ru-RU"/>
        </w:rPr>
      </w:pPr>
    </w:p>
    <w:p w:rsidR="00011469" w:rsidRPr="00FC3A25" w:rsidRDefault="00011469" w:rsidP="00722AC1">
      <w:pPr>
        <w:spacing w:after="0" w:line="240" w:lineRule="auto"/>
        <w:ind w:firstLine="993"/>
        <w:rPr>
          <w:rFonts w:ascii="Times New Roman" w:eastAsia="Times New Roman" w:hAnsi="Times New Roman" w:cs="Times New Roman"/>
          <w:sz w:val="20"/>
          <w:szCs w:val="20"/>
          <w:lang w:val="kk-KZ" w:eastAsia="ru-RU"/>
        </w:rPr>
      </w:pPr>
    </w:p>
    <w:p w:rsidR="00011469" w:rsidRPr="00FC3A25" w:rsidRDefault="0077376B" w:rsidP="0077376B">
      <w:pPr>
        <w:spacing w:after="0" w:line="240" w:lineRule="auto"/>
        <w:ind w:firstLine="993"/>
        <w:jc w:val="right"/>
        <w:rPr>
          <w:rFonts w:ascii="Times New Roman" w:eastAsia="Times New Roman" w:hAnsi="Times New Roman" w:cs="Times New Roman"/>
          <w:sz w:val="20"/>
          <w:szCs w:val="20"/>
          <w:lang w:val="kk-KZ" w:eastAsia="ru-RU"/>
        </w:rPr>
      </w:pPr>
      <w:r w:rsidRPr="00FC3A25">
        <w:rPr>
          <w:rFonts w:ascii="Times New Roman" w:eastAsia="Times New Roman" w:hAnsi="Times New Roman" w:cs="Times New Roman"/>
          <w:i/>
          <w:sz w:val="20"/>
          <w:szCs w:val="20"/>
          <w:lang w:val="kk-KZ" w:eastAsia="ru-RU"/>
        </w:rPr>
        <w:t>№2 Қосымша</w:t>
      </w:r>
    </w:p>
    <w:p w:rsidR="00722AC1" w:rsidRPr="00FC3A25" w:rsidRDefault="00722AC1" w:rsidP="0077376B">
      <w:pPr>
        <w:pStyle w:val="a3"/>
        <w:jc w:val="center"/>
        <w:rPr>
          <w:rFonts w:ascii="Times New Roman" w:hAnsi="Times New Roman" w:cs="Times New Roman"/>
          <w:b/>
          <w:lang w:val="kk-KZ" w:eastAsia="ru-RU"/>
        </w:rPr>
      </w:pPr>
      <w:r w:rsidRPr="00FC3A25">
        <w:rPr>
          <w:rFonts w:ascii="Times New Roman" w:hAnsi="Times New Roman" w:cs="Times New Roman"/>
          <w:b/>
          <w:lang w:val="kk-KZ" w:eastAsia="ru-RU"/>
        </w:rPr>
        <w:t>Техникалық ерекшелік</w:t>
      </w:r>
    </w:p>
    <w:p w:rsidR="00722AC1" w:rsidRPr="00FC3A25" w:rsidRDefault="00EF2B46" w:rsidP="0077376B">
      <w:pPr>
        <w:pStyle w:val="a3"/>
        <w:jc w:val="center"/>
        <w:rPr>
          <w:rFonts w:ascii="Times New Roman" w:hAnsi="Times New Roman" w:cs="Times New Roman"/>
          <w:b/>
          <w:lang w:val="kk-KZ" w:eastAsia="ru-RU"/>
        </w:rPr>
      </w:pPr>
      <w:r w:rsidRPr="00FC3A25">
        <w:rPr>
          <w:rFonts w:ascii="Times New Roman" w:hAnsi="Times New Roman" w:cs="Times New Roman"/>
          <w:b/>
          <w:lang w:val="kk-KZ" w:eastAsia="ru-RU"/>
        </w:rPr>
        <w:t>па</w:t>
      </w:r>
      <w:r w:rsidR="00E25F3F" w:rsidRPr="00FC3A25">
        <w:rPr>
          <w:rFonts w:ascii="Times New Roman" w:hAnsi="Times New Roman" w:cs="Times New Roman"/>
          <w:b/>
          <w:lang w:val="kk-KZ" w:eastAsia="ru-RU"/>
        </w:rPr>
        <w:t>кеттерді жасау бойынша қызметтер</w:t>
      </w:r>
    </w:p>
    <w:p w:rsidR="0077376B" w:rsidRPr="00FC3A25" w:rsidRDefault="0077376B" w:rsidP="0077376B">
      <w:pPr>
        <w:shd w:val="clear" w:color="auto" w:fill="FFFFFF"/>
        <w:spacing w:after="0" w:line="322" w:lineRule="exact"/>
        <w:ind w:right="10"/>
        <w:contextualSpacing/>
        <w:jc w:val="center"/>
        <w:rPr>
          <w:rFonts w:ascii="Times New Roman" w:eastAsia="Times New Roman" w:hAnsi="Times New Roman" w:cs="Times New Roman"/>
          <w:b/>
          <w:bCs/>
          <w:spacing w:val="-1"/>
          <w:sz w:val="20"/>
          <w:szCs w:val="20"/>
          <w:lang w:val="kk-KZ" w:eastAsia="ru-RU"/>
        </w:rPr>
      </w:pPr>
    </w:p>
    <w:tbl>
      <w:tblPr>
        <w:tblW w:w="8505"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16"/>
        <w:gridCol w:w="1389"/>
      </w:tblGrid>
      <w:tr w:rsidR="005864A0" w:rsidRPr="00FC3A25" w:rsidTr="0077376B">
        <w:trPr>
          <w:trHeight w:val="515"/>
        </w:trPr>
        <w:tc>
          <w:tcPr>
            <w:tcW w:w="7116" w:type="dxa"/>
          </w:tcPr>
          <w:p w:rsidR="005864A0" w:rsidRPr="00FC3A25" w:rsidRDefault="00EF2B46" w:rsidP="00EF2B46">
            <w:pPr>
              <w:widowControl w:val="0"/>
              <w:autoSpaceDE w:val="0"/>
              <w:autoSpaceDN w:val="0"/>
              <w:adjustRightInd w:val="0"/>
              <w:spacing w:after="0" w:line="240" w:lineRule="auto"/>
              <w:jc w:val="center"/>
              <w:rPr>
                <w:rFonts w:ascii="Times New Roman" w:eastAsia="Times New Roman" w:hAnsi="Times New Roman" w:cs="Times New Roman"/>
                <w:b/>
                <w:sz w:val="20"/>
                <w:szCs w:val="20"/>
                <w:lang w:eastAsia="ru-RU"/>
              </w:rPr>
            </w:pPr>
            <w:r w:rsidRPr="00FC3A25">
              <w:rPr>
                <w:rFonts w:ascii="Times New Roman" w:eastAsia="Times New Roman" w:hAnsi="Times New Roman" w:cs="Times New Roman"/>
                <w:b/>
                <w:sz w:val="20"/>
                <w:szCs w:val="20"/>
                <w:lang w:val="kk-KZ" w:eastAsia="ru-RU"/>
              </w:rPr>
              <w:t>Қысқаша сипаттамасы</w:t>
            </w:r>
          </w:p>
        </w:tc>
        <w:tc>
          <w:tcPr>
            <w:tcW w:w="1389" w:type="dxa"/>
          </w:tcPr>
          <w:p w:rsidR="005864A0" w:rsidRPr="00FC3A25" w:rsidRDefault="00EF2B46" w:rsidP="00BA6091">
            <w:pPr>
              <w:widowControl w:val="0"/>
              <w:autoSpaceDE w:val="0"/>
              <w:autoSpaceDN w:val="0"/>
              <w:adjustRightInd w:val="0"/>
              <w:spacing w:after="0" w:line="240" w:lineRule="auto"/>
              <w:jc w:val="center"/>
              <w:rPr>
                <w:rFonts w:ascii="Times New Roman" w:eastAsia="Times New Roman" w:hAnsi="Times New Roman" w:cs="Times New Roman"/>
                <w:b/>
                <w:sz w:val="18"/>
                <w:szCs w:val="18"/>
                <w:lang w:val="kk-KZ" w:eastAsia="ru-RU"/>
              </w:rPr>
            </w:pPr>
            <w:r w:rsidRPr="00FC3A25">
              <w:rPr>
                <w:rFonts w:ascii="Times New Roman" w:eastAsia="Times New Roman" w:hAnsi="Times New Roman" w:cs="Times New Roman"/>
                <w:b/>
                <w:sz w:val="18"/>
                <w:szCs w:val="18"/>
                <w:lang w:val="kk-KZ" w:eastAsia="ru-RU"/>
              </w:rPr>
              <w:t>Саны</w:t>
            </w:r>
            <w:r w:rsidR="007F0A4C" w:rsidRPr="00FC3A25">
              <w:rPr>
                <w:rFonts w:ascii="Times New Roman" w:eastAsia="Times New Roman" w:hAnsi="Times New Roman" w:cs="Times New Roman"/>
                <w:b/>
                <w:sz w:val="18"/>
                <w:szCs w:val="18"/>
                <w:lang w:val="kk-KZ" w:eastAsia="ru-RU"/>
              </w:rPr>
              <w:t>, дана</w:t>
            </w:r>
            <w:r w:rsidRPr="00FC3A25">
              <w:rPr>
                <w:rFonts w:ascii="Times New Roman" w:eastAsia="Times New Roman" w:hAnsi="Times New Roman" w:cs="Times New Roman"/>
                <w:b/>
                <w:sz w:val="18"/>
                <w:szCs w:val="18"/>
                <w:lang w:val="kk-KZ" w:eastAsia="ru-RU"/>
              </w:rPr>
              <w:t xml:space="preserve"> </w:t>
            </w:r>
          </w:p>
        </w:tc>
      </w:tr>
      <w:tr w:rsidR="0098673B" w:rsidRPr="00FC3A25" w:rsidTr="0077376B">
        <w:trPr>
          <w:trHeight w:val="767"/>
        </w:trPr>
        <w:tc>
          <w:tcPr>
            <w:tcW w:w="7116" w:type="dxa"/>
          </w:tcPr>
          <w:p w:rsidR="0098673B" w:rsidRPr="00FC3A25" w:rsidRDefault="0098673B" w:rsidP="0098673B">
            <w:pPr>
              <w:widowControl w:val="0"/>
              <w:autoSpaceDE w:val="0"/>
              <w:autoSpaceDN w:val="0"/>
              <w:adjustRightInd w:val="0"/>
              <w:spacing w:after="0" w:line="240" w:lineRule="auto"/>
              <w:jc w:val="both"/>
              <w:rPr>
                <w:rFonts w:ascii="Times New Roman" w:eastAsia="Times New Roman" w:hAnsi="Times New Roman" w:cs="Times New Roman"/>
                <w:sz w:val="20"/>
                <w:szCs w:val="20"/>
                <w:lang w:val="kk-KZ" w:eastAsia="ru-RU"/>
              </w:rPr>
            </w:pPr>
            <w:r w:rsidRPr="00FC3A25">
              <w:rPr>
                <w:rFonts w:ascii="Times New Roman" w:eastAsia="Times New Roman" w:hAnsi="Times New Roman" w:cs="Times New Roman"/>
                <w:sz w:val="20"/>
                <w:szCs w:val="20"/>
                <w:lang w:val="kk-KZ" w:eastAsia="ru-RU"/>
              </w:rPr>
              <w:t xml:space="preserve">Пакеттері жасау- көлемі </w:t>
            </w:r>
            <w:r w:rsidRPr="00FC3A25">
              <w:rPr>
                <w:rFonts w:ascii="Times New Roman" w:eastAsia="Times New Roman" w:hAnsi="Times New Roman" w:cs="Times New Roman"/>
                <w:sz w:val="20"/>
                <w:szCs w:val="20"/>
                <w:lang w:eastAsia="ru-RU"/>
              </w:rPr>
              <w:t>35*30*10</w:t>
            </w:r>
            <w:r w:rsidRPr="00FC3A25">
              <w:rPr>
                <w:rFonts w:ascii="Times New Roman" w:eastAsia="Times New Roman" w:hAnsi="Times New Roman" w:cs="Times New Roman"/>
                <w:sz w:val="20"/>
                <w:szCs w:val="20"/>
                <w:lang w:val="kk-KZ" w:eastAsia="ru-RU"/>
              </w:rPr>
              <w:t xml:space="preserve"> см. кем емес, бүйір жақ (терендігі 10 см.), материал  палелит ақ, тығыздығы 300 гр. кем емес, тұтқасына арналған  ауызы пикало, тұтқасы ақ жібек жіптен, Тапсырыс берушінің үлгісі бойынша бауы жуан бекіткішпен.  Тапсырыс берушінің үлгісі бойынша (</w:t>
            </w:r>
            <w:r>
              <w:rPr>
                <w:rFonts w:ascii="Times New Roman" w:eastAsia="Times New Roman" w:hAnsi="Times New Roman" w:cs="Times New Roman"/>
                <w:sz w:val="20"/>
                <w:szCs w:val="20"/>
                <w:lang w:val="kk-KZ" w:eastAsia="ru-RU"/>
              </w:rPr>
              <w:t xml:space="preserve">ҚР Сот әкімшілігінің </w:t>
            </w:r>
            <w:r w:rsidR="00DD2FEE">
              <w:rPr>
                <w:rFonts w:ascii="Times New Roman" w:eastAsia="Times New Roman" w:hAnsi="Times New Roman" w:cs="Times New Roman"/>
                <w:sz w:val="20"/>
                <w:szCs w:val="20"/>
                <w:lang w:val="kk-KZ" w:eastAsia="ru-RU"/>
              </w:rPr>
              <w:t xml:space="preserve">Алматы қаласы бойынша департаменті </w:t>
            </w:r>
            <w:r>
              <w:rPr>
                <w:rFonts w:ascii="Times New Roman" w:eastAsia="Times New Roman" w:hAnsi="Times New Roman" w:cs="Times New Roman"/>
                <w:sz w:val="20"/>
                <w:szCs w:val="20"/>
                <w:lang w:val="kk-KZ" w:eastAsia="ru-RU"/>
              </w:rPr>
              <w:t>логотипі</w:t>
            </w:r>
            <w:r w:rsidRPr="00FC3A25">
              <w:rPr>
                <w:rFonts w:ascii="Times New Roman" w:eastAsia="Times New Roman" w:hAnsi="Times New Roman" w:cs="Times New Roman"/>
                <w:sz w:val="20"/>
                <w:szCs w:val="20"/>
                <w:lang w:val="kk-KZ" w:eastAsia="ru-RU"/>
              </w:rPr>
              <w:t xml:space="preserve">) логотипін түсіру, батырманың түсі алтын, Тапсырыс берушінің үлгісі бойынша. Түбі қатырма. </w:t>
            </w:r>
          </w:p>
        </w:tc>
        <w:tc>
          <w:tcPr>
            <w:tcW w:w="1389" w:type="dxa"/>
          </w:tcPr>
          <w:p w:rsidR="0098673B" w:rsidRPr="0077376B" w:rsidRDefault="0098673B" w:rsidP="0098673B">
            <w:pPr>
              <w:widowControl w:val="0"/>
              <w:autoSpaceDE w:val="0"/>
              <w:autoSpaceDN w:val="0"/>
              <w:adjustRightInd w:val="0"/>
              <w:spacing w:after="0" w:line="240" w:lineRule="auto"/>
              <w:rPr>
                <w:rFonts w:ascii="Times New Roman" w:eastAsia="Times New Roman" w:hAnsi="Times New Roman" w:cs="Times New Roman"/>
                <w:b/>
                <w:sz w:val="18"/>
                <w:szCs w:val="18"/>
                <w:lang w:val="kk-KZ" w:eastAsia="ru-RU"/>
              </w:rPr>
            </w:pPr>
          </w:p>
          <w:p w:rsidR="0098673B" w:rsidRDefault="0098673B" w:rsidP="0098673B">
            <w:pPr>
              <w:widowControl w:val="0"/>
              <w:autoSpaceDE w:val="0"/>
              <w:autoSpaceDN w:val="0"/>
              <w:adjustRightInd w:val="0"/>
              <w:spacing w:after="0" w:line="240" w:lineRule="auto"/>
              <w:jc w:val="center"/>
              <w:rPr>
                <w:rFonts w:ascii="Times New Roman" w:eastAsia="Times New Roman" w:hAnsi="Times New Roman" w:cs="Times New Roman"/>
                <w:b/>
                <w:sz w:val="18"/>
                <w:szCs w:val="18"/>
                <w:lang w:val="kk-KZ" w:eastAsia="ru-RU"/>
              </w:rPr>
            </w:pPr>
            <w:r>
              <w:rPr>
                <w:rFonts w:ascii="Times New Roman" w:eastAsia="Times New Roman" w:hAnsi="Times New Roman" w:cs="Times New Roman"/>
                <w:b/>
                <w:sz w:val="18"/>
                <w:szCs w:val="18"/>
                <w:lang w:val="kk-KZ" w:eastAsia="ru-RU"/>
              </w:rPr>
              <w:t>1</w:t>
            </w:r>
            <w:r w:rsidR="00DD2FEE">
              <w:rPr>
                <w:rFonts w:ascii="Times New Roman" w:eastAsia="Times New Roman" w:hAnsi="Times New Roman" w:cs="Times New Roman"/>
                <w:b/>
                <w:sz w:val="18"/>
                <w:szCs w:val="18"/>
                <w:lang w:val="kk-KZ" w:eastAsia="ru-RU"/>
              </w:rPr>
              <w:t>00</w:t>
            </w:r>
          </w:p>
          <w:p w:rsidR="0098673B" w:rsidRPr="0098673B" w:rsidRDefault="0098673B" w:rsidP="0098673B">
            <w:pPr>
              <w:jc w:val="center"/>
              <w:rPr>
                <w:rFonts w:ascii="Times New Roman" w:eastAsia="Times New Roman" w:hAnsi="Times New Roman" w:cs="Times New Roman"/>
                <w:sz w:val="18"/>
                <w:szCs w:val="18"/>
                <w:lang w:val="kk-KZ" w:eastAsia="ru-RU"/>
              </w:rPr>
            </w:pPr>
          </w:p>
        </w:tc>
      </w:tr>
      <w:tr w:rsidR="0098673B" w:rsidRPr="00FC3A25" w:rsidTr="0077376B">
        <w:trPr>
          <w:trHeight w:val="767"/>
        </w:trPr>
        <w:tc>
          <w:tcPr>
            <w:tcW w:w="7116" w:type="dxa"/>
          </w:tcPr>
          <w:p w:rsidR="0098673B" w:rsidRPr="00FC3A25" w:rsidRDefault="0098673B" w:rsidP="0098673B">
            <w:pPr>
              <w:widowControl w:val="0"/>
              <w:autoSpaceDE w:val="0"/>
              <w:autoSpaceDN w:val="0"/>
              <w:adjustRightInd w:val="0"/>
              <w:spacing w:after="0" w:line="240" w:lineRule="auto"/>
              <w:jc w:val="both"/>
              <w:rPr>
                <w:rFonts w:ascii="Times New Roman" w:eastAsia="Times New Roman" w:hAnsi="Times New Roman" w:cs="Times New Roman"/>
                <w:sz w:val="20"/>
                <w:szCs w:val="20"/>
                <w:lang w:val="kk-KZ" w:eastAsia="ru-RU"/>
              </w:rPr>
            </w:pPr>
            <w:r w:rsidRPr="00FC3A25">
              <w:rPr>
                <w:rFonts w:ascii="Times New Roman" w:eastAsia="Times New Roman" w:hAnsi="Times New Roman" w:cs="Times New Roman"/>
                <w:sz w:val="20"/>
                <w:szCs w:val="20"/>
                <w:lang w:val="kk-KZ" w:eastAsia="ru-RU"/>
              </w:rPr>
              <w:t xml:space="preserve">Пакеттері жасау- көлемі </w:t>
            </w:r>
            <w:r w:rsidRPr="00FC3A25">
              <w:rPr>
                <w:rFonts w:ascii="Times New Roman" w:eastAsia="Times New Roman" w:hAnsi="Times New Roman" w:cs="Times New Roman"/>
                <w:sz w:val="20"/>
                <w:szCs w:val="20"/>
                <w:lang w:eastAsia="ru-RU"/>
              </w:rPr>
              <w:t>3</w:t>
            </w:r>
            <w:r w:rsidRPr="00FC3A25">
              <w:rPr>
                <w:rFonts w:ascii="Times New Roman" w:eastAsia="Times New Roman" w:hAnsi="Times New Roman" w:cs="Times New Roman"/>
                <w:sz w:val="20"/>
                <w:szCs w:val="20"/>
                <w:lang w:val="kk-KZ" w:eastAsia="ru-RU"/>
              </w:rPr>
              <w:t>5</w:t>
            </w:r>
            <w:r w:rsidRPr="00FC3A25">
              <w:rPr>
                <w:rFonts w:ascii="Times New Roman" w:eastAsia="Times New Roman" w:hAnsi="Times New Roman" w:cs="Times New Roman"/>
                <w:sz w:val="20"/>
                <w:szCs w:val="20"/>
                <w:lang w:eastAsia="ru-RU"/>
              </w:rPr>
              <w:t>*23*</w:t>
            </w:r>
            <w:r w:rsidRPr="00FC3A25">
              <w:rPr>
                <w:rFonts w:ascii="Times New Roman" w:eastAsia="Times New Roman" w:hAnsi="Times New Roman" w:cs="Times New Roman"/>
                <w:sz w:val="20"/>
                <w:szCs w:val="20"/>
                <w:lang w:val="kk-KZ" w:eastAsia="ru-RU"/>
              </w:rPr>
              <w:t>10 см. кем емес бүйір жақ (терендігі 10 см.), материал  палелит ақ, тығыздығы 300 гр. кем емес, тұтқасына арналған  ауызы пикало, тұтқасы ақ жібек жіптен, Тапсырыс берушінің үлгісі бойынша бауы жуан бекіткішпен.  Тапсырыс берушінің үлгісі бойынша (</w:t>
            </w:r>
            <w:r>
              <w:rPr>
                <w:rFonts w:ascii="Times New Roman" w:eastAsia="Times New Roman" w:hAnsi="Times New Roman" w:cs="Times New Roman"/>
                <w:sz w:val="20"/>
                <w:szCs w:val="20"/>
                <w:lang w:val="kk-KZ" w:eastAsia="ru-RU"/>
              </w:rPr>
              <w:t xml:space="preserve">ҚР Сот әкімшілігінің </w:t>
            </w:r>
            <w:r w:rsidR="00DD2FEE">
              <w:rPr>
                <w:rFonts w:ascii="Times New Roman" w:eastAsia="Times New Roman" w:hAnsi="Times New Roman" w:cs="Times New Roman"/>
                <w:sz w:val="20"/>
                <w:szCs w:val="20"/>
                <w:lang w:val="kk-KZ" w:eastAsia="ru-RU"/>
              </w:rPr>
              <w:t xml:space="preserve">Алматы қаласы бойынша департаменті </w:t>
            </w:r>
            <w:r>
              <w:rPr>
                <w:rFonts w:ascii="Times New Roman" w:eastAsia="Times New Roman" w:hAnsi="Times New Roman" w:cs="Times New Roman"/>
                <w:sz w:val="20"/>
                <w:szCs w:val="20"/>
                <w:lang w:val="kk-KZ" w:eastAsia="ru-RU"/>
              </w:rPr>
              <w:t>логотипі</w:t>
            </w:r>
            <w:r w:rsidRPr="00FC3A25">
              <w:rPr>
                <w:rFonts w:ascii="Times New Roman" w:eastAsia="Times New Roman" w:hAnsi="Times New Roman" w:cs="Times New Roman"/>
                <w:sz w:val="20"/>
                <w:szCs w:val="20"/>
                <w:lang w:val="kk-KZ" w:eastAsia="ru-RU"/>
              </w:rPr>
              <w:t>) логотипін түсіру, батырманың түсі алтын, Тапсырыс берушінің үлгісі бойынша. Түбі қатырма.</w:t>
            </w:r>
          </w:p>
          <w:p w:rsidR="0098673B" w:rsidRPr="00FC3A25" w:rsidRDefault="0098673B" w:rsidP="0098673B">
            <w:pPr>
              <w:widowControl w:val="0"/>
              <w:autoSpaceDE w:val="0"/>
              <w:autoSpaceDN w:val="0"/>
              <w:adjustRightInd w:val="0"/>
              <w:spacing w:after="0" w:line="240" w:lineRule="auto"/>
              <w:jc w:val="both"/>
              <w:rPr>
                <w:rFonts w:ascii="Times New Roman" w:eastAsia="Times New Roman" w:hAnsi="Times New Roman" w:cs="Times New Roman"/>
                <w:sz w:val="20"/>
                <w:szCs w:val="20"/>
                <w:lang w:val="kk-KZ" w:eastAsia="ru-RU"/>
              </w:rPr>
            </w:pPr>
          </w:p>
        </w:tc>
        <w:tc>
          <w:tcPr>
            <w:tcW w:w="1389" w:type="dxa"/>
          </w:tcPr>
          <w:p w:rsidR="0098673B" w:rsidRPr="0098673B" w:rsidRDefault="0098673B" w:rsidP="00DD2FEE">
            <w:pPr>
              <w:widowControl w:val="0"/>
              <w:autoSpaceDE w:val="0"/>
              <w:autoSpaceDN w:val="0"/>
              <w:adjustRightInd w:val="0"/>
              <w:spacing w:after="0" w:line="240" w:lineRule="auto"/>
              <w:jc w:val="center"/>
              <w:rPr>
                <w:rFonts w:ascii="Times New Roman" w:eastAsia="Times New Roman" w:hAnsi="Times New Roman" w:cs="Times New Roman"/>
                <w:b/>
                <w:sz w:val="18"/>
                <w:szCs w:val="18"/>
                <w:lang w:val="kk-KZ" w:eastAsia="ru-RU"/>
              </w:rPr>
            </w:pPr>
            <w:r>
              <w:rPr>
                <w:rFonts w:ascii="Times New Roman" w:eastAsia="Times New Roman" w:hAnsi="Times New Roman" w:cs="Times New Roman"/>
                <w:b/>
                <w:sz w:val="18"/>
                <w:szCs w:val="18"/>
                <w:lang w:val="kk-KZ" w:eastAsia="ru-RU"/>
              </w:rPr>
              <w:t>1</w:t>
            </w:r>
            <w:r w:rsidR="00DD2FEE">
              <w:rPr>
                <w:rFonts w:ascii="Times New Roman" w:eastAsia="Times New Roman" w:hAnsi="Times New Roman" w:cs="Times New Roman"/>
                <w:b/>
                <w:sz w:val="18"/>
                <w:szCs w:val="18"/>
                <w:lang w:val="kk-KZ" w:eastAsia="ru-RU"/>
              </w:rPr>
              <w:t>00</w:t>
            </w:r>
          </w:p>
        </w:tc>
      </w:tr>
      <w:tr w:rsidR="005864A0" w:rsidRPr="00FC3A25" w:rsidTr="0077376B">
        <w:trPr>
          <w:trHeight w:val="405"/>
        </w:trPr>
        <w:tc>
          <w:tcPr>
            <w:tcW w:w="7116" w:type="dxa"/>
          </w:tcPr>
          <w:p w:rsidR="005864A0" w:rsidRPr="00FC3A25" w:rsidRDefault="005864A0" w:rsidP="005864A0">
            <w:pPr>
              <w:widowControl w:val="0"/>
              <w:autoSpaceDE w:val="0"/>
              <w:autoSpaceDN w:val="0"/>
              <w:adjustRightInd w:val="0"/>
              <w:spacing w:after="0" w:line="240" w:lineRule="auto"/>
              <w:jc w:val="right"/>
              <w:rPr>
                <w:rFonts w:ascii="Times New Roman" w:eastAsia="Times New Roman" w:hAnsi="Times New Roman" w:cs="Times New Roman"/>
                <w:b/>
                <w:sz w:val="20"/>
                <w:szCs w:val="20"/>
                <w:lang w:val="kk-KZ" w:eastAsia="ru-RU"/>
              </w:rPr>
            </w:pPr>
          </w:p>
          <w:p w:rsidR="005864A0" w:rsidRPr="00FC3A25" w:rsidRDefault="00EF2B46" w:rsidP="005864A0">
            <w:pPr>
              <w:widowControl w:val="0"/>
              <w:autoSpaceDE w:val="0"/>
              <w:autoSpaceDN w:val="0"/>
              <w:adjustRightInd w:val="0"/>
              <w:spacing w:after="0" w:line="240" w:lineRule="auto"/>
              <w:jc w:val="right"/>
              <w:rPr>
                <w:rFonts w:ascii="Times New Roman" w:eastAsia="Times New Roman" w:hAnsi="Times New Roman" w:cs="Times New Roman"/>
                <w:sz w:val="20"/>
                <w:szCs w:val="20"/>
                <w:lang w:val="kk-KZ" w:eastAsia="ru-RU"/>
              </w:rPr>
            </w:pPr>
            <w:r w:rsidRPr="00FC3A25">
              <w:rPr>
                <w:rFonts w:ascii="Times New Roman" w:eastAsia="Times New Roman" w:hAnsi="Times New Roman" w:cs="Times New Roman"/>
                <w:b/>
                <w:sz w:val="20"/>
                <w:szCs w:val="20"/>
                <w:lang w:val="kk-KZ" w:eastAsia="ru-RU"/>
              </w:rPr>
              <w:t>Барлығы</w:t>
            </w:r>
          </w:p>
        </w:tc>
        <w:tc>
          <w:tcPr>
            <w:tcW w:w="1389" w:type="dxa"/>
          </w:tcPr>
          <w:p w:rsidR="005864A0" w:rsidRPr="00FC3A25" w:rsidRDefault="005864A0" w:rsidP="00BA6091">
            <w:pPr>
              <w:widowControl w:val="0"/>
              <w:autoSpaceDE w:val="0"/>
              <w:autoSpaceDN w:val="0"/>
              <w:adjustRightInd w:val="0"/>
              <w:spacing w:after="0" w:line="240" w:lineRule="auto"/>
              <w:jc w:val="center"/>
              <w:rPr>
                <w:rFonts w:ascii="Times New Roman" w:eastAsia="Times New Roman" w:hAnsi="Times New Roman" w:cs="Times New Roman"/>
                <w:sz w:val="18"/>
                <w:szCs w:val="18"/>
                <w:lang w:val="kk-KZ" w:eastAsia="ru-RU"/>
              </w:rPr>
            </w:pPr>
          </w:p>
          <w:p w:rsidR="005864A0" w:rsidRPr="00EF64F5" w:rsidRDefault="00373462" w:rsidP="00373462">
            <w:pPr>
              <w:widowControl w:val="0"/>
              <w:autoSpaceDE w:val="0"/>
              <w:autoSpaceDN w:val="0"/>
              <w:adjustRightInd w:val="0"/>
              <w:spacing w:after="0" w:line="240" w:lineRule="auto"/>
              <w:jc w:val="center"/>
              <w:rPr>
                <w:rFonts w:ascii="Times New Roman" w:eastAsia="Times New Roman" w:hAnsi="Times New Roman" w:cs="Times New Roman"/>
                <w:b/>
                <w:sz w:val="18"/>
                <w:szCs w:val="18"/>
                <w:lang w:val="en-US" w:eastAsia="ru-RU"/>
              </w:rPr>
            </w:pPr>
            <w:r>
              <w:rPr>
                <w:rFonts w:ascii="Times New Roman" w:eastAsia="Times New Roman" w:hAnsi="Times New Roman" w:cs="Times New Roman"/>
                <w:b/>
                <w:sz w:val="18"/>
                <w:szCs w:val="18"/>
                <w:lang w:val="kk-KZ" w:eastAsia="ru-RU"/>
              </w:rPr>
              <w:t>2</w:t>
            </w:r>
            <w:bookmarkStart w:id="0" w:name="_GoBack"/>
            <w:bookmarkEnd w:id="0"/>
            <w:r w:rsidR="00DD2FEE">
              <w:rPr>
                <w:rFonts w:ascii="Times New Roman" w:eastAsia="Times New Roman" w:hAnsi="Times New Roman" w:cs="Times New Roman"/>
                <w:b/>
                <w:sz w:val="18"/>
                <w:szCs w:val="18"/>
                <w:lang w:val="kk-KZ" w:eastAsia="ru-RU"/>
              </w:rPr>
              <w:t>00</w:t>
            </w:r>
          </w:p>
        </w:tc>
      </w:tr>
    </w:tbl>
    <w:p w:rsidR="00722AC1" w:rsidRPr="00FC3A25" w:rsidRDefault="00722AC1" w:rsidP="00722AC1">
      <w:pPr>
        <w:spacing w:after="0" w:line="240" w:lineRule="auto"/>
        <w:rPr>
          <w:rFonts w:ascii="Times New Roman" w:eastAsia="Times New Roman" w:hAnsi="Times New Roman" w:cs="Times New Roman"/>
          <w:sz w:val="20"/>
          <w:szCs w:val="20"/>
          <w:lang w:val="kk-KZ" w:eastAsia="ru-RU"/>
        </w:rPr>
      </w:pPr>
    </w:p>
    <w:p w:rsidR="00DF6DE6" w:rsidRPr="00FC3A25" w:rsidRDefault="00DF6DE6" w:rsidP="00DF6DE6">
      <w:pPr>
        <w:ind w:firstLine="708"/>
        <w:rPr>
          <w:rFonts w:ascii="Times New Roman" w:eastAsia="Times New Roman" w:hAnsi="Times New Roman" w:cs="Times New Roman"/>
          <w:b/>
          <w:sz w:val="20"/>
          <w:szCs w:val="20"/>
          <w:u w:val="single"/>
          <w:lang w:val="kk-KZ" w:eastAsia="ru-RU"/>
        </w:rPr>
      </w:pPr>
      <w:r w:rsidRPr="00FC3A25">
        <w:rPr>
          <w:rFonts w:ascii="Times New Roman" w:eastAsia="Times New Roman" w:hAnsi="Times New Roman" w:cs="Times New Roman"/>
          <w:b/>
          <w:sz w:val="20"/>
          <w:szCs w:val="20"/>
          <w:u w:val="single"/>
          <w:lang w:val="kk-KZ" w:eastAsia="ru-RU"/>
        </w:rPr>
        <w:t>Бірінші (сигнальный) үлгі Тапсырыс берушімен келісілу керек.</w:t>
      </w:r>
    </w:p>
    <w:p w:rsidR="00DF6DE6" w:rsidRDefault="00DF6DE6" w:rsidP="00DF6DE6">
      <w:pPr>
        <w:widowControl w:val="0"/>
        <w:autoSpaceDE w:val="0"/>
        <w:autoSpaceDN w:val="0"/>
        <w:adjustRightInd w:val="0"/>
        <w:spacing w:after="0" w:line="240" w:lineRule="auto"/>
        <w:ind w:firstLine="708"/>
        <w:rPr>
          <w:rFonts w:ascii="Times New Roman" w:eastAsia="Times New Roman" w:hAnsi="Times New Roman" w:cs="Times New Roman"/>
          <w:b/>
          <w:i/>
          <w:sz w:val="20"/>
          <w:szCs w:val="20"/>
          <w:u w:val="single"/>
          <w:lang w:val="kk-KZ" w:eastAsia="ru-RU"/>
        </w:rPr>
      </w:pPr>
      <w:r w:rsidRPr="00807209">
        <w:rPr>
          <w:rFonts w:ascii="Times New Roman" w:eastAsia="Times New Roman" w:hAnsi="Times New Roman" w:cs="Times New Roman"/>
          <w:b/>
          <w:i/>
          <w:sz w:val="20"/>
          <w:szCs w:val="20"/>
          <w:u w:val="single"/>
          <w:lang w:val="kk-KZ" w:eastAsia="ru-RU"/>
        </w:rPr>
        <w:t>Өнім беруші тауарды жеткізген кезде қорларды босатуға арналған  жүкқұжатты ұсынуы қажет.</w:t>
      </w:r>
    </w:p>
    <w:p w:rsidR="00DF6DE6" w:rsidRDefault="00DF6DE6" w:rsidP="009A50B2">
      <w:pPr>
        <w:ind w:firstLine="708"/>
        <w:rPr>
          <w:rFonts w:ascii="Times New Roman" w:eastAsia="Times New Roman" w:hAnsi="Times New Roman" w:cs="Times New Roman"/>
          <w:b/>
          <w:sz w:val="20"/>
          <w:szCs w:val="20"/>
          <w:u w:val="single"/>
          <w:lang w:val="kk-KZ" w:eastAsia="ru-RU"/>
        </w:rPr>
      </w:pPr>
    </w:p>
    <w:p w:rsidR="00A966C6" w:rsidRPr="00FC3A25" w:rsidRDefault="00A966C6" w:rsidP="009A50B2">
      <w:pPr>
        <w:ind w:firstLine="708"/>
        <w:rPr>
          <w:rFonts w:ascii="Times New Roman" w:hAnsi="Times New Roman" w:cs="Times New Roman"/>
          <w:b/>
          <w:u w:val="single"/>
          <w:lang w:val="kk-KZ"/>
        </w:rPr>
      </w:pPr>
      <w:r w:rsidRPr="00FC3A25">
        <w:rPr>
          <w:rFonts w:ascii="Times New Roman" w:hAnsi="Times New Roman" w:cs="Times New Roman"/>
          <w:b/>
          <w:bCs/>
          <w:color w:val="333333"/>
          <w:sz w:val="20"/>
          <w:szCs w:val="20"/>
          <w:shd w:val="clear" w:color="auto" w:fill="FFFFFF"/>
          <w:lang w:val="kk-KZ"/>
        </w:rPr>
        <w:t xml:space="preserve">Жеткізу мерзімі: </w:t>
      </w:r>
      <w:r w:rsidR="00891445">
        <w:rPr>
          <w:rFonts w:ascii="Times New Roman" w:hAnsi="Times New Roman" w:cs="Times New Roman"/>
          <w:color w:val="333333"/>
          <w:sz w:val="20"/>
          <w:szCs w:val="20"/>
          <w:shd w:val="clear" w:color="auto" w:fill="FFFFFF"/>
          <w:lang w:val="kk-KZ"/>
        </w:rPr>
        <w:t>Шарт Қ</w:t>
      </w:r>
      <w:r w:rsidRPr="00FC3A25">
        <w:rPr>
          <w:rFonts w:ascii="Times New Roman" w:hAnsi="Times New Roman" w:cs="Times New Roman"/>
          <w:color w:val="333333"/>
          <w:sz w:val="20"/>
          <w:szCs w:val="20"/>
          <w:shd w:val="clear" w:color="auto" w:fill="FFFFFF"/>
          <w:lang w:val="kk-KZ"/>
        </w:rPr>
        <w:t>азынашылық органд</w:t>
      </w:r>
      <w:r w:rsidR="00EF64F5">
        <w:rPr>
          <w:rFonts w:ascii="Times New Roman" w:hAnsi="Times New Roman" w:cs="Times New Roman"/>
          <w:color w:val="333333"/>
          <w:sz w:val="20"/>
          <w:szCs w:val="20"/>
          <w:shd w:val="clear" w:color="auto" w:fill="FFFFFF"/>
          <w:lang w:val="kk-KZ"/>
        </w:rPr>
        <w:t xml:space="preserve">арында тіркелген күннен бастап </w:t>
      </w:r>
      <w:r w:rsidR="00DD2FEE">
        <w:rPr>
          <w:rFonts w:ascii="Times New Roman" w:hAnsi="Times New Roman" w:cs="Times New Roman"/>
          <w:color w:val="333333"/>
          <w:sz w:val="20"/>
          <w:szCs w:val="20"/>
          <w:shd w:val="clear" w:color="auto" w:fill="FFFFFF"/>
          <w:lang w:val="kk-KZ"/>
        </w:rPr>
        <w:t>15</w:t>
      </w:r>
      <w:r w:rsidRPr="00FC3A25">
        <w:rPr>
          <w:rFonts w:ascii="Times New Roman" w:hAnsi="Times New Roman" w:cs="Times New Roman"/>
          <w:color w:val="333333"/>
          <w:sz w:val="20"/>
          <w:szCs w:val="20"/>
          <w:shd w:val="clear" w:color="auto" w:fill="FFFFFF"/>
          <w:lang w:val="kk-KZ"/>
        </w:rPr>
        <w:t xml:space="preserve"> күнтізбелік күн ішінде.</w:t>
      </w:r>
    </w:p>
    <w:sectPr w:rsidR="00A966C6" w:rsidRPr="00FC3A25" w:rsidSect="00FC3A25">
      <w:pgSz w:w="11906" w:h="16838"/>
      <w:pgMar w:top="568"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0E57"/>
    <w:rsid w:val="00011469"/>
    <w:rsid w:val="00023A57"/>
    <w:rsid w:val="0005419B"/>
    <w:rsid w:val="001019BB"/>
    <w:rsid w:val="00176811"/>
    <w:rsid w:val="00181192"/>
    <w:rsid w:val="00250838"/>
    <w:rsid w:val="002D7703"/>
    <w:rsid w:val="00321118"/>
    <w:rsid w:val="00373462"/>
    <w:rsid w:val="00477C2D"/>
    <w:rsid w:val="00481CFA"/>
    <w:rsid w:val="004A78F7"/>
    <w:rsid w:val="0058518E"/>
    <w:rsid w:val="005864A0"/>
    <w:rsid w:val="005A727E"/>
    <w:rsid w:val="00610AAA"/>
    <w:rsid w:val="006C6AFA"/>
    <w:rsid w:val="006E0E57"/>
    <w:rsid w:val="00722AC1"/>
    <w:rsid w:val="0077376B"/>
    <w:rsid w:val="007A25E8"/>
    <w:rsid w:val="007A5055"/>
    <w:rsid w:val="007D4C13"/>
    <w:rsid w:val="007D5C56"/>
    <w:rsid w:val="007F0A4C"/>
    <w:rsid w:val="007F392D"/>
    <w:rsid w:val="00884685"/>
    <w:rsid w:val="00891445"/>
    <w:rsid w:val="00893127"/>
    <w:rsid w:val="00894555"/>
    <w:rsid w:val="0098673B"/>
    <w:rsid w:val="009A50B2"/>
    <w:rsid w:val="009C68BF"/>
    <w:rsid w:val="009F7B77"/>
    <w:rsid w:val="00A6676F"/>
    <w:rsid w:val="00A75065"/>
    <w:rsid w:val="00A77E92"/>
    <w:rsid w:val="00A95E18"/>
    <w:rsid w:val="00A966C6"/>
    <w:rsid w:val="00BC1194"/>
    <w:rsid w:val="00CD2B16"/>
    <w:rsid w:val="00CD7946"/>
    <w:rsid w:val="00D12491"/>
    <w:rsid w:val="00D333E9"/>
    <w:rsid w:val="00D90AB9"/>
    <w:rsid w:val="00D9201A"/>
    <w:rsid w:val="00DD2FEE"/>
    <w:rsid w:val="00DF6DE6"/>
    <w:rsid w:val="00E2203E"/>
    <w:rsid w:val="00E25F3F"/>
    <w:rsid w:val="00EF2B46"/>
    <w:rsid w:val="00EF64F5"/>
    <w:rsid w:val="00F12365"/>
    <w:rsid w:val="00FB2E1F"/>
    <w:rsid w:val="00FC3A25"/>
    <w:rsid w:val="00FC4077"/>
    <w:rsid w:val="00FF4E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2A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7376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22AC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737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9729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1</Pages>
  <Words>371</Words>
  <Characters>2119</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ВАКАНСИЯ</dc:creator>
  <cp:lastModifiedBy>User</cp:lastModifiedBy>
  <cp:revision>15</cp:revision>
  <dcterms:created xsi:type="dcterms:W3CDTF">2026-06-22T07:28:00Z</dcterms:created>
  <dcterms:modified xsi:type="dcterms:W3CDTF">2026-08-20T04:52:00Z</dcterms:modified>
</cp:coreProperties>
</file>