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6EE42" w14:textId="3DAFAC8C" w:rsidR="00503B69" w:rsidRPr="004115DE" w:rsidRDefault="000F7AFA" w:rsidP="00DD48B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5D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5703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546"/>
        <w:gridCol w:w="1808"/>
        <w:gridCol w:w="6229"/>
        <w:gridCol w:w="1106"/>
        <w:gridCol w:w="970"/>
      </w:tblGrid>
      <w:tr w:rsidR="00BB5E94" w:rsidRPr="006554DD" w14:paraId="5B900E02" w14:textId="77777777" w:rsidTr="00DD48B6">
        <w:tc>
          <w:tcPr>
            <w:tcW w:w="256" w:type="pct"/>
            <w:vAlign w:val="center"/>
          </w:tcPr>
          <w:p w14:paraId="6E7307E8" w14:textId="77777777" w:rsidR="00BB5E94" w:rsidRPr="006554DD" w:rsidRDefault="00BB5E94" w:rsidP="001313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48" w:type="pct"/>
            <w:vAlign w:val="center"/>
          </w:tcPr>
          <w:p w14:paraId="4E0341D9" w14:textId="2B12A20A" w:rsidR="00BB5E94" w:rsidRPr="008330A7" w:rsidRDefault="00BB5E94" w:rsidP="00503B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4D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работ</w:t>
            </w:r>
          </w:p>
        </w:tc>
        <w:tc>
          <w:tcPr>
            <w:tcW w:w="2922" w:type="pct"/>
          </w:tcPr>
          <w:p w14:paraId="1AE1B12B" w14:textId="2A7EA775" w:rsidR="00BB5E94" w:rsidRPr="006554DD" w:rsidRDefault="00DD48B6" w:rsidP="001313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519" w:type="pct"/>
            <w:vAlign w:val="center"/>
          </w:tcPr>
          <w:p w14:paraId="6E01F154" w14:textId="430B12EC" w:rsidR="00BB5E94" w:rsidRPr="006554DD" w:rsidRDefault="00BB5E94" w:rsidP="001313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455" w:type="pct"/>
            <w:vAlign w:val="center"/>
          </w:tcPr>
          <w:p w14:paraId="5B941900" w14:textId="6D6A3E84" w:rsidR="00BB5E94" w:rsidRPr="006554DD" w:rsidRDefault="00BB5E94" w:rsidP="001313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>Кол</w:t>
            </w:r>
            <w:r w:rsidR="004C2E00">
              <w:rPr>
                <w:rFonts w:ascii="Times New Roman" w:hAnsi="Times New Roman" w:cs="Times New Roman"/>
                <w:b/>
                <w:sz w:val="24"/>
                <w:szCs w:val="24"/>
              </w:rPr>
              <w:t>-во</w:t>
            </w:r>
          </w:p>
        </w:tc>
      </w:tr>
      <w:tr w:rsidR="00BB5E94" w:rsidRPr="006554DD" w14:paraId="2FAA0A23" w14:textId="77777777" w:rsidTr="00DD48B6">
        <w:trPr>
          <w:trHeight w:val="411"/>
        </w:trPr>
        <w:tc>
          <w:tcPr>
            <w:tcW w:w="256" w:type="pct"/>
          </w:tcPr>
          <w:p w14:paraId="051274EE" w14:textId="7BABA35E" w:rsidR="00BB5E94" w:rsidRPr="006554DD" w:rsidRDefault="00BB5E94" w:rsidP="001313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48" w:type="pct"/>
          </w:tcPr>
          <w:p w14:paraId="301C7DD1" w14:textId="1CB641B0" w:rsidR="00BB5E94" w:rsidRPr="00503B69" w:rsidRDefault="00524FF6" w:rsidP="00131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4F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Работы по изготовлению и установке стенда</w:t>
            </w:r>
            <w:r w:rsidR="006538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Конституция РК</w:t>
            </w:r>
            <w:r w:rsidR="00D66B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для 22</w:t>
            </w:r>
            <w:r w:rsidR="004A6B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школ Денисовского района</w:t>
            </w:r>
          </w:p>
        </w:tc>
        <w:tc>
          <w:tcPr>
            <w:tcW w:w="2922" w:type="pct"/>
          </w:tcPr>
          <w:p w14:paraId="430F140D" w14:textId="2436D343" w:rsidR="00FE7599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 xml:space="preserve">Стенд изготавливается из оргстекла толщиной 10 мм и устанавливается </w:t>
            </w:r>
            <w:r w:rsidR="004A6B2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помощью металлических креплений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811116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Размеры: 175х105 см</w:t>
            </w:r>
          </w:p>
          <w:p w14:paraId="56795514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Преимущества оргстекла:</w:t>
            </w:r>
          </w:p>
          <w:p w14:paraId="07C1C32D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-Долговечность-не выгорает и не желтеет</w:t>
            </w:r>
          </w:p>
          <w:p w14:paraId="2F693FD5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-Прочность и безопасность</w:t>
            </w:r>
          </w:p>
          <w:p w14:paraId="73C2A7D7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 Красивая глянцевая поверхность</w:t>
            </w:r>
          </w:p>
          <w:p w14:paraId="0DADDEAA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-Легко очищается</w:t>
            </w:r>
          </w:p>
          <w:p w14:paraId="6243E776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Рекомендация по креплению:</w:t>
            </w:r>
          </w:p>
          <w:p w14:paraId="6213938D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 Металлические держатели - по углам и в центре</w:t>
            </w:r>
          </w:p>
          <w:p w14:paraId="24106177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 xml:space="preserve">- По ширине 150 см и более- 6 </w:t>
            </w:r>
            <w:proofErr w:type="spellStart"/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  <w:p w14:paraId="2377D285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-Крепление- только к несущей (капитальной) поверхности</w:t>
            </w:r>
          </w:p>
          <w:p w14:paraId="46D40C50" w14:textId="77777777" w:rsidR="00FE7599" w:rsidRPr="00653800" w:rsidRDefault="00FE7599" w:rsidP="00FE75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-Дюбели выбираются в зависимости от материала стены</w:t>
            </w:r>
          </w:p>
          <w:p w14:paraId="2A1B9F18" w14:textId="4FE9244A" w:rsidR="00653800" w:rsidRPr="00FE7599" w:rsidRDefault="00653800" w:rsidP="0065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F7A3D" w14:textId="35F19725" w:rsidR="00524FF6" w:rsidRPr="00524FF6" w:rsidRDefault="00524FF6" w:rsidP="0065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14:paraId="50138CF9" w14:textId="1AE5C56E" w:rsidR="00BB5E94" w:rsidRPr="008330A7" w:rsidRDefault="004C2E00" w:rsidP="001313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455" w:type="pct"/>
          </w:tcPr>
          <w:p w14:paraId="19140254" w14:textId="4FE6D130" w:rsidR="00BB5E94" w:rsidRPr="006554DD" w:rsidRDefault="004C2E00" w:rsidP="00BB5E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1B71DDCC" w14:textId="42DA9A0A" w:rsidR="000F7AFA" w:rsidRDefault="006653AC" w:rsidP="009F549C">
      <w:pPr>
        <w:spacing w:after="0" w:line="240" w:lineRule="auto"/>
        <w:ind w:left="-993" w:right="-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</w:t>
      </w:r>
    </w:p>
    <w:p w14:paraId="14D3015F" w14:textId="5E7FC9D4" w:rsidR="00653800" w:rsidRPr="006554DD" w:rsidRDefault="00653800" w:rsidP="009F549C">
      <w:pPr>
        <w:spacing w:after="0" w:line="240" w:lineRule="auto"/>
        <w:ind w:left="-993" w:right="-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     Время выполнения работ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(установка стенда), и </w:t>
      </w:r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материал, который будет использован в работе, Поставщик должен согласовать с Заказчиком.</w:t>
      </w:r>
    </w:p>
    <w:p w14:paraId="0B66721F" w14:textId="5A6F03FB" w:rsidR="004E1D11" w:rsidRDefault="000F7AFA" w:rsidP="004E1D11">
      <w:pPr>
        <w:spacing w:after="0" w:line="240" w:lineRule="auto"/>
        <w:ind w:left="-993" w:right="-426" w:firstLine="425"/>
        <w:jc w:val="both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>Гарантия</w:t>
      </w:r>
      <w:r w:rsidR="00F550BF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 на материал</w:t>
      </w:r>
      <w:r w:rsidR="00F550BF">
        <w:rPr>
          <w:rFonts w:ascii="Times New Roman" w:eastAsiaTheme="minorHAnsi" w:hAnsi="Times New Roman"/>
          <w:sz w:val="24"/>
          <w:szCs w:val="24"/>
          <w:lang w:eastAsia="en-US"/>
        </w:rPr>
        <w:t xml:space="preserve"> и </w:t>
      </w:r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на работу </w:t>
      </w:r>
      <w:r w:rsidRPr="00653800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12 месяцев.</w:t>
      </w:r>
    </w:p>
    <w:p w14:paraId="2A6215F4" w14:textId="641ED34D" w:rsidR="00CE6460" w:rsidRPr="00CE6460" w:rsidRDefault="00CE6460" w:rsidP="004E1D11">
      <w:pPr>
        <w:spacing w:after="0" w:line="240" w:lineRule="auto"/>
        <w:ind w:left="-993" w:right="-426" w:firstLine="42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6460">
        <w:rPr>
          <w:rFonts w:ascii="Times New Roman" w:eastAsiaTheme="minorHAnsi" w:hAnsi="Times New Roman"/>
          <w:sz w:val="24"/>
          <w:szCs w:val="24"/>
          <w:lang w:eastAsia="en-US"/>
        </w:rPr>
        <w:t>Допускается до начала выполнения работ по изготовлению и установке стенда Конституция РК, внесение изменений в эскиз стенда со стороны Заказчика, не затрагивая другие технические характеристики стенда.</w:t>
      </w:r>
    </w:p>
    <w:p w14:paraId="59EB5B17" w14:textId="200E76FD" w:rsidR="00653800" w:rsidRPr="006554DD" w:rsidRDefault="00653800" w:rsidP="004E1D11">
      <w:pPr>
        <w:spacing w:after="0" w:line="240" w:lineRule="auto"/>
        <w:ind w:left="-993" w:right="-426" w:firstLine="42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Мусор, образовавшийся во время выполнения работ, Поставщик убирает и вывозит самостоятельно, за свой счет.</w:t>
      </w:r>
    </w:p>
    <w:p w14:paraId="28497B3F" w14:textId="1FB2BF4F" w:rsidR="000F7AFA" w:rsidRPr="006554DD" w:rsidRDefault="000F7AFA" w:rsidP="000F7AFA">
      <w:pPr>
        <w:spacing w:after="0" w:line="240" w:lineRule="auto"/>
        <w:ind w:left="-993" w:right="-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      В стоимость работ должны быть включены:</w:t>
      </w:r>
      <w:r w:rsidR="004C2E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D683F">
        <w:rPr>
          <w:rFonts w:ascii="Times New Roman" w:eastAsiaTheme="minorHAnsi" w:hAnsi="Times New Roman"/>
          <w:sz w:val="24"/>
          <w:szCs w:val="24"/>
          <w:lang w:eastAsia="en-US"/>
        </w:rPr>
        <w:t xml:space="preserve">стоимость </w:t>
      </w:r>
      <w:r w:rsidR="004C2E00" w:rsidRPr="009D683F">
        <w:rPr>
          <w:rFonts w:ascii="Times New Roman" w:eastAsiaTheme="minorHAnsi" w:hAnsi="Times New Roman"/>
          <w:sz w:val="24"/>
          <w:szCs w:val="24"/>
          <w:lang w:eastAsia="en-US"/>
        </w:rPr>
        <w:t>материал</w:t>
      </w:r>
      <w:r w:rsidR="009D683F" w:rsidRPr="009D683F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>, транспортные расходы и иные расходы, связанные с выполнением работ, а также прочие налоги, пошлины и расходы, взимаемые и необходимые в связи с исполнением настоящего Договора.</w:t>
      </w:r>
    </w:p>
    <w:p w14:paraId="2609E75F" w14:textId="2F0AC7E8" w:rsidR="000F7AFA" w:rsidRPr="006554DD" w:rsidRDefault="000F7AFA" w:rsidP="000F7AFA">
      <w:pPr>
        <w:spacing w:after="0" w:line="240" w:lineRule="auto"/>
        <w:ind w:left="-993" w:righ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54DD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6653A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6554DD">
        <w:rPr>
          <w:rFonts w:ascii="Times New Roman" w:eastAsia="Times New Roman" w:hAnsi="Times New Roman" w:cs="Times New Roman"/>
          <w:sz w:val="24"/>
          <w:szCs w:val="24"/>
        </w:rPr>
        <w:t>Оплата за выполненные Работы производится Заказчиком путем перечисления денежных средств на расчетный счет Исполнителя по факту не позднее 30 (тридцати) календарных дней с даты, подписания Сторонами акта выполненных Работ.</w:t>
      </w:r>
    </w:p>
    <w:p w14:paraId="28BC6AA1" w14:textId="77777777" w:rsidR="000C7A4E" w:rsidRPr="000C7A4E" w:rsidRDefault="000F7AFA" w:rsidP="000F7AFA">
      <w:pPr>
        <w:spacing w:after="0" w:line="240" w:lineRule="auto"/>
        <w:ind w:left="-993" w:right="-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554D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Место </w:t>
      </w:r>
      <w:r w:rsidRPr="006554D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  <w:t>выполнения работ</w:t>
      </w:r>
      <w:r w:rsidRPr="006554D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23CED9D6" w14:textId="5BE94E21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Аршалинская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с.Аршалы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ул.Школьная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14А</w:t>
      </w:r>
    </w:p>
    <w:p w14:paraId="51879E7D" w14:textId="4BDCF3BA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Аятская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имени академика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Т.Б.Даркамбаева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с.Аятское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ул.Клубная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20/2</w:t>
      </w:r>
    </w:p>
    <w:p w14:paraId="5AD80C25" w14:textId="3C8ADF0E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КГУ"Баталинская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отдела образования Денисовского района 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с.Жалтырколь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ул.Мира,8</w:t>
      </w:r>
    </w:p>
    <w:p w14:paraId="2D56CACC" w14:textId="4DC6CD8F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Глебовская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с.Глебовка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ул.Новостройка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16</w:t>
      </w:r>
    </w:p>
    <w:p w14:paraId="51130BC2" w14:textId="72267471" w:rsidR="00744CD5" w:rsidRPr="00FC03C3" w:rsidRDefault="00744CD5" w:rsidP="00D66B88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№</w:t>
      </w:r>
      <w:r w:rsidR="00D66B88" w:rsidRPr="00FC03C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" отдела образования Денисовского района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="00D66B88" w:rsidRPr="00FC03C3">
        <w:rPr>
          <w:rFonts w:ascii="Times New Roman" w:eastAsia="Times New Roman" w:hAnsi="Times New Roman" w:cs="Times New Roman"/>
          <w:sz w:val="24"/>
          <w:szCs w:val="24"/>
        </w:rPr>
        <w:t>с.Некрасовка</w:t>
      </w:r>
      <w:proofErr w:type="spellEnd"/>
      <w:r w:rsidR="00D66B88"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66B88" w:rsidRPr="00FC03C3">
        <w:rPr>
          <w:rFonts w:ascii="Times New Roman" w:eastAsia="Times New Roman" w:hAnsi="Times New Roman" w:cs="Times New Roman"/>
          <w:sz w:val="24"/>
          <w:szCs w:val="24"/>
        </w:rPr>
        <w:t>ул.Школьная</w:t>
      </w:r>
      <w:proofErr w:type="spellEnd"/>
      <w:r w:rsidR="00D66B88" w:rsidRPr="00FC03C3">
        <w:rPr>
          <w:rFonts w:ascii="Times New Roman" w:eastAsia="Times New Roman" w:hAnsi="Times New Roman" w:cs="Times New Roman"/>
          <w:sz w:val="24"/>
          <w:szCs w:val="24"/>
        </w:rPr>
        <w:t>, 1</w:t>
      </w:r>
    </w:p>
    <w:p w14:paraId="09178D59" w14:textId="2583B143" w:rsidR="00D66B88" w:rsidRPr="00FC03C3" w:rsidRDefault="00D66B88" w:rsidP="00D66B88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№2" отдела образования Денисовского района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с.Денисовка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ул. Калинина, 10</w:t>
      </w:r>
    </w:p>
    <w:p w14:paraId="67963638" w14:textId="77777777" w:rsidR="00D66B88" w:rsidRPr="00FC03C3" w:rsidRDefault="00D66B88" w:rsidP="00D66B88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№3" отдела образования Денисовского района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с.Денисовка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ул.Элеваторная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55</w:t>
      </w:r>
    </w:p>
    <w:p w14:paraId="62B6EA57" w14:textId="62542630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lastRenderedPageBreak/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Перелескинская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Pr="00FC03C3">
        <w:rPr>
          <w:rFonts w:ascii="Times New Roman" w:eastAsia="Times New Roman" w:hAnsi="Times New Roman" w:cs="Times New Roman"/>
          <w:sz w:val="24"/>
          <w:szCs w:val="24"/>
        </w:rPr>
        <w:tab/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Денисоваский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с.Перелески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ул. Школьная, 1</w:t>
      </w:r>
    </w:p>
    <w:p w14:paraId="1E48F5C8" w14:textId="56DF3E30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Приреченская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школа" отдела образования Денисовского района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с.Приреченка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ул.Клубная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6</w:t>
      </w:r>
    </w:p>
    <w:p w14:paraId="7009BBE4" w14:textId="3CE52A78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"Крымская общеобразовательная школа отдела образования 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с.Крымское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ул.Парковая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строение, 11</w:t>
      </w:r>
    </w:p>
    <w:p w14:paraId="407A098C" w14:textId="156CFDAA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"Свердловская общеобразовательная школа отдела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денисовского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района" Управления образован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ия </w:t>
      </w:r>
      <w:proofErr w:type="spellStart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gramStart"/>
      <w:r w:rsidRPr="00FC03C3">
        <w:rPr>
          <w:rFonts w:ascii="Times New Roman" w:eastAsia="Times New Roman" w:hAnsi="Times New Roman" w:cs="Times New Roman"/>
          <w:sz w:val="24"/>
          <w:szCs w:val="24"/>
        </w:rPr>
        <w:t>с.Свердловка,Школьная</w:t>
      </w:r>
      <w:proofErr w:type="gramEnd"/>
      <w:r w:rsidRPr="00FC03C3">
        <w:rPr>
          <w:rFonts w:ascii="Times New Roman" w:eastAsia="Times New Roman" w:hAnsi="Times New Roman" w:cs="Times New Roman"/>
          <w:sz w:val="24"/>
          <w:szCs w:val="24"/>
        </w:rPr>
        <w:t>,8</w:t>
      </w:r>
    </w:p>
    <w:p w14:paraId="24CD131B" w14:textId="4303D42B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Фрунзенская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общеобразовательная школа отдела образования Денисовского района " Управление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Pr="00FC03C3">
        <w:rPr>
          <w:rFonts w:ascii="Times New Roman" w:eastAsia="Times New Roman" w:hAnsi="Times New Roman" w:cs="Times New Roman"/>
          <w:sz w:val="24"/>
          <w:szCs w:val="24"/>
        </w:rPr>
        <w:tab/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с.Фрунзе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ул.Комсамольская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41</w:t>
      </w:r>
    </w:p>
    <w:p w14:paraId="6A62C514" w14:textId="6A6F430E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"Архангельская основная средняя школа " Отдела образования Денисовского района" Управление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Pr="00FC03C3">
        <w:rPr>
          <w:rFonts w:ascii="Times New Roman" w:eastAsia="Times New Roman" w:hAnsi="Times New Roman" w:cs="Times New Roman"/>
          <w:sz w:val="24"/>
          <w:szCs w:val="24"/>
        </w:rPr>
        <w:tab/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с.Архангельское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ул. Парковая, 13</w:t>
      </w:r>
    </w:p>
    <w:p w14:paraId="6A2F7B09" w14:textId="3587D07A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"Антоновская основная средняя школа Денисовского района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Денисовскийц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с.Антоновка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ул. Целинная, 45</w:t>
      </w:r>
    </w:p>
    <w:p w14:paraId="3A900241" w14:textId="27B0583F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"Алчановская основная средняя школа отдела образования Денисовского района""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с.Алчановка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ул.Ленина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8</w:t>
      </w:r>
    </w:p>
    <w:p w14:paraId="41B3465D" w14:textId="6F3680E5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Гришенская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основная средняя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с.Гришенка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ул.Набережная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строение 6</w:t>
      </w:r>
    </w:p>
    <w:p w14:paraId="159F33F5" w14:textId="45EFEBC3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 Зааятская основная средняя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с.Зааятское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ул.Школьная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7</w:t>
      </w:r>
    </w:p>
    <w:p w14:paraId="1798ED23" w14:textId="10C431E8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"Красноармейская основная средняя школа отдела образования Денисовского района" управления образован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ия </w:t>
      </w:r>
      <w:proofErr w:type="spellStart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с.Красноармейка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ул.Школьная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16</w:t>
      </w:r>
    </w:p>
    <w:p w14:paraId="60CE14DB" w14:textId="29BC54E2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"Покровская основная средняя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с.Покровка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ул.Мира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2</w:t>
      </w:r>
    </w:p>
    <w:p w14:paraId="55E8DF3E" w14:textId="001D7A81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>КГУ "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Комаровская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начальная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4A6B2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с.Комаровка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ул.Центральная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72</w:t>
      </w:r>
    </w:p>
    <w:p w14:paraId="61C925B6" w14:textId="5DCE891F" w:rsidR="00744CD5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КГУ"Окраинская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начальная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с.Окраинка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ул.Клубная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16</w:t>
      </w:r>
    </w:p>
    <w:p w14:paraId="1F0CD294" w14:textId="77777777" w:rsidR="00DB217D" w:rsidRPr="00FC03C3" w:rsidRDefault="00744CD5" w:rsidP="004A6B2D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КГУ "Досовская начальная школа отдела образования Денисовского района" Управления образования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акимата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Костанайской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Костанайская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Денисовский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с.Досовка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C03C3">
        <w:rPr>
          <w:rFonts w:ascii="Times New Roman" w:eastAsia="Times New Roman" w:hAnsi="Times New Roman" w:cs="Times New Roman"/>
          <w:sz w:val="24"/>
          <w:szCs w:val="24"/>
        </w:rPr>
        <w:t>ул.Центральная</w:t>
      </w:r>
      <w:proofErr w:type="spellEnd"/>
      <w:r w:rsidRPr="00FC03C3">
        <w:rPr>
          <w:rFonts w:ascii="Times New Roman" w:eastAsia="Times New Roman" w:hAnsi="Times New Roman" w:cs="Times New Roman"/>
          <w:sz w:val="24"/>
          <w:szCs w:val="24"/>
        </w:rPr>
        <w:t>, строение 6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A203CC0" w14:textId="77777777" w:rsidR="00DB217D" w:rsidRPr="00FC03C3" w:rsidRDefault="00DB217D" w:rsidP="00DB217D">
      <w:pPr>
        <w:pStyle w:val="a6"/>
        <w:spacing w:after="0" w:line="240" w:lineRule="auto"/>
        <w:ind w:left="-207"/>
        <w:rPr>
          <w:rFonts w:ascii="Times New Roman" w:eastAsia="Times New Roman" w:hAnsi="Times New Roman" w:cs="Times New Roman"/>
          <w:sz w:val="24"/>
          <w:szCs w:val="24"/>
        </w:rPr>
      </w:pPr>
    </w:p>
    <w:p w14:paraId="7CBA75E2" w14:textId="44FB016B" w:rsidR="00DB217D" w:rsidRPr="00FC03C3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723A03" w14:textId="7528849D" w:rsidR="00DB217D" w:rsidRPr="00FC03C3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74813C" w14:textId="468E9A90" w:rsidR="00DB217D" w:rsidRPr="00FC03C3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CC4FE4" w14:textId="2421C5E8" w:rsidR="00DB217D" w:rsidRPr="00FC03C3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B21439" w14:textId="50BE985C" w:rsidR="00DB217D" w:rsidRPr="00FC03C3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E7F077" w14:textId="6F00E669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0943A8A" w14:textId="2196854B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6845AD3" w14:textId="3E9D1C8E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C5D4D80" w14:textId="12730025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0D93A58" w14:textId="08A036EF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568370F" w14:textId="0A14F1D3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08DE80B" w14:textId="3F0BD745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44E53C6" w14:textId="0BF0A761" w:rsidR="00DB217D" w:rsidRDefault="00DB217D" w:rsidP="00DB21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6B963EF" w14:textId="77777777" w:rsidR="00DB217D" w:rsidRDefault="00DB217D" w:rsidP="00DB217D">
      <w:pPr>
        <w:pStyle w:val="a6"/>
        <w:spacing w:after="0" w:line="240" w:lineRule="auto"/>
        <w:ind w:left="-207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358E2AA" w14:textId="7DF04CA5" w:rsidR="00FE2B02" w:rsidRPr="004A6B2D" w:rsidRDefault="00701E69" w:rsidP="00DB217D">
      <w:pPr>
        <w:pStyle w:val="a6"/>
        <w:spacing w:after="0" w:line="240" w:lineRule="auto"/>
        <w:ind w:left="-207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A6B2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Эскиз:</w:t>
      </w:r>
    </w:p>
    <w:p w14:paraId="516FA4D4" w14:textId="77777777" w:rsidR="00701E69" w:rsidRPr="00701E69" w:rsidRDefault="00701E69" w:rsidP="00DD2B88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576BC45" w14:textId="28EB7A54" w:rsidR="000064CA" w:rsidRDefault="004B45A7" w:rsidP="00DD2B88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 wp14:anchorId="6CC0B038" wp14:editId="5EB977E4">
            <wp:extent cx="5940425" cy="3576320"/>
            <wp:effectExtent l="0" t="0" r="3175" b="5080"/>
            <wp:docPr id="41771087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10877" name="Рисунок 41771087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AA815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EB935A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6A08A7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5FED8C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AD7D55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8C9456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0E1C0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0593FF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071D12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71D680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8982A5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139731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3CDF33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7B89AE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3FC884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9B94E6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008BF0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B37002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E6A16C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33526D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7F1DCA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FE3900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034AB8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C872C7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667F5B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FF37D9" w14:textId="77777777" w:rsidR="004A6B2D" w:rsidRDefault="004A6B2D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B715C2" w14:textId="7796DBA7" w:rsidR="00737FC6" w:rsidRPr="004115DE" w:rsidRDefault="00737FC6" w:rsidP="00737FC6">
      <w:pPr>
        <w:tabs>
          <w:tab w:val="left" w:pos="212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115DE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4115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15DE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tbl>
      <w:tblPr>
        <w:tblStyle w:val="a3"/>
        <w:tblW w:w="5703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546"/>
        <w:gridCol w:w="1808"/>
        <w:gridCol w:w="6229"/>
        <w:gridCol w:w="1106"/>
        <w:gridCol w:w="970"/>
      </w:tblGrid>
      <w:tr w:rsidR="00737FC6" w:rsidRPr="006554DD" w14:paraId="348CFDD4" w14:textId="77777777" w:rsidTr="00493AF1">
        <w:tc>
          <w:tcPr>
            <w:tcW w:w="256" w:type="pct"/>
            <w:vAlign w:val="center"/>
          </w:tcPr>
          <w:p w14:paraId="75CA91CF" w14:textId="77777777" w:rsidR="00737FC6" w:rsidRPr="006554DD" w:rsidRDefault="00737FC6" w:rsidP="00493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>р/с №</w:t>
            </w:r>
          </w:p>
        </w:tc>
        <w:tc>
          <w:tcPr>
            <w:tcW w:w="848" w:type="pct"/>
            <w:vAlign w:val="center"/>
          </w:tcPr>
          <w:p w14:paraId="7748A656" w14:textId="77777777" w:rsidR="00737FC6" w:rsidRPr="008330A7" w:rsidRDefault="00737FC6" w:rsidP="00493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54D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Жұмыстардың</w:t>
            </w:r>
            <w:proofErr w:type="spellEnd"/>
            <w:r w:rsidRPr="006554D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54D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атауы</w:t>
            </w:r>
            <w:proofErr w:type="spellEnd"/>
          </w:p>
        </w:tc>
        <w:tc>
          <w:tcPr>
            <w:tcW w:w="2922" w:type="pct"/>
          </w:tcPr>
          <w:p w14:paraId="39222010" w14:textId="77777777" w:rsidR="00737FC6" w:rsidRPr="006554DD" w:rsidRDefault="00737FC6" w:rsidP="00493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519" w:type="pct"/>
            <w:vAlign w:val="center"/>
          </w:tcPr>
          <w:p w14:paraId="6D34D229" w14:textId="77777777" w:rsidR="00737FC6" w:rsidRPr="006554DD" w:rsidRDefault="00737FC6" w:rsidP="00493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455" w:type="pct"/>
            <w:vAlign w:val="center"/>
          </w:tcPr>
          <w:p w14:paraId="1E6F729F" w14:textId="77777777" w:rsidR="00737FC6" w:rsidRPr="006554DD" w:rsidRDefault="00737FC6" w:rsidP="00493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54DD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</w:tr>
      <w:tr w:rsidR="00737FC6" w:rsidRPr="006554DD" w14:paraId="38E29278" w14:textId="77777777" w:rsidTr="00493AF1">
        <w:trPr>
          <w:trHeight w:val="411"/>
        </w:trPr>
        <w:tc>
          <w:tcPr>
            <w:tcW w:w="256" w:type="pct"/>
          </w:tcPr>
          <w:p w14:paraId="1FF26D1C" w14:textId="77777777" w:rsidR="00737FC6" w:rsidRPr="006554DD" w:rsidRDefault="00737FC6" w:rsidP="00493AF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848" w:type="pct"/>
          </w:tcPr>
          <w:p w14:paraId="32507C67" w14:textId="61B47073" w:rsidR="00737FC6" w:rsidRPr="004A6B2D" w:rsidRDefault="004A6B2D" w:rsidP="00D66B8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6B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Денисов ауданының 2</w:t>
            </w:r>
            <w:r w:rsidR="00D66B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4A6B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мектебіне арналған ҚР Конституциясы стендін дайындау және орнату жұмыстары</w:t>
            </w:r>
            <w:r w:rsidRPr="00524F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922" w:type="pct"/>
          </w:tcPr>
          <w:p w14:paraId="5E691D14" w14:textId="77777777" w:rsidR="00FE7599" w:rsidRDefault="00737FC6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6B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Стенд қалыңдығы 10 мм органикалық шыныдан </w:t>
            </w:r>
            <w:r w:rsidR="00FE7599" w:rsidRPr="004A6B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оргшыныдан</w:t>
            </w:r>
            <w:r w:rsidR="00FE7599" w:rsidRPr="004A6B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жасалады және металл бекіткіштердің көмегімен орнатылады.</w:t>
            </w:r>
          </w:p>
          <w:p w14:paraId="018D780E" w14:textId="77777777" w:rsidR="00FE7599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Өлшемдері: </w:t>
            </w:r>
            <w:r w:rsidRP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175х105 см</w:t>
            </w:r>
          </w:p>
          <w:p w14:paraId="2B435594" w14:textId="77777777" w:rsidR="00FE7599" w:rsidRPr="00737FC6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Оргшынының артықшылықтары:</w:t>
            </w:r>
          </w:p>
          <w:p w14:paraId="5136D3DA" w14:textId="77777777" w:rsidR="00FE7599" w:rsidRPr="00737FC6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-Ұзақ мерзімділігі-түсі оңбайды және сарғаймайды;</w:t>
            </w:r>
          </w:p>
          <w:p w14:paraId="3F6A234E" w14:textId="77777777" w:rsidR="00FE7599" w:rsidRPr="00737FC6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7F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Беріктігі және қауіпсіздігі;</w:t>
            </w:r>
          </w:p>
          <w:p w14:paraId="65D9460B" w14:textId="77777777" w:rsidR="00FE7599" w:rsidRPr="00737FC6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-Әдемі жылтыр беті;</w:t>
            </w:r>
          </w:p>
          <w:p w14:paraId="5B61049D" w14:textId="77777777" w:rsidR="00FE7599" w:rsidRPr="00737FC6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7F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Оңай тазаланады;</w:t>
            </w:r>
          </w:p>
          <w:p w14:paraId="33FAD51A" w14:textId="77777777" w:rsidR="00FE7599" w:rsidRPr="00737FC6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Бекіту бойынша ұсынымдар:</w:t>
            </w:r>
          </w:p>
          <w:p w14:paraId="38CE06A9" w14:textId="77777777" w:rsidR="00FE7599" w:rsidRPr="00FE7599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-Металл ұстағыштар-бұрыштарына және ортасына</w:t>
            </w:r>
          </w:p>
          <w:p w14:paraId="52E24E6C" w14:textId="77777777" w:rsidR="00FE7599" w:rsidRPr="00FE7599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Ені 150 см және одан жоғары болған жағдайда- 6 дана; </w:t>
            </w:r>
          </w:p>
          <w:p w14:paraId="4EE75495" w14:textId="77777777" w:rsidR="00FE7599" w:rsidRPr="00FE7599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Бекіту тек көтергіш </w:t>
            </w:r>
            <w:r w:rsidRP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(капитал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ьды</w:t>
            </w:r>
            <w:r w:rsidRPr="00FE75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бетке жүргізіледі;</w:t>
            </w:r>
          </w:p>
          <w:p w14:paraId="1BA4BFAF" w14:textId="77777777" w:rsidR="00FE7599" w:rsidRPr="00FE7599" w:rsidRDefault="00FE7599" w:rsidP="00FE759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538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Дюбельдер қабырға материалына байланысты таңдалады</w:t>
            </w:r>
          </w:p>
          <w:p w14:paraId="137CEA08" w14:textId="77777777" w:rsidR="00737FC6" w:rsidRPr="00524FF6" w:rsidRDefault="00737FC6" w:rsidP="00493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pct"/>
          </w:tcPr>
          <w:p w14:paraId="3A2AF5A5" w14:textId="77777777" w:rsidR="00737FC6" w:rsidRPr="008330A7" w:rsidRDefault="00737FC6" w:rsidP="00493AF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455" w:type="pct"/>
          </w:tcPr>
          <w:p w14:paraId="1D1E9263" w14:textId="77777777" w:rsidR="00737FC6" w:rsidRPr="006554DD" w:rsidRDefault="00737FC6" w:rsidP="00493A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14:paraId="6719C967" w14:textId="77777777" w:rsidR="00737FC6" w:rsidRDefault="00737FC6" w:rsidP="00737FC6">
      <w:pPr>
        <w:spacing w:after="0" w:line="240" w:lineRule="auto"/>
        <w:ind w:left="-993" w:right="-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      </w:t>
      </w:r>
    </w:p>
    <w:p w14:paraId="63505D04" w14:textId="11CC64D0" w:rsidR="00737FC6" w:rsidRPr="006554DD" w:rsidRDefault="00737FC6" w:rsidP="00FE7599">
      <w:pPr>
        <w:spacing w:after="0" w:line="240" w:lineRule="auto"/>
        <w:ind w:left="-993" w:right="-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         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Жұмыстарды</w:t>
      </w:r>
      <w:proofErr w:type="spellEnd"/>
      <w:r w:rsidR="00FE7599">
        <w:rPr>
          <w:rFonts w:ascii="Times New Roman" w:eastAsiaTheme="minorHAnsi" w:hAnsi="Times New Roman"/>
          <w:sz w:val="24"/>
          <w:szCs w:val="24"/>
          <w:lang w:val="kk-KZ" w:eastAsia="en-US"/>
        </w:rPr>
        <w:t>ң</w:t>
      </w:r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орында</w:t>
      </w:r>
      <w:proofErr w:type="spellEnd"/>
      <w:r w:rsidR="00FE7599">
        <w:rPr>
          <w:rFonts w:ascii="Times New Roman" w:eastAsiaTheme="minorHAnsi" w:hAnsi="Times New Roman"/>
          <w:sz w:val="24"/>
          <w:szCs w:val="24"/>
          <w:lang w:val="kk-KZ" w:eastAsia="en-US"/>
        </w:rPr>
        <w:t>лу</w:t>
      </w:r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мерзімін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(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стендті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орнатуды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)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және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жұмыста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пайдаланылатын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материалды</w:t>
      </w:r>
      <w:proofErr w:type="spellEnd"/>
      <w:r w:rsidR="00FE7599">
        <w:rPr>
          <w:rFonts w:ascii="Times New Roman" w:eastAsiaTheme="minorHAnsi" w:hAnsi="Times New Roman"/>
          <w:sz w:val="24"/>
          <w:szCs w:val="24"/>
          <w:lang w:val="kk-KZ" w:eastAsia="en-US"/>
        </w:rPr>
        <w:t>,</w:t>
      </w:r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Жеткізуші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Тапсырыс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берушімен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келісуі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тиіс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1D0D522C" w14:textId="77777777" w:rsidR="00737FC6" w:rsidRPr="00B95195" w:rsidRDefault="00737FC6" w:rsidP="00FE7599">
      <w:pPr>
        <w:spacing w:after="0" w:line="240" w:lineRule="auto"/>
        <w:ind w:left="-993" w:right="-426" w:firstLine="42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>Материалға</w:t>
      </w:r>
      <w:proofErr w:type="spellEnd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>және</w:t>
      </w:r>
      <w:proofErr w:type="spellEnd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>жұмысқа</w:t>
      </w:r>
      <w:proofErr w:type="spellEnd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>кепілдік</w:t>
      </w:r>
      <w:proofErr w:type="spellEnd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>мерзімі</w:t>
      </w:r>
      <w:proofErr w:type="spellEnd"/>
      <w:r w:rsidRPr="006554DD">
        <w:rPr>
          <w:rFonts w:ascii="Times New Roman" w:eastAsiaTheme="minorHAnsi" w:hAnsi="Times New Roman"/>
          <w:sz w:val="24"/>
          <w:szCs w:val="24"/>
          <w:lang w:eastAsia="en-US"/>
        </w:rPr>
        <w:t xml:space="preserve"> – </w:t>
      </w:r>
      <w:r w:rsidRPr="004D19A2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12 ай.</w:t>
      </w:r>
    </w:p>
    <w:p w14:paraId="723BA42D" w14:textId="4919DF51" w:rsidR="004D19A2" w:rsidRPr="00B95195" w:rsidRDefault="004D19A2" w:rsidP="00FE7599">
      <w:pPr>
        <w:spacing w:after="0" w:line="240" w:lineRule="auto"/>
        <w:ind w:left="-993" w:right="-426" w:firstLine="42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Жұмыстарды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орындауға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кіріскенге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дейін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тапсырыс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беруші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тарапынан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ҚР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Конституциясына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арналған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стендтің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эскизіне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өзгерістер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енгізуге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жол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беріледі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бұл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ретте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стендтің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басқа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техникалық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сипаттамалары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өзгертілмеуі</w:t>
      </w:r>
      <w:proofErr w:type="spellEnd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B95195">
        <w:rPr>
          <w:rFonts w:ascii="Times New Roman" w:eastAsiaTheme="minorHAnsi" w:hAnsi="Times New Roman"/>
          <w:sz w:val="24"/>
          <w:szCs w:val="24"/>
          <w:lang w:eastAsia="en-US"/>
        </w:rPr>
        <w:t>тиіс</w:t>
      </w:r>
      <w:proofErr w:type="spellEnd"/>
    </w:p>
    <w:p w14:paraId="23163528" w14:textId="77777777" w:rsidR="00737FC6" w:rsidRPr="006554DD" w:rsidRDefault="00737FC6" w:rsidP="00FE7599">
      <w:pPr>
        <w:spacing w:after="0" w:line="240" w:lineRule="auto"/>
        <w:ind w:left="-993" w:right="-426" w:firstLine="42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Жұмыстарды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орындау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барысында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пайда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болған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қоқысты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Жеткізуші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өз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күшімен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және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өз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қаражаты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есебінен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жинап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proofErr w:type="spellStart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шығарады</w:t>
      </w:r>
      <w:proofErr w:type="spellEnd"/>
      <w:r w:rsidRPr="00653800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26020AD6" w14:textId="1DFEA6E9" w:rsidR="00737FC6" w:rsidRPr="00701E69" w:rsidRDefault="00FE7599" w:rsidP="00FE7599">
      <w:pPr>
        <w:spacing w:after="0" w:line="240" w:lineRule="auto"/>
        <w:ind w:left="-993" w:right="-426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       </w:t>
      </w:r>
      <w:r w:rsidR="00737FC6" w:rsidRPr="00701E69">
        <w:rPr>
          <w:rFonts w:ascii="Times New Roman" w:eastAsiaTheme="minorHAnsi" w:hAnsi="Times New Roman"/>
          <w:sz w:val="24"/>
          <w:szCs w:val="24"/>
          <w:lang w:val="kk-KZ" w:eastAsia="en-US"/>
        </w:rPr>
        <w:t>Жұмыстардың құнына материалдың құны, көлік шығыстары және жұмыстарды орындауға байланысты өзге де шығыстар, сондай-ақ осы Шартты орындауға байланысты алынатын және қажетті өзге де салықтар, баждар мен шығыстар енгізілуі тиіс.</w:t>
      </w:r>
    </w:p>
    <w:p w14:paraId="37667C46" w14:textId="3CACCD3A" w:rsidR="00737FC6" w:rsidRPr="00701E69" w:rsidRDefault="00FE7599" w:rsidP="00FE7599">
      <w:pPr>
        <w:spacing w:after="0" w:line="240" w:lineRule="auto"/>
        <w:ind w:left="-993"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</w:t>
      </w:r>
      <w:r w:rsidR="00737FC6" w:rsidRPr="00701E69">
        <w:rPr>
          <w:rFonts w:ascii="Times New Roman" w:eastAsia="Times New Roman" w:hAnsi="Times New Roman" w:cs="Times New Roman"/>
          <w:sz w:val="24"/>
          <w:szCs w:val="24"/>
          <w:lang w:val="kk-KZ"/>
        </w:rPr>
        <w:t>Орындалған жұмыстар үшін төлемді Тапсырыс беруші Орындаушының есеп айырысу шотына ақша қаражатын аудару арқылы, Тараптар орындалған жұмыстар актісіне қол қойған күннен бастап 30 (отыз) күнтізбелік күннен кешіктірмей жүзеге асырады.</w:t>
      </w:r>
    </w:p>
    <w:p w14:paraId="71BA5CAC" w14:textId="70991E46" w:rsidR="00737FC6" w:rsidRPr="004A6B2D" w:rsidRDefault="00737FC6" w:rsidP="00737FC6">
      <w:pPr>
        <w:spacing w:after="0" w:line="240" w:lineRule="auto"/>
        <w:ind w:left="-993" w:right="-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  <w:r w:rsidRPr="00B9519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  <w:t xml:space="preserve">Жұмыстарды орындау орны: </w:t>
      </w:r>
    </w:p>
    <w:p w14:paraId="00AE910D" w14:textId="6D16821A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Аршалы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Аршалы ауылы, Мектеп көшесі, 14А</w:t>
      </w:r>
    </w:p>
    <w:p w14:paraId="43FF5DFD" w14:textId="4A64386A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Академик Темірбай Байбосынұлы Дарқамбаев атындағы Әйет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Аятское ауылы, Клубная көшесі, 20/2</w:t>
      </w:r>
    </w:p>
    <w:p w14:paraId="36C58A94" w14:textId="18FC99A3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Баталы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Жалтыркөл ауылы, Мира көшесі, 8</w:t>
      </w:r>
    </w:p>
    <w:p w14:paraId="536222A3" w14:textId="701682F2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Глебов жалпы білім беретін мектебі» ком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муналдық мемлекеттік мекемесіне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Глебовка ауылы, Новостройка көшесі, 16</w:t>
      </w:r>
    </w:p>
    <w:p w14:paraId="76D79D01" w14:textId="29151A72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</w:t>
      </w:r>
      <w:r w:rsidR="00D66B88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в ауданы білім беру бөлімінің №1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Денисов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Қостанай облысы, Денисов ауданы, </w:t>
      </w:r>
      <w:r w:rsidR="00D66B88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Некрасовка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ауылы, </w:t>
      </w:r>
      <w:r w:rsidR="00D66B88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Мектеп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көшесі, </w:t>
      </w:r>
      <w:r w:rsidR="00D66B88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1</w:t>
      </w:r>
    </w:p>
    <w:p w14:paraId="76B4CCB3" w14:textId="1DD0FD44" w:rsidR="00D66B88" w:rsidRPr="00FC03C3" w:rsidRDefault="00D66B88" w:rsidP="00D66B88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№2 Денисов жалпы білім беретін мектебі» коммуналдық мемлекеттік мекемесіне - Қостанай облысы, Денисов ауданы, Денисов ауылы, Калинин көшесі, 10</w:t>
      </w:r>
    </w:p>
    <w:p w14:paraId="111DEA5D" w14:textId="77777777" w:rsidR="00D66B88" w:rsidRPr="00FC03C3" w:rsidRDefault="00D66B88" w:rsidP="00D66B88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№3 Денисов жалпы білім беретін мектебі» коммуналдық мемлекеттік мекемесіне - Қостанай облысы, Денисов ауданы, Денисов ауылы, Элеваторная көшесі, 55</w:t>
      </w:r>
    </w:p>
    <w:p w14:paraId="48AF2EBE" w14:textId="2CD20EF2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>Қостанай облысы әкімдігінің білім басқармасының «Денисов ауданы білім беру бөлімінің Перелески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Перелески ауылы, Мектеп көшесі, 1</w:t>
      </w:r>
    </w:p>
    <w:p w14:paraId="03A100C6" w14:textId="7971C4CD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Приречен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Приреченка ауылы, Клубная көшесі, 6</w:t>
      </w:r>
    </w:p>
    <w:p w14:paraId="52A765EC" w14:textId="10B245C0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Қырым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Қырым ауылы, Парковая көшесі, 11-құрылыс</w:t>
      </w:r>
    </w:p>
    <w:p w14:paraId="7AFDFF33" w14:textId="1ECB1A4B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Свердлов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Свердловка ауылы, Мектеп көшесі, 8</w:t>
      </w:r>
    </w:p>
    <w:p w14:paraId="7D343A04" w14:textId="1792CC21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Фрунзе жалпы білім беретін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Фрунзе ауылы, Комсомольская көшесі, 41</w:t>
      </w:r>
    </w:p>
    <w:p w14:paraId="57A29A45" w14:textId="219FBE6E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Архангельск негізгі орта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Архангельское ауылы, Парковая көшесі, 13</w:t>
      </w:r>
    </w:p>
    <w:p w14:paraId="14053BC9" w14:textId="500ED3C4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Антонов негізгі орта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Антоновка ауылы, Целинная көшесі, 45</w:t>
      </w:r>
    </w:p>
    <w:p w14:paraId="27D34505" w14:textId="7CAA5ABE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ауданының білім беру бөлімінің Алшан негізгі орта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Алчановка ауылы, Ленин көшесі, 8</w:t>
      </w:r>
    </w:p>
    <w:p w14:paraId="6F0B90BA" w14:textId="45E5085D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Аршалы негізгі орта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Гришенка ауылы, Набережная көшесі, 6-құрылыс</w:t>
      </w:r>
    </w:p>
    <w:p w14:paraId="29BC2D74" w14:textId="00D15C87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Заәйет негізгі орта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Зааятское ауылы, Мектеп көшесі, 7</w:t>
      </w:r>
    </w:p>
    <w:p w14:paraId="3328749D" w14:textId="320CC9C7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Красноармейка негізгі орта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Красноармейка ауылы, Мектеп көшесі, 16</w:t>
      </w:r>
    </w:p>
    <w:p w14:paraId="320E6ABA" w14:textId="140B7ED6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Покров негізгі орта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Покровка ауылы, Мира көшесі, 2</w:t>
      </w:r>
    </w:p>
    <w:p w14:paraId="6E21242E" w14:textId="41BC7BC9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Комаров бастауыш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Комаровка ауылы, Орталық көшесі, 72</w:t>
      </w:r>
    </w:p>
    <w:p w14:paraId="0875E4E9" w14:textId="25A268DF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Окраин бастауыш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Окраинка ауылы, Клубная көшесі, 16</w:t>
      </w:r>
    </w:p>
    <w:p w14:paraId="414A15AD" w14:textId="61A6B9FA" w:rsidR="008F45E5" w:rsidRPr="00FC03C3" w:rsidRDefault="008F45E5" w:rsidP="004A6B2D">
      <w:pPr>
        <w:pStyle w:val="a6"/>
        <w:numPr>
          <w:ilvl w:val="0"/>
          <w:numId w:val="2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 әкімдігінің білім басқармасының «Денисов ауданы білім беру бөлімінің Досов бастауыш мектебі» коммуналдық мемлекеттік мекемесіне</w:t>
      </w:r>
      <w:r w:rsidR="00DB217D"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- </w:t>
      </w:r>
      <w:r w:rsidRPr="00FC03C3">
        <w:rPr>
          <w:rFonts w:ascii="Times New Roman" w:eastAsia="Times New Roman" w:hAnsi="Times New Roman" w:cs="Times New Roman"/>
          <w:sz w:val="24"/>
          <w:szCs w:val="24"/>
          <w:lang w:val="kk-KZ"/>
        </w:rPr>
        <w:t>Қостанай облысы, Денисов ауданы, Досовка ауылы, Орталық көшесі, 6-құрылыс</w:t>
      </w:r>
    </w:p>
    <w:p w14:paraId="15822B1F" w14:textId="5704C389" w:rsidR="00737FC6" w:rsidRPr="00FC03C3" w:rsidRDefault="00737FC6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6CCE5634" w14:textId="42CDF743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72938E3E" w14:textId="21C4D69D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176A02B4" w14:textId="58F679AC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02A6A3DD" w14:textId="4DE909BC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002750D6" w14:textId="7F54DC8F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759E4A57" w14:textId="5BDBCC9E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1A45B9B8" w14:textId="7FF28608" w:rsidR="00FC03C3" w:rsidRDefault="00FC03C3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160CD7F8" w14:textId="05C610B3" w:rsidR="00FC03C3" w:rsidRDefault="00FC03C3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1A7B6112" w14:textId="0A47B24E" w:rsidR="00FC03C3" w:rsidRDefault="00FC03C3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7B9007BD" w14:textId="77777777" w:rsidR="00FC03C3" w:rsidRDefault="00FC03C3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  <w:bookmarkStart w:id="0" w:name="_GoBack"/>
      <w:bookmarkEnd w:id="0"/>
    </w:p>
    <w:p w14:paraId="3BEFC0CF" w14:textId="77C4A674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4E32A780" w14:textId="0850C0FB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1D080ABE" w14:textId="5890DF48" w:rsidR="00DB217D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0A2EF0BE" w14:textId="77777777" w:rsidR="00DB217D" w:rsidRPr="004A6B2D" w:rsidRDefault="00DB217D" w:rsidP="00DB217D">
      <w:pPr>
        <w:pStyle w:val="a6"/>
        <w:spacing w:after="0" w:line="240" w:lineRule="auto"/>
        <w:ind w:left="-207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A6B2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Эскиз:</w:t>
      </w:r>
    </w:p>
    <w:p w14:paraId="3CAB141A" w14:textId="77777777" w:rsidR="00DB217D" w:rsidRPr="00B95195" w:rsidRDefault="00DB217D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</w:p>
    <w:p w14:paraId="65E044AA" w14:textId="3DBD08D2" w:rsidR="00737FC6" w:rsidRPr="00B72D3C" w:rsidRDefault="00737FC6" w:rsidP="00737FC6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 wp14:anchorId="180841D9" wp14:editId="0FD2E858">
            <wp:extent cx="5940425" cy="3576320"/>
            <wp:effectExtent l="0" t="0" r="3175" b="5080"/>
            <wp:docPr id="208191721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10877" name="Рисунок 41771087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7FC6" w:rsidRPr="00B72D3C" w:rsidSect="009159D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E0559"/>
    <w:multiLevelType w:val="hybridMultilevel"/>
    <w:tmpl w:val="F788E0D0"/>
    <w:lvl w:ilvl="0" w:tplc="5ACE2954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7804724A"/>
    <w:multiLevelType w:val="hybridMultilevel"/>
    <w:tmpl w:val="1840C546"/>
    <w:lvl w:ilvl="0" w:tplc="F2B464C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9E"/>
    <w:rsid w:val="00000C58"/>
    <w:rsid w:val="00001BFF"/>
    <w:rsid w:val="000064CA"/>
    <w:rsid w:val="0006037C"/>
    <w:rsid w:val="00060A43"/>
    <w:rsid w:val="000B367B"/>
    <w:rsid w:val="000C7A4E"/>
    <w:rsid w:val="000D37B8"/>
    <w:rsid w:val="000F7AFA"/>
    <w:rsid w:val="001131FA"/>
    <w:rsid w:val="0014229F"/>
    <w:rsid w:val="0015231B"/>
    <w:rsid w:val="0017533E"/>
    <w:rsid w:val="0019223C"/>
    <w:rsid w:val="001A22A0"/>
    <w:rsid w:val="001E127D"/>
    <w:rsid w:val="001F7B56"/>
    <w:rsid w:val="0020454F"/>
    <w:rsid w:val="00211111"/>
    <w:rsid w:val="002179D3"/>
    <w:rsid w:val="00242DE4"/>
    <w:rsid w:val="002465BE"/>
    <w:rsid w:val="00285EA5"/>
    <w:rsid w:val="002B4D06"/>
    <w:rsid w:val="002B6F46"/>
    <w:rsid w:val="002C53EB"/>
    <w:rsid w:val="002F4D0A"/>
    <w:rsid w:val="00321EF6"/>
    <w:rsid w:val="00327C24"/>
    <w:rsid w:val="00353F3B"/>
    <w:rsid w:val="003B0834"/>
    <w:rsid w:val="004115DE"/>
    <w:rsid w:val="0042166C"/>
    <w:rsid w:val="00423C91"/>
    <w:rsid w:val="00426CFF"/>
    <w:rsid w:val="004537E7"/>
    <w:rsid w:val="00454FA9"/>
    <w:rsid w:val="0047604E"/>
    <w:rsid w:val="004A2643"/>
    <w:rsid w:val="004A6568"/>
    <w:rsid w:val="004A6B2D"/>
    <w:rsid w:val="004B45A7"/>
    <w:rsid w:val="004C2E00"/>
    <w:rsid w:val="004D19A2"/>
    <w:rsid w:val="004E1D11"/>
    <w:rsid w:val="004E34E8"/>
    <w:rsid w:val="004E3A1C"/>
    <w:rsid w:val="005005C5"/>
    <w:rsid w:val="00503B69"/>
    <w:rsid w:val="0051009B"/>
    <w:rsid w:val="00513F15"/>
    <w:rsid w:val="00524FF6"/>
    <w:rsid w:val="005935DC"/>
    <w:rsid w:val="005A2A8D"/>
    <w:rsid w:val="005A67A7"/>
    <w:rsid w:val="005C10D7"/>
    <w:rsid w:val="005E2FE8"/>
    <w:rsid w:val="006237F9"/>
    <w:rsid w:val="00651A83"/>
    <w:rsid w:val="00653800"/>
    <w:rsid w:val="006554DD"/>
    <w:rsid w:val="006618A2"/>
    <w:rsid w:val="006653AC"/>
    <w:rsid w:val="006726FD"/>
    <w:rsid w:val="00695BDE"/>
    <w:rsid w:val="006B21B0"/>
    <w:rsid w:val="006C6CF6"/>
    <w:rsid w:val="006D7F41"/>
    <w:rsid w:val="0070155D"/>
    <w:rsid w:val="00701E69"/>
    <w:rsid w:val="00737FC6"/>
    <w:rsid w:val="00744CD5"/>
    <w:rsid w:val="007456D6"/>
    <w:rsid w:val="007549B4"/>
    <w:rsid w:val="007653CE"/>
    <w:rsid w:val="007A15CA"/>
    <w:rsid w:val="007E2C1D"/>
    <w:rsid w:val="007F18A5"/>
    <w:rsid w:val="008330A7"/>
    <w:rsid w:val="00836D21"/>
    <w:rsid w:val="00841BE8"/>
    <w:rsid w:val="0084745D"/>
    <w:rsid w:val="00847BF9"/>
    <w:rsid w:val="00847F92"/>
    <w:rsid w:val="00865950"/>
    <w:rsid w:val="00894954"/>
    <w:rsid w:val="008B0486"/>
    <w:rsid w:val="008F45E5"/>
    <w:rsid w:val="008F779A"/>
    <w:rsid w:val="009159DD"/>
    <w:rsid w:val="009178C2"/>
    <w:rsid w:val="00970EBB"/>
    <w:rsid w:val="00993724"/>
    <w:rsid w:val="009B1D46"/>
    <w:rsid w:val="009C246C"/>
    <w:rsid w:val="009D373A"/>
    <w:rsid w:val="009D683F"/>
    <w:rsid w:val="009E5DAB"/>
    <w:rsid w:val="009E7043"/>
    <w:rsid w:val="009F549C"/>
    <w:rsid w:val="00A36794"/>
    <w:rsid w:val="00A77202"/>
    <w:rsid w:val="00AF5FB9"/>
    <w:rsid w:val="00B173F8"/>
    <w:rsid w:val="00B23C88"/>
    <w:rsid w:val="00B26D10"/>
    <w:rsid w:val="00B51C99"/>
    <w:rsid w:val="00B63F1D"/>
    <w:rsid w:val="00B72B41"/>
    <w:rsid w:val="00B72D3C"/>
    <w:rsid w:val="00B77AED"/>
    <w:rsid w:val="00B95195"/>
    <w:rsid w:val="00BA0BBE"/>
    <w:rsid w:val="00BB5E94"/>
    <w:rsid w:val="00BB67C9"/>
    <w:rsid w:val="00BC698F"/>
    <w:rsid w:val="00BF15E7"/>
    <w:rsid w:val="00BF245B"/>
    <w:rsid w:val="00C34016"/>
    <w:rsid w:val="00C36862"/>
    <w:rsid w:val="00C7642D"/>
    <w:rsid w:val="00C776C0"/>
    <w:rsid w:val="00C810B2"/>
    <w:rsid w:val="00C81619"/>
    <w:rsid w:val="00C85964"/>
    <w:rsid w:val="00CA29A1"/>
    <w:rsid w:val="00CD16D8"/>
    <w:rsid w:val="00CE19BC"/>
    <w:rsid w:val="00CE6460"/>
    <w:rsid w:val="00CE6EF8"/>
    <w:rsid w:val="00D01724"/>
    <w:rsid w:val="00D3272B"/>
    <w:rsid w:val="00D53382"/>
    <w:rsid w:val="00D66B88"/>
    <w:rsid w:val="00DB217D"/>
    <w:rsid w:val="00DB53A9"/>
    <w:rsid w:val="00DD2B88"/>
    <w:rsid w:val="00DD48B6"/>
    <w:rsid w:val="00DE1B7C"/>
    <w:rsid w:val="00DF3391"/>
    <w:rsid w:val="00DF4EEA"/>
    <w:rsid w:val="00E101CB"/>
    <w:rsid w:val="00E13D69"/>
    <w:rsid w:val="00E31901"/>
    <w:rsid w:val="00E53830"/>
    <w:rsid w:val="00EA29D5"/>
    <w:rsid w:val="00EC164A"/>
    <w:rsid w:val="00EF3314"/>
    <w:rsid w:val="00F4645A"/>
    <w:rsid w:val="00F550BF"/>
    <w:rsid w:val="00F75BE7"/>
    <w:rsid w:val="00F81549"/>
    <w:rsid w:val="00FA014E"/>
    <w:rsid w:val="00FB4B90"/>
    <w:rsid w:val="00FC03C3"/>
    <w:rsid w:val="00FE2B02"/>
    <w:rsid w:val="00FE7599"/>
    <w:rsid w:val="00FF7D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F65EB"/>
  <w15:docId w15:val="{F5BB3ADD-A978-46B0-900C-12A9D815F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D9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D9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1">
    <w:name w:val="s1"/>
    <w:rsid w:val="00FF7D9E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2"/>
      <w:szCs w:val="22"/>
      <w:u w:val="none"/>
    </w:rPr>
  </w:style>
  <w:style w:type="paragraph" w:styleId="a4">
    <w:name w:val="Balloon Text"/>
    <w:basedOn w:val="a"/>
    <w:link w:val="a5"/>
    <w:uiPriority w:val="99"/>
    <w:semiHidden/>
    <w:unhideWhenUsed/>
    <w:rsid w:val="004E3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4E8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0B3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847BF9"/>
  </w:style>
  <w:style w:type="paragraph" w:styleId="a6">
    <w:name w:val="List Paragraph"/>
    <w:basedOn w:val="a"/>
    <w:uiPriority w:val="34"/>
    <w:qFormat/>
    <w:rsid w:val="004A6B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1941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Zhanna</cp:lastModifiedBy>
  <cp:revision>5</cp:revision>
  <cp:lastPrinted>2016-02-12T10:00:00Z</cp:lastPrinted>
  <dcterms:created xsi:type="dcterms:W3CDTF">2026-10-12T06:02:00Z</dcterms:created>
  <dcterms:modified xsi:type="dcterms:W3CDTF">2026-10-14T04:59:00Z</dcterms:modified>
</cp:coreProperties>
</file>