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2EC96" w14:textId="3EEAEB00" w:rsidR="00BC52A2" w:rsidRPr="00BC52A2" w:rsidRDefault="00BC52A2" w:rsidP="00BC52A2">
      <w:pPr>
        <w:jc w:val="center"/>
        <w:rPr>
          <w:b/>
          <w:bCs/>
          <w:lang w:val="kk-KZ"/>
        </w:rPr>
      </w:pPr>
      <w:r w:rsidRPr="00BC52A2">
        <w:rPr>
          <w:b/>
          <w:bCs/>
        </w:rPr>
        <w:t>РОЛЛ ПЕРДЕ</w:t>
      </w:r>
      <w:r>
        <w:rPr>
          <w:b/>
          <w:bCs/>
          <w:lang w:val="kk-KZ"/>
        </w:rPr>
        <w:t xml:space="preserve"> ЖАСАУ, ӨЛШЕУ, ОРНАТУ БОЙЫНША</w:t>
      </w:r>
      <w:r w:rsidRPr="00BC52A2">
        <w:rPr>
          <w:b/>
          <w:bCs/>
        </w:rPr>
        <w:t xml:space="preserve"> ТЕХНИКАЛЫҚ СИПАТТАМА</w:t>
      </w:r>
    </w:p>
    <w:p w14:paraId="2D3AE5A0" w14:textId="77777777" w:rsidR="00BC52A2" w:rsidRPr="00BC52A2" w:rsidRDefault="00BC52A2" w:rsidP="00BC52A2">
      <w:pPr>
        <w:rPr>
          <w:b/>
          <w:bCs/>
        </w:rPr>
      </w:pPr>
      <w:r w:rsidRPr="00BC52A2">
        <w:rPr>
          <w:b/>
          <w:bCs/>
        </w:rPr>
        <w:t>1. Жалпы мәліметтер</w:t>
      </w:r>
    </w:p>
    <w:p w14:paraId="4787E844" w14:textId="2627C8C1" w:rsidR="00BC52A2" w:rsidRPr="00BC52A2" w:rsidRDefault="00BC52A2" w:rsidP="00BC52A2">
      <w:pPr>
        <w:numPr>
          <w:ilvl w:val="0"/>
          <w:numId w:val="1"/>
        </w:numPr>
      </w:pPr>
      <w:r w:rsidRPr="00BC52A2">
        <w:rPr>
          <w:b/>
          <w:bCs/>
        </w:rPr>
        <w:t>Тапсырыс беруші / Нысан:</w:t>
      </w:r>
      <w:r w:rsidRPr="00BC52A2">
        <w:t xml:space="preserve"> Қазақстан Республикасы, Ұлытау облысы</w:t>
      </w:r>
      <w:r>
        <w:rPr>
          <w:lang w:val="kk-KZ"/>
        </w:rPr>
        <w:t xml:space="preserve">, Академик Қаныш Сәтбаев 70 А, </w:t>
      </w:r>
      <w:r w:rsidRPr="00BC52A2">
        <w:t>«Қарсақпай кентінің балалар-жасөспірімдер спорт мектебі».</w:t>
      </w:r>
      <w:r>
        <w:rPr>
          <w:lang w:val="kk-KZ"/>
        </w:rPr>
        <w:t xml:space="preserve"> КММ</w:t>
      </w:r>
    </w:p>
    <w:p w14:paraId="43E65AEF" w14:textId="77777777" w:rsidR="00BC52A2" w:rsidRPr="00BC52A2" w:rsidRDefault="00BC52A2" w:rsidP="00BC52A2">
      <w:pPr>
        <w:numPr>
          <w:ilvl w:val="0"/>
          <w:numId w:val="1"/>
        </w:numPr>
      </w:pPr>
      <w:r w:rsidRPr="00BC52A2">
        <w:rPr>
          <w:b/>
          <w:bCs/>
        </w:rPr>
        <w:t>Жалпы қаржыландыру сомасы:</w:t>
      </w:r>
      <w:r w:rsidRPr="00BC52A2">
        <w:t xml:space="preserve"> 1 500 000 (бір миллион бес жүз мың) теңге.</w:t>
      </w:r>
    </w:p>
    <w:p w14:paraId="773B61AE" w14:textId="0B52665E" w:rsidR="00BC52A2" w:rsidRPr="00BC52A2" w:rsidRDefault="00BC52A2" w:rsidP="00BC52A2">
      <w:pPr>
        <w:numPr>
          <w:ilvl w:val="0"/>
          <w:numId w:val="1"/>
        </w:numPr>
      </w:pPr>
      <w:r w:rsidRPr="00BC52A2">
        <w:rPr>
          <w:b/>
          <w:bCs/>
        </w:rPr>
        <w:t>Тауардың түрі:</w:t>
      </w:r>
      <w:r w:rsidRPr="00BC52A2">
        <w:t xml:space="preserve"> Ролл перделер (Р</w:t>
      </w:r>
      <w:r>
        <w:rPr>
          <w:lang w:val="kk-KZ"/>
        </w:rPr>
        <w:t>олл</w:t>
      </w:r>
      <w:r w:rsidRPr="00BC52A2">
        <w:t xml:space="preserve"> шторы).</w:t>
      </w:r>
    </w:p>
    <w:p w14:paraId="3C1F4EC4" w14:textId="491E5A91" w:rsidR="00BC52A2" w:rsidRPr="00BC52A2" w:rsidRDefault="00BC52A2" w:rsidP="00BC52A2">
      <w:pPr>
        <w:numPr>
          <w:ilvl w:val="0"/>
          <w:numId w:val="1"/>
        </w:numPr>
      </w:pPr>
      <w:r>
        <w:rPr>
          <w:b/>
          <w:bCs/>
          <w:lang w:val="kk-KZ"/>
        </w:rPr>
        <w:t>Тапсырыс берушінің</w:t>
      </w:r>
      <w:r w:rsidRPr="00BC52A2">
        <w:rPr>
          <w:b/>
          <w:bCs/>
        </w:rPr>
        <w:t xml:space="preserve"> шарттары:</w:t>
      </w:r>
      <w:r w:rsidRPr="00BC52A2">
        <w:t xml:space="preserve"> Өлше</w:t>
      </w:r>
      <w:r>
        <w:rPr>
          <w:lang w:val="kk-KZ"/>
        </w:rPr>
        <w:t>мдер алу</w:t>
      </w:r>
      <w:r w:rsidRPr="00BC52A2">
        <w:t>, дайындау, жеткізу және орнату (монтаждау) қызметтері бағаға кіреді.</w:t>
      </w:r>
    </w:p>
    <w:p w14:paraId="181D871A" w14:textId="77777777" w:rsidR="00BC52A2" w:rsidRPr="00BC52A2" w:rsidRDefault="00BC52A2" w:rsidP="00BC52A2">
      <w:pPr>
        <w:rPr>
          <w:b/>
          <w:bCs/>
        </w:rPr>
      </w:pPr>
      <w:r w:rsidRPr="00BC52A2">
        <w:rPr>
          <w:b/>
          <w:bCs/>
        </w:rPr>
        <w:t>2. Тауардың сандық және бағалық көрсеткіштері (Есептеу)</w:t>
      </w:r>
    </w:p>
    <w:p w14:paraId="3FD4B860" w14:textId="77777777" w:rsidR="00BC52A2" w:rsidRPr="00BC52A2" w:rsidRDefault="00BC52A2" w:rsidP="00BC52A2">
      <w:r w:rsidRPr="00BC52A2">
        <w:rPr>
          <w:i/>
          <w:iCs/>
        </w:rPr>
        <w:t>Орташа стандартты терезе өлшемдерін және 1 500 000 теңге жалпы соманы ескере отырып есептелген баға: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5"/>
        <w:gridCol w:w="2923"/>
        <w:gridCol w:w="1193"/>
        <w:gridCol w:w="1280"/>
        <w:gridCol w:w="1153"/>
        <w:gridCol w:w="1435"/>
      </w:tblGrid>
      <w:tr w:rsidR="00BC52A2" w:rsidRPr="00BC52A2" w14:paraId="05FB2B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EB22319" w14:textId="77777777" w:rsidR="00BC52A2" w:rsidRPr="00BC52A2" w:rsidRDefault="00BC52A2" w:rsidP="00BC52A2">
            <w:r w:rsidRPr="00BC52A2">
              <w:rPr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F96952" w14:textId="77777777" w:rsidR="00BC52A2" w:rsidRPr="00BC52A2" w:rsidRDefault="00BC52A2" w:rsidP="00BC52A2">
            <w:r w:rsidRPr="00BC52A2">
              <w:rPr>
                <w:b/>
                <w:bCs/>
              </w:rPr>
              <w:t>Өнім атауы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4A5690" w14:textId="2DB1179A" w:rsidR="00BC52A2" w:rsidRPr="00BC52A2" w:rsidRDefault="00BC52A2" w:rsidP="00BC52A2">
            <w:pPr>
              <w:rPr>
                <w:lang w:val="kk-KZ"/>
              </w:rPr>
            </w:pPr>
            <w:r>
              <w:rPr>
                <w:b/>
                <w:bCs/>
                <w:lang w:val="kk-KZ"/>
              </w:rPr>
              <w:t>Терезе саны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FE7C22E" w14:textId="77777777" w:rsidR="00BC52A2" w:rsidRPr="00BC52A2" w:rsidRDefault="00BC52A2" w:rsidP="00BC52A2">
            <w:r w:rsidRPr="00BC52A2">
              <w:rPr>
                <w:b/>
                <w:bCs/>
              </w:rPr>
              <w:t>Өлшем бірлігі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113FD2" w14:textId="407B60B5" w:rsidR="00BC52A2" w:rsidRPr="00BC52A2" w:rsidRDefault="00BC52A2" w:rsidP="00BC52A2">
            <w:pPr>
              <w:rPr>
                <w:lang w:val="kk-KZ"/>
              </w:rPr>
            </w:pPr>
            <w:r>
              <w:rPr>
                <w:lang w:val="kk-KZ"/>
              </w:rPr>
              <w:t>1 данасы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CA1E5A" w14:textId="77777777" w:rsidR="00BC52A2" w:rsidRPr="00BC52A2" w:rsidRDefault="00BC52A2" w:rsidP="00BC52A2">
            <w:r w:rsidRPr="00BC52A2">
              <w:rPr>
                <w:b/>
                <w:bCs/>
              </w:rPr>
              <w:t>Жалпы сома (теңге)</w:t>
            </w:r>
          </w:p>
        </w:tc>
      </w:tr>
      <w:tr w:rsidR="00BC52A2" w:rsidRPr="00BC52A2" w14:paraId="483223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FD2E207" w14:textId="77777777" w:rsidR="00BC52A2" w:rsidRPr="00BC52A2" w:rsidRDefault="00BC52A2" w:rsidP="00BC52A2">
            <w:r w:rsidRPr="00BC52A2"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835CF9B" w14:textId="77777777" w:rsidR="00BC52A2" w:rsidRPr="00BC52A2" w:rsidRDefault="00BC52A2" w:rsidP="00BC52A2">
            <w:r w:rsidRPr="00BC52A2">
              <w:t>Ролл перделер (арнайы матадан жасалған, жиынтығымен)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6A3577" w14:textId="23263A8D" w:rsidR="00BC52A2" w:rsidRPr="00BC52A2" w:rsidRDefault="00D833D9" w:rsidP="00BC52A2">
            <w:pPr>
              <w:rPr>
                <w:lang w:val="kk-KZ"/>
              </w:rPr>
            </w:pPr>
            <w:r>
              <w:rPr>
                <w:lang w:val="kk-KZ"/>
              </w:rPr>
              <w:t>40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91ED00" w14:textId="362A741A" w:rsidR="00BC52A2" w:rsidRPr="00BC52A2" w:rsidRDefault="00BC52A2" w:rsidP="00BC52A2">
            <w:pPr>
              <w:rPr>
                <w:lang w:val="kk-KZ"/>
              </w:rPr>
            </w:pPr>
            <w:r>
              <w:rPr>
                <w:lang w:val="kk-KZ"/>
              </w:rPr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53DD983" w14:textId="2EF5A565" w:rsidR="00BC52A2" w:rsidRPr="00BC52A2" w:rsidRDefault="00D833D9" w:rsidP="00BC52A2">
            <w:pPr>
              <w:rPr>
                <w:lang w:val="kk-KZ"/>
              </w:rPr>
            </w:pPr>
            <w:r>
              <w:rPr>
                <w:lang w:val="kk-KZ"/>
              </w:rPr>
              <w:t>37500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CE5F7D" w14:textId="77777777" w:rsidR="00BC52A2" w:rsidRPr="00BC52A2" w:rsidRDefault="00BC52A2" w:rsidP="00BC52A2">
            <w:r w:rsidRPr="00BC52A2">
              <w:t>1 500 000</w:t>
            </w:r>
          </w:p>
        </w:tc>
      </w:tr>
      <w:tr w:rsidR="00BC52A2" w:rsidRPr="00BC52A2" w14:paraId="2CD696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68E0D44" w14:textId="77777777" w:rsidR="00BC52A2" w:rsidRPr="00BC52A2" w:rsidRDefault="00BC52A2" w:rsidP="00BC52A2">
            <w:r w:rsidRPr="00BC52A2">
              <w:rPr>
                <w:b/>
                <w:bCs/>
              </w:rPr>
              <w:t>Барлығы: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9FB681" w14:textId="77777777" w:rsidR="00BC52A2" w:rsidRPr="00BC52A2" w:rsidRDefault="00BC52A2" w:rsidP="00BC52A2">
            <w:r w:rsidRPr="00BC52A2">
              <w:rPr>
                <w:b/>
                <w:bCs/>
              </w:rPr>
              <w:t>Жалпы сома: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2953AB" w14:textId="77777777" w:rsidR="00BC52A2" w:rsidRPr="00BC52A2" w:rsidRDefault="00BC52A2" w:rsidP="00BC52A2"/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7BBB09" w14:textId="77777777" w:rsidR="00BC52A2" w:rsidRPr="00BC52A2" w:rsidRDefault="00BC52A2" w:rsidP="00BC52A2"/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C32209" w14:textId="77777777" w:rsidR="00BC52A2" w:rsidRPr="00BC52A2" w:rsidRDefault="00BC52A2" w:rsidP="00BC52A2"/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FD7DFA" w14:textId="77777777" w:rsidR="00BC52A2" w:rsidRPr="00BC52A2" w:rsidRDefault="00BC52A2" w:rsidP="00BC52A2">
            <w:r w:rsidRPr="00BC52A2">
              <w:rPr>
                <w:b/>
                <w:bCs/>
              </w:rPr>
              <w:t>1 500 000 тг</w:t>
            </w:r>
          </w:p>
        </w:tc>
      </w:tr>
    </w:tbl>
    <w:p w14:paraId="3F6A75F2" w14:textId="77777777" w:rsidR="00BC52A2" w:rsidRPr="00BC52A2" w:rsidRDefault="00BC52A2" w:rsidP="00BC52A2">
      <w:r w:rsidRPr="00BC52A2">
        <w:rPr>
          <w:i/>
          <w:iCs/>
        </w:rPr>
        <w:t>(Ескерту: Нақты көлем өлшеу жұмыстарынан кейін дәл есептеледі, жалпы сома 1 500 000 теңгеден аспайтын болып бекітіледі).</w:t>
      </w:r>
    </w:p>
    <w:p w14:paraId="723B942F" w14:textId="77777777" w:rsidR="00BC52A2" w:rsidRPr="00BC52A2" w:rsidRDefault="00BC52A2" w:rsidP="00BC52A2">
      <w:pPr>
        <w:rPr>
          <w:b/>
          <w:bCs/>
        </w:rPr>
      </w:pPr>
      <w:r w:rsidRPr="00BC52A2">
        <w:rPr>
          <w:b/>
          <w:bCs/>
        </w:rPr>
        <w:t>3. Техникалық талаптар мен сипаттамалар</w:t>
      </w:r>
    </w:p>
    <w:p w14:paraId="72B0D604" w14:textId="77777777" w:rsidR="00BC52A2" w:rsidRPr="00BC52A2" w:rsidRDefault="00BC52A2" w:rsidP="00BC52A2">
      <w:pPr>
        <w:rPr>
          <w:b/>
          <w:bCs/>
        </w:rPr>
      </w:pPr>
      <w:r w:rsidRPr="00BC52A2">
        <w:rPr>
          <w:b/>
          <w:bCs/>
        </w:rPr>
        <w:t>3.1. Конструкция және басқару жүйесі:</w:t>
      </w:r>
    </w:p>
    <w:p w14:paraId="050F5CE8" w14:textId="77777777" w:rsidR="00BC52A2" w:rsidRPr="00BC52A2" w:rsidRDefault="00BC52A2" w:rsidP="00BC52A2">
      <w:pPr>
        <w:numPr>
          <w:ilvl w:val="0"/>
          <w:numId w:val="2"/>
        </w:numPr>
      </w:pPr>
      <w:r w:rsidRPr="00BC52A2">
        <w:rPr>
          <w:b/>
          <w:bCs/>
        </w:rPr>
        <w:t>Түрі:</w:t>
      </w:r>
      <w:r w:rsidRPr="00BC52A2">
        <w:t xml:space="preserve"> Ашық немесе жабық жүйедегі ролл перде (клиенттің таңдауы бойынша терезе жақтауына немесе қабырғаға бекітілетін).</w:t>
      </w:r>
    </w:p>
    <w:p w14:paraId="396BD0BA" w14:textId="77777777" w:rsidR="00BC52A2" w:rsidRPr="00BC52A2" w:rsidRDefault="00BC52A2" w:rsidP="00BC52A2">
      <w:pPr>
        <w:numPr>
          <w:ilvl w:val="0"/>
          <w:numId w:val="2"/>
        </w:numPr>
      </w:pPr>
      <w:r w:rsidRPr="00BC52A2">
        <w:rPr>
          <w:b/>
          <w:bCs/>
        </w:rPr>
        <w:t>Басқару тетігі:</w:t>
      </w:r>
      <w:r w:rsidRPr="00BC52A2">
        <w:t xml:space="preserve"> Шынжырлы (цепочный) механизм, сол немесе оң жаққа орнату мүмкіндігімен.</w:t>
      </w:r>
    </w:p>
    <w:p w14:paraId="78333BFE" w14:textId="77777777" w:rsidR="00BC52A2" w:rsidRPr="00BC52A2" w:rsidRDefault="00BC52A2" w:rsidP="00BC52A2">
      <w:pPr>
        <w:numPr>
          <w:ilvl w:val="0"/>
          <w:numId w:val="2"/>
        </w:numPr>
      </w:pPr>
      <w:r w:rsidRPr="00BC52A2">
        <w:rPr>
          <w:b/>
          <w:bCs/>
        </w:rPr>
        <w:t>Бекіту элементтері:</w:t>
      </w:r>
      <w:r w:rsidRPr="00BC52A2">
        <w:t xml:space="preserve"> Алюминий немесе берік пластиктен жасалған кронштейндер мен бағыттауыш лескалар (жел соққанда немесе терезе ашылғанда перде шайқалмау үшін).</w:t>
      </w:r>
    </w:p>
    <w:p w14:paraId="609189F7" w14:textId="77777777" w:rsidR="00BC52A2" w:rsidRPr="00BC52A2" w:rsidRDefault="00BC52A2" w:rsidP="00BC52A2">
      <w:pPr>
        <w:numPr>
          <w:ilvl w:val="0"/>
          <w:numId w:val="2"/>
        </w:numPr>
      </w:pPr>
      <w:r w:rsidRPr="00BC52A2">
        <w:rPr>
          <w:b/>
          <w:bCs/>
        </w:rPr>
        <w:t>Білік (Вал):</w:t>
      </w:r>
      <w:r w:rsidRPr="00BC52A2">
        <w:t xml:space="preserve"> Берік алюминий құбырдан жасалған, диаметрі терезе өлшеміне сай келетін (кемінде 19-25 мм).</w:t>
      </w:r>
    </w:p>
    <w:p w14:paraId="4A66AAF6" w14:textId="77777777" w:rsidR="00BC52A2" w:rsidRPr="00BC52A2" w:rsidRDefault="00BC52A2" w:rsidP="00BC52A2">
      <w:pPr>
        <w:rPr>
          <w:b/>
          <w:bCs/>
        </w:rPr>
      </w:pPr>
      <w:r w:rsidRPr="00BC52A2">
        <w:rPr>
          <w:b/>
          <w:bCs/>
        </w:rPr>
        <w:t>3.2. Матаға қойылатын талаптар:</w:t>
      </w:r>
    </w:p>
    <w:p w14:paraId="5FB97E3A" w14:textId="77777777" w:rsidR="00BC52A2" w:rsidRPr="00BC52A2" w:rsidRDefault="00BC52A2" w:rsidP="00BC52A2">
      <w:pPr>
        <w:numPr>
          <w:ilvl w:val="0"/>
          <w:numId w:val="3"/>
        </w:numPr>
      </w:pPr>
      <w:r w:rsidRPr="00BC52A2">
        <w:rPr>
          <w:b/>
          <w:bCs/>
        </w:rPr>
        <w:t>Материал түрі:</w:t>
      </w:r>
      <w:r w:rsidRPr="00BC52A2">
        <w:t xml:space="preserve"> Жоғары сапалы импорттық полиэстер немесе арнайы сіңдірілген маталар.</w:t>
      </w:r>
    </w:p>
    <w:p w14:paraId="6A2C4F42" w14:textId="77777777" w:rsidR="00BC52A2" w:rsidRPr="00BC52A2" w:rsidRDefault="00BC52A2" w:rsidP="00BC52A2">
      <w:pPr>
        <w:numPr>
          <w:ilvl w:val="0"/>
          <w:numId w:val="3"/>
        </w:numPr>
      </w:pPr>
      <w:r w:rsidRPr="00BC52A2">
        <w:rPr>
          <w:b/>
          <w:bCs/>
        </w:rPr>
        <w:t>Арнайы қасиеттері:</w:t>
      </w:r>
    </w:p>
    <w:p w14:paraId="40E98F29" w14:textId="77777777" w:rsidR="00BC52A2" w:rsidRPr="00BC52A2" w:rsidRDefault="00BC52A2" w:rsidP="00BC52A2">
      <w:pPr>
        <w:numPr>
          <w:ilvl w:val="1"/>
          <w:numId w:val="3"/>
        </w:numPr>
      </w:pPr>
      <w:r w:rsidRPr="00BC52A2">
        <w:t>Шаң өткізбейтін (пылеотталкивающий) арнайы химиялық құраммен өңделген.</w:t>
      </w:r>
    </w:p>
    <w:p w14:paraId="5B25FF38" w14:textId="77777777" w:rsidR="00BC52A2" w:rsidRPr="00BC52A2" w:rsidRDefault="00BC52A2" w:rsidP="00BC52A2">
      <w:pPr>
        <w:numPr>
          <w:ilvl w:val="1"/>
          <w:numId w:val="3"/>
        </w:numPr>
      </w:pPr>
      <w:r w:rsidRPr="00BC52A2">
        <w:lastRenderedPageBreak/>
        <w:t>Ылғалға төзімді (водонепроницаемый/грязеотталкивающий состав), құрғақ немесе жеңіл дымқыл тазалауға төзімді.</w:t>
      </w:r>
    </w:p>
    <w:p w14:paraId="5BBCF3B0" w14:textId="77777777" w:rsidR="00BC52A2" w:rsidRPr="00BC52A2" w:rsidRDefault="00BC52A2" w:rsidP="00BC52A2">
      <w:pPr>
        <w:numPr>
          <w:ilvl w:val="1"/>
          <w:numId w:val="3"/>
        </w:numPr>
      </w:pPr>
      <w:r w:rsidRPr="00BC52A2">
        <w:t>Күн сәулесінен қорғау дәрежесі (светопроницаемость): Күңгірттенетін (Blackout) немесе жартылай түсетін (Dimout) нұсқалары қарастырылады.</w:t>
      </w:r>
    </w:p>
    <w:p w14:paraId="7ADD99CD" w14:textId="77777777" w:rsidR="00BC52A2" w:rsidRPr="00BC52A2" w:rsidRDefault="00BC52A2" w:rsidP="00BC52A2">
      <w:pPr>
        <w:numPr>
          <w:ilvl w:val="1"/>
          <w:numId w:val="3"/>
        </w:numPr>
      </w:pPr>
      <w:r w:rsidRPr="00BC52A2">
        <w:t>Түсі мен өңі: Ғимараттың интерьеріне сәйкес әр түрлі түс гаммасы мен реңкте ұсынылады (тапсырыс берушімен келісіледі).</w:t>
      </w:r>
    </w:p>
    <w:p w14:paraId="226238C6" w14:textId="77777777" w:rsidR="00BC52A2" w:rsidRPr="00BC52A2" w:rsidRDefault="00BC52A2" w:rsidP="00BC52A2">
      <w:pPr>
        <w:rPr>
          <w:b/>
          <w:bCs/>
        </w:rPr>
      </w:pPr>
      <w:r w:rsidRPr="00BC52A2">
        <w:rPr>
          <w:b/>
          <w:bCs/>
        </w:rPr>
        <w:t>3.3. Сапа және кепілдік:</w:t>
      </w:r>
    </w:p>
    <w:p w14:paraId="2D28BB9A" w14:textId="77777777" w:rsidR="00BC52A2" w:rsidRPr="00BC52A2" w:rsidRDefault="00BC52A2" w:rsidP="00BC52A2">
      <w:pPr>
        <w:numPr>
          <w:ilvl w:val="0"/>
          <w:numId w:val="4"/>
        </w:numPr>
      </w:pPr>
      <w:r w:rsidRPr="00BC52A2">
        <w:rPr>
          <w:b/>
          <w:bCs/>
        </w:rPr>
        <w:t>Өнім қауіпсіздігі:</w:t>
      </w:r>
      <w:r w:rsidRPr="00BC52A2">
        <w:t xml:space="preserve"> Экологиялық таза, адам денсаулығына зиянсыз, иіс шығармайтын және түсі күн астында оңбайтын материалдар қолданылуы тиіс.</w:t>
      </w:r>
    </w:p>
    <w:p w14:paraId="0EB1DB37" w14:textId="0D8CFFE8" w:rsidR="00BC52A2" w:rsidRPr="00BC52A2" w:rsidRDefault="00BC52A2" w:rsidP="00BC52A2">
      <w:pPr>
        <w:numPr>
          <w:ilvl w:val="0"/>
          <w:numId w:val="4"/>
        </w:numPr>
      </w:pPr>
      <w:r w:rsidRPr="00BC52A2">
        <w:rPr>
          <w:b/>
          <w:bCs/>
        </w:rPr>
        <w:t>Қызмет көрсету мерзімі:</w:t>
      </w:r>
      <w:r w:rsidRPr="00BC52A2">
        <w:t xml:space="preserve"> Кемінде 5 жыл белсенді қолдануға төзімді.</w:t>
      </w:r>
    </w:p>
    <w:p w14:paraId="58337F68" w14:textId="77777777" w:rsidR="00BC52A2" w:rsidRPr="00BC52A2" w:rsidRDefault="00BC52A2" w:rsidP="00BC52A2">
      <w:pPr>
        <w:numPr>
          <w:ilvl w:val="0"/>
          <w:numId w:val="4"/>
        </w:numPr>
      </w:pPr>
      <w:r w:rsidRPr="00BC52A2">
        <w:rPr>
          <w:b/>
          <w:bCs/>
        </w:rPr>
        <w:t>Кепілдік мерзімі:</w:t>
      </w:r>
      <w:r w:rsidRPr="00BC52A2">
        <w:t xml:space="preserve"> Барлық дайын өнімдер мен орнату жұмыстарына кемінде </w:t>
      </w:r>
      <w:r w:rsidRPr="00BC52A2">
        <w:rPr>
          <w:b/>
          <w:bCs/>
        </w:rPr>
        <w:t>1 (бір) жыл</w:t>
      </w:r>
      <w:r w:rsidRPr="00BC52A2">
        <w:t xml:space="preserve"> кепілдік беріледі.</w:t>
      </w:r>
    </w:p>
    <w:p w14:paraId="4AAB9BFC" w14:textId="77777777" w:rsidR="00BC52A2" w:rsidRPr="00BC52A2" w:rsidRDefault="00BC52A2" w:rsidP="00BC52A2">
      <w:pPr>
        <w:numPr>
          <w:ilvl w:val="0"/>
          <w:numId w:val="4"/>
        </w:numPr>
      </w:pPr>
      <w:r w:rsidRPr="00BC52A2">
        <w:rPr>
          <w:b/>
          <w:bCs/>
        </w:rPr>
        <w:t>Қосымша қызметтер:</w:t>
      </w:r>
      <w:r w:rsidRPr="00BC52A2">
        <w:t xml:space="preserve"> Нысанға барып өлшеу жұмыстарын жүргізу және дайын перделерді сапалы түрде орнату (монтаж) бағаға кіреді және тегін жүзеге асырылады.</w:t>
      </w:r>
    </w:p>
    <w:p w14:paraId="4B1DB096" w14:textId="5F4D6961" w:rsidR="00BC52A2" w:rsidRDefault="00BC52A2">
      <w:r>
        <w:br w:type="page"/>
      </w:r>
    </w:p>
    <w:p w14:paraId="7168FBC4" w14:textId="77777777" w:rsidR="00BC52A2" w:rsidRPr="00BC52A2" w:rsidRDefault="00BC52A2" w:rsidP="00BC52A2">
      <w:pPr>
        <w:jc w:val="center"/>
        <w:rPr>
          <w:b/>
          <w:bCs/>
        </w:rPr>
      </w:pPr>
      <w:r w:rsidRPr="00BC52A2">
        <w:rPr>
          <w:b/>
          <w:bCs/>
        </w:rPr>
        <w:lastRenderedPageBreak/>
        <w:t>ТЕХНИЧЕСКАЯ СПЕЦИФИКАЦИЯ</w:t>
      </w:r>
    </w:p>
    <w:p w14:paraId="638F8B68" w14:textId="5BF505B1" w:rsidR="00BC52A2" w:rsidRPr="00BC52A2" w:rsidRDefault="00BC52A2" w:rsidP="00BC52A2">
      <w:pPr>
        <w:jc w:val="center"/>
      </w:pPr>
      <w:r w:rsidRPr="00BC52A2">
        <w:rPr>
          <w:b/>
          <w:bCs/>
        </w:rPr>
        <w:t xml:space="preserve">на </w:t>
      </w:r>
      <w:r>
        <w:rPr>
          <w:b/>
          <w:bCs/>
          <w:lang w:val="kk-KZ"/>
        </w:rPr>
        <w:t>изготовление, замер, монтаж</w:t>
      </w:r>
      <w:r w:rsidRPr="00BC52A2">
        <w:rPr>
          <w:b/>
          <w:bCs/>
        </w:rPr>
        <w:t xml:space="preserve"> рулонных штор (ролл-штор)</w:t>
      </w:r>
    </w:p>
    <w:p w14:paraId="14E402B4" w14:textId="77777777" w:rsidR="00BC52A2" w:rsidRPr="00BC52A2" w:rsidRDefault="00BC52A2" w:rsidP="00BC52A2">
      <w:pPr>
        <w:rPr>
          <w:b/>
          <w:bCs/>
        </w:rPr>
      </w:pPr>
      <w:r w:rsidRPr="00BC52A2">
        <w:rPr>
          <w:b/>
          <w:bCs/>
        </w:rPr>
        <w:t>1. Общие сведения</w:t>
      </w:r>
    </w:p>
    <w:p w14:paraId="0A4878C7" w14:textId="12F896B8" w:rsidR="00BC52A2" w:rsidRPr="00BC52A2" w:rsidRDefault="00BC52A2" w:rsidP="00BC52A2">
      <w:pPr>
        <w:numPr>
          <w:ilvl w:val="0"/>
          <w:numId w:val="5"/>
        </w:numPr>
      </w:pPr>
      <w:r w:rsidRPr="00BC52A2">
        <w:rPr>
          <w:b/>
          <w:bCs/>
        </w:rPr>
        <w:t>Заказчик / Объект:</w:t>
      </w:r>
      <w:r w:rsidRPr="00BC52A2">
        <w:t xml:space="preserve"> Республика Казахстан, Улытауская область</w:t>
      </w:r>
      <w:r>
        <w:rPr>
          <w:lang w:val="kk-KZ"/>
        </w:rPr>
        <w:t xml:space="preserve">, ул. Академика Қаныша Сатпаева 70 А, </w:t>
      </w:r>
      <w:r w:rsidRPr="00BC52A2">
        <w:t xml:space="preserve">КГУ «Детско-юношеская спортивная школа поселка Карсакпай» </w:t>
      </w:r>
    </w:p>
    <w:p w14:paraId="194E256A" w14:textId="77777777" w:rsidR="00BC52A2" w:rsidRPr="00BC52A2" w:rsidRDefault="00BC52A2" w:rsidP="00BC52A2">
      <w:pPr>
        <w:numPr>
          <w:ilvl w:val="0"/>
          <w:numId w:val="5"/>
        </w:numPr>
      </w:pPr>
      <w:r w:rsidRPr="00BC52A2">
        <w:rPr>
          <w:b/>
          <w:bCs/>
        </w:rPr>
        <w:t>Общая сумма финансирования:</w:t>
      </w:r>
      <w:r w:rsidRPr="00BC52A2">
        <w:t xml:space="preserve"> 1 500 000 (один миллион пятьсот тысяч) тенге.</w:t>
      </w:r>
    </w:p>
    <w:p w14:paraId="65FE130C" w14:textId="77777777" w:rsidR="00BC52A2" w:rsidRPr="00BC52A2" w:rsidRDefault="00BC52A2" w:rsidP="00BC52A2">
      <w:pPr>
        <w:numPr>
          <w:ilvl w:val="0"/>
          <w:numId w:val="5"/>
        </w:numPr>
      </w:pPr>
      <w:r w:rsidRPr="00BC52A2">
        <w:rPr>
          <w:b/>
          <w:bCs/>
        </w:rPr>
        <w:t>Наименование товара:</w:t>
      </w:r>
      <w:r w:rsidRPr="00BC52A2">
        <w:t xml:space="preserve"> Рулонные шторы (ролл-шторы).</w:t>
      </w:r>
    </w:p>
    <w:p w14:paraId="5F2D8E65" w14:textId="77777777" w:rsidR="00BC52A2" w:rsidRPr="00BC52A2" w:rsidRDefault="00BC52A2" w:rsidP="00BC52A2">
      <w:pPr>
        <w:numPr>
          <w:ilvl w:val="0"/>
          <w:numId w:val="5"/>
        </w:numPr>
      </w:pPr>
      <w:r w:rsidRPr="00BC52A2">
        <w:rPr>
          <w:b/>
          <w:bCs/>
        </w:rPr>
        <w:t>Условия поставки:</w:t>
      </w:r>
      <w:r w:rsidRPr="00BC52A2">
        <w:t xml:space="preserve"> Замер, изготовление, доставка и монтаж (установка) под ключ входят в общую стоимость.</w:t>
      </w:r>
    </w:p>
    <w:p w14:paraId="71BCAD21" w14:textId="77777777" w:rsidR="00BC52A2" w:rsidRPr="00BC52A2" w:rsidRDefault="00BC52A2" w:rsidP="00BC52A2">
      <w:pPr>
        <w:rPr>
          <w:b/>
          <w:bCs/>
        </w:rPr>
      </w:pPr>
      <w:r w:rsidRPr="00BC52A2">
        <w:rPr>
          <w:b/>
          <w:bCs/>
        </w:rPr>
        <w:t>2. Количественные и стоимостные показатели (Расчет)</w:t>
      </w:r>
    </w:p>
    <w:p w14:paraId="6E4AAF2A" w14:textId="77777777" w:rsidR="00BC52A2" w:rsidRPr="00BC52A2" w:rsidRDefault="00BC52A2" w:rsidP="00BC52A2">
      <w:r w:rsidRPr="00BC52A2">
        <w:rPr>
          <w:i/>
          <w:iCs/>
        </w:rPr>
        <w:t>Расчет выполнен исходя из стандартных средних размеров оконных проемов и общего бюджета 1 500 000 тенге: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6"/>
        <w:gridCol w:w="2749"/>
        <w:gridCol w:w="2273"/>
        <w:gridCol w:w="894"/>
        <w:gridCol w:w="1185"/>
        <w:gridCol w:w="1202"/>
      </w:tblGrid>
      <w:tr w:rsidR="00D833D9" w:rsidRPr="00BC52A2" w14:paraId="06DB59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22ED8EA" w14:textId="77777777" w:rsidR="00BC52A2" w:rsidRPr="00BC52A2" w:rsidRDefault="00BC52A2" w:rsidP="00BC52A2">
            <w:r w:rsidRPr="00BC52A2">
              <w:rPr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A447030" w14:textId="77777777" w:rsidR="00BC52A2" w:rsidRPr="00BC52A2" w:rsidRDefault="00BC52A2" w:rsidP="00BC52A2">
            <w:r w:rsidRPr="00BC52A2">
              <w:rPr>
                <w:b/>
                <w:bCs/>
              </w:rPr>
              <w:t>Наименование товара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90997C" w14:textId="77777777" w:rsidR="00BC52A2" w:rsidRPr="00BC52A2" w:rsidRDefault="00BC52A2" w:rsidP="00BC52A2">
            <w:r w:rsidRPr="00BC52A2">
              <w:rPr>
                <w:b/>
                <w:bCs/>
              </w:rPr>
              <w:t>Ориентировочный объем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5CFECB" w14:textId="77777777" w:rsidR="00BC52A2" w:rsidRPr="00BC52A2" w:rsidRDefault="00BC52A2" w:rsidP="00BC52A2">
            <w:r w:rsidRPr="00BC52A2">
              <w:rPr>
                <w:b/>
                <w:bCs/>
              </w:rPr>
              <w:t>Ед. изм.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A775EF" w14:textId="4C691541" w:rsidR="00BC52A2" w:rsidRPr="00BC52A2" w:rsidRDefault="00BC52A2" w:rsidP="00BC52A2">
            <w:r w:rsidRPr="00BC52A2">
              <w:rPr>
                <w:b/>
                <w:bCs/>
              </w:rPr>
              <w:t xml:space="preserve">Цена за </w:t>
            </w:r>
            <w:r>
              <w:rPr>
                <w:b/>
                <w:bCs/>
                <w:lang w:val="kk-KZ"/>
              </w:rPr>
              <w:t xml:space="preserve">1 </w:t>
            </w:r>
            <w:r w:rsidR="00D833D9">
              <w:rPr>
                <w:b/>
                <w:bCs/>
                <w:lang w:val="kk-KZ"/>
              </w:rPr>
              <w:t xml:space="preserve">штуку </w:t>
            </w:r>
            <w:r w:rsidRPr="00BC52A2">
              <w:rPr>
                <w:b/>
                <w:bCs/>
              </w:rPr>
              <w:t>(тенге)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64108A" w14:textId="77777777" w:rsidR="00BC52A2" w:rsidRPr="00BC52A2" w:rsidRDefault="00BC52A2" w:rsidP="00BC52A2">
            <w:r w:rsidRPr="00BC52A2">
              <w:rPr>
                <w:b/>
                <w:bCs/>
              </w:rPr>
              <w:t>Общая сумма (тенге)</w:t>
            </w:r>
          </w:p>
        </w:tc>
      </w:tr>
      <w:tr w:rsidR="00D833D9" w:rsidRPr="00BC52A2" w14:paraId="76EB07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FB9AEF" w14:textId="77777777" w:rsidR="00BC52A2" w:rsidRPr="00BC52A2" w:rsidRDefault="00BC52A2" w:rsidP="00BC52A2">
            <w:r w:rsidRPr="00BC52A2"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A737C84" w14:textId="77777777" w:rsidR="00BC52A2" w:rsidRPr="00BC52A2" w:rsidRDefault="00BC52A2" w:rsidP="00BC52A2">
            <w:r w:rsidRPr="00BC52A2">
              <w:t>Шторы рулонные (из специализированной ткани, в комплекте)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7CCEE9" w14:textId="6485892A" w:rsidR="00BC52A2" w:rsidRPr="00BC52A2" w:rsidRDefault="00BC52A2" w:rsidP="00BC52A2">
            <w:pPr>
              <w:rPr>
                <w:lang w:val="kk-KZ"/>
              </w:rPr>
            </w:pPr>
            <w:r>
              <w:rPr>
                <w:lang w:val="kk-KZ"/>
              </w:rPr>
              <w:t>40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1A9D55" w14:textId="26DD4444" w:rsidR="00BC52A2" w:rsidRPr="00BC52A2" w:rsidRDefault="00BC52A2" w:rsidP="00BC52A2">
            <w:pPr>
              <w:rPr>
                <w:lang w:val="kk-KZ"/>
              </w:rPr>
            </w:pPr>
            <w:r>
              <w:rPr>
                <w:lang w:val="kk-KZ"/>
              </w:rPr>
              <w:t>штук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1293CF" w14:textId="00A96A89" w:rsidR="00BC52A2" w:rsidRPr="00BC52A2" w:rsidRDefault="00D833D9" w:rsidP="00BC52A2">
            <w:pPr>
              <w:rPr>
                <w:lang w:val="kk-KZ"/>
              </w:rPr>
            </w:pPr>
            <w:r>
              <w:rPr>
                <w:lang w:val="kk-KZ"/>
              </w:rPr>
              <w:t>37500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BD1C14" w14:textId="77777777" w:rsidR="00BC52A2" w:rsidRPr="00BC52A2" w:rsidRDefault="00BC52A2" w:rsidP="00BC52A2">
            <w:r w:rsidRPr="00BC52A2">
              <w:t>1 500 000</w:t>
            </w:r>
          </w:p>
        </w:tc>
      </w:tr>
      <w:tr w:rsidR="00D833D9" w:rsidRPr="00BC52A2" w14:paraId="0DD5D4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9449F5" w14:textId="77777777" w:rsidR="00BC52A2" w:rsidRPr="00BC52A2" w:rsidRDefault="00BC52A2" w:rsidP="00BC52A2">
            <w:r w:rsidRPr="00BC52A2">
              <w:rPr>
                <w:b/>
                <w:bCs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0E5F853" w14:textId="77777777" w:rsidR="00BC52A2" w:rsidRPr="00BC52A2" w:rsidRDefault="00BC52A2" w:rsidP="00BC52A2">
            <w:r w:rsidRPr="00BC52A2">
              <w:rPr>
                <w:b/>
                <w:bCs/>
              </w:rPr>
              <w:t>Общая сумма: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744419" w14:textId="77777777" w:rsidR="00BC52A2" w:rsidRPr="00BC52A2" w:rsidRDefault="00BC52A2" w:rsidP="00BC52A2"/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65328C" w14:textId="77777777" w:rsidR="00BC52A2" w:rsidRPr="00BC52A2" w:rsidRDefault="00BC52A2" w:rsidP="00BC52A2"/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50F8EE" w14:textId="77777777" w:rsidR="00BC52A2" w:rsidRPr="00BC52A2" w:rsidRDefault="00BC52A2" w:rsidP="00BC52A2"/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26A94A8" w14:textId="77777777" w:rsidR="00BC52A2" w:rsidRPr="00BC52A2" w:rsidRDefault="00BC52A2" w:rsidP="00BC52A2">
            <w:r w:rsidRPr="00BC52A2">
              <w:rPr>
                <w:b/>
                <w:bCs/>
              </w:rPr>
              <w:t>1 500 000 тг</w:t>
            </w:r>
          </w:p>
        </w:tc>
      </w:tr>
    </w:tbl>
    <w:p w14:paraId="5F52ED7B" w14:textId="77777777" w:rsidR="00BC52A2" w:rsidRPr="00BC52A2" w:rsidRDefault="00BC52A2" w:rsidP="00BC52A2">
      <w:r w:rsidRPr="00BC52A2">
        <w:rPr>
          <w:i/>
          <w:iCs/>
        </w:rPr>
        <w:t>(Примечание: Точный объем уточняется после проведения контрольного замера, общая сумма договора фиксируется в пределах 1 500 000 тенге).</w:t>
      </w:r>
    </w:p>
    <w:p w14:paraId="0B6D7C6D" w14:textId="77777777" w:rsidR="00BC52A2" w:rsidRPr="00BC52A2" w:rsidRDefault="00BC52A2" w:rsidP="00BC52A2">
      <w:pPr>
        <w:rPr>
          <w:b/>
          <w:bCs/>
        </w:rPr>
      </w:pPr>
      <w:r w:rsidRPr="00BC52A2">
        <w:rPr>
          <w:b/>
          <w:bCs/>
        </w:rPr>
        <w:t>3. Технические требования и характеристики</w:t>
      </w:r>
    </w:p>
    <w:p w14:paraId="024B14ED" w14:textId="77777777" w:rsidR="00BC52A2" w:rsidRPr="00BC52A2" w:rsidRDefault="00BC52A2" w:rsidP="00BC52A2">
      <w:pPr>
        <w:rPr>
          <w:b/>
          <w:bCs/>
        </w:rPr>
      </w:pPr>
      <w:r w:rsidRPr="00BC52A2">
        <w:rPr>
          <w:b/>
          <w:bCs/>
        </w:rPr>
        <w:t>3.1. Конструкция и механизм управления:</w:t>
      </w:r>
    </w:p>
    <w:p w14:paraId="156E8BD6" w14:textId="77777777" w:rsidR="00BC52A2" w:rsidRPr="00BC52A2" w:rsidRDefault="00BC52A2" w:rsidP="00BC52A2">
      <w:pPr>
        <w:numPr>
          <w:ilvl w:val="0"/>
          <w:numId w:val="6"/>
        </w:numPr>
      </w:pPr>
      <w:r w:rsidRPr="00BC52A2">
        <w:rPr>
          <w:b/>
          <w:bCs/>
        </w:rPr>
        <w:t>Тип системы:</w:t>
      </w:r>
      <w:r w:rsidRPr="00BC52A2">
        <w:t xml:space="preserve"> Рулонная штора открытого или закрытого типа (с возможностью крепления на оконную раму, створку, стену или потолок).</w:t>
      </w:r>
    </w:p>
    <w:p w14:paraId="4CF74C03" w14:textId="77777777" w:rsidR="00BC52A2" w:rsidRPr="00BC52A2" w:rsidRDefault="00BC52A2" w:rsidP="00BC52A2">
      <w:pPr>
        <w:numPr>
          <w:ilvl w:val="0"/>
          <w:numId w:val="6"/>
        </w:numPr>
      </w:pPr>
      <w:r w:rsidRPr="00BC52A2">
        <w:rPr>
          <w:b/>
          <w:bCs/>
        </w:rPr>
        <w:t>Механизм управления:</w:t>
      </w:r>
      <w:r w:rsidRPr="00BC52A2">
        <w:t xml:space="preserve"> Цепочный механизм, с возможностью установки управления как с правой, так и с левой стороны.</w:t>
      </w:r>
    </w:p>
    <w:p w14:paraId="462BF392" w14:textId="77777777" w:rsidR="00BC52A2" w:rsidRPr="00BC52A2" w:rsidRDefault="00BC52A2" w:rsidP="00BC52A2">
      <w:pPr>
        <w:numPr>
          <w:ilvl w:val="0"/>
          <w:numId w:val="6"/>
        </w:numPr>
      </w:pPr>
      <w:r w:rsidRPr="00BC52A2">
        <w:rPr>
          <w:b/>
          <w:bCs/>
        </w:rPr>
        <w:t>Элементы крепления:</w:t>
      </w:r>
      <w:r w:rsidRPr="00BC52A2">
        <w:t xml:space="preserve"> Прочные кронштейны (алюминий/пластик повышенной прочности) и направляющая леска (для фиксации полотна при откидывании окна или сквозняке).</w:t>
      </w:r>
    </w:p>
    <w:p w14:paraId="1F2BF1C5" w14:textId="77777777" w:rsidR="00BC52A2" w:rsidRPr="00BC52A2" w:rsidRDefault="00BC52A2" w:rsidP="00BC52A2">
      <w:pPr>
        <w:numPr>
          <w:ilvl w:val="0"/>
          <w:numId w:val="6"/>
        </w:numPr>
      </w:pPr>
      <w:r w:rsidRPr="00BC52A2">
        <w:rPr>
          <w:b/>
          <w:bCs/>
        </w:rPr>
        <w:t>Вал (труба):</w:t>
      </w:r>
      <w:r w:rsidRPr="00BC52A2">
        <w:t xml:space="preserve"> Выполнен из прочного алюминиевого сплава, диаметр подбирается индивидуально под размеры окна (не менее 19–25 мм).</w:t>
      </w:r>
    </w:p>
    <w:p w14:paraId="73E6E236" w14:textId="77777777" w:rsidR="00BC52A2" w:rsidRPr="00BC52A2" w:rsidRDefault="00BC52A2" w:rsidP="00BC52A2">
      <w:pPr>
        <w:rPr>
          <w:b/>
          <w:bCs/>
        </w:rPr>
      </w:pPr>
      <w:r w:rsidRPr="00BC52A2">
        <w:rPr>
          <w:b/>
          <w:bCs/>
        </w:rPr>
        <w:t>3.2. Требования к ткани:</w:t>
      </w:r>
    </w:p>
    <w:p w14:paraId="7B81350A" w14:textId="77777777" w:rsidR="00BC52A2" w:rsidRPr="00BC52A2" w:rsidRDefault="00BC52A2" w:rsidP="00BC52A2">
      <w:pPr>
        <w:numPr>
          <w:ilvl w:val="0"/>
          <w:numId w:val="7"/>
        </w:numPr>
      </w:pPr>
      <w:r w:rsidRPr="00BC52A2">
        <w:rPr>
          <w:b/>
          <w:bCs/>
        </w:rPr>
        <w:t>Материал:</w:t>
      </w:r>
      <w:r w:rsidRPr="00BC52A2">
        <w:t xml:space="preserve"> Высококачественный импортный полиэстер со специальными защитными пропитками.</w:t>
      </w:r>
    </w:p>
    <w:p w14:paraId="26DCB18D" w14:textId="77777777" w:rsidR="00BC52A2" w:rsidRPr="00BC52A2" w:rsidRDefault="00BC52A2" w:rsidP="00BC52A2">
      <w:pPr>
        <w:numPr>
          <w:ilvl w:val="0"/>
          <w:numId w:val="7"/>
        </w:numPr>
      </w:pPr>
      <w:r w:rsidRPr="00BC52A2">
        <w:rPr>
          <w:b/>
          <w:bCs/>
        </w:rPr>
        <w:lastRenderedPageBreak/>
        <w:t>Специальные свойства:</w:t>
      </w:r>
    </w:p>
    <w:p w14:paraId="7B943DDE" w14:textId="77777777" w:rsidR="00BC52A2" w:rsidRPr="00BC52A2" w:rsidRDefault="00BC52A2" w:rsidP="00BC52A2">
      <w:pPr>
        <w:numPr>
          <w:ilvl w:val="1"/>
          <w:numId w:val="7"/>
        </w:numPr>
      </w:pPr>
      <w:r w:rsidRPr="00BC52A2">
        <w:t>Обработка пылеотталкивающим и грязеотталкивающим составом.</w:t>
      </w:r>
    </w:p>
    <w:p w14:paraId="01167114" w14:textId="77777777" w:rsidR="00BC52A2" w:rsidRPr="00BC52A2" w:rsidRDefault="00BC52A2" w:rsidP="00BC52A2">
      <w:pPr>
        <w:numPr>
          <w:ilvl w:val="1"/>
          <w:numId w:val="7"/>
        </w:numPr>
      </w:pPr>
      <w:r w:rsidRPr="00BC52A2">
        <w:t>Влагонепроницаемость, стойкость к сухой и влажной чистке.</w:t>
      </w:r>
    </w:p>
    <w:p w14:paraId="54FCB074" w14:textId="77777777" w:rsidR="00BC52A2" w:rsidRPr="00BC52A2" w:rsidRDefault="00BC52A2" w:rsidP="00BC52A2">
      <w:pPr>
        <w:numPr>
          <w:ilvl w:val="1"/>
          <w:numId w:val="7"/>
        </w:numPr>
      </w:pPr>
      <w:r w:rsidRPr="00BC52A2">
        <w:t>Устойчивость к выгоранию на солнце (УФ-защита).</w:t>
      </w:r>
    </w:p>
    <w:p w14:paraId="7D0A4813" w14:textId="77777777" w:rsidR="00BC52A2" w:rsidRPr="00BC52A2" w:rsidRDefault="00BC52A2" w:rsidP="00BC52A2">
      <w:pPr>
        <w:numPr>
          <w:ilvl w:val="0"/>
          <w:numId w:val="7"/>
        </w:numPr>
      </w:pPr>
      <w:r w:rsidRPr="00BC52A2">
        <w:rPr>
          <w:b/>
          <w:bCs/>
        </w:rPr>
        <w:t>Светопроницаемость:</w:t>
      </w:r>
      <w:r w:rsidRPr="00BC52A2">
        <w:t xml:space="preserve"> Выбор ткани из категорий полупрозрачные (Dimout) или полностью светонепроницаемые (Blackout) по согласованию с Заказчиком.</w:t>
      </w:r>
    </w:p>
    <w:p w14:paraId="0E7C08D3" w14:textId="77777777" w:rsidR="00BC52A2" w:rsidRPr="00BC52A2" w:rsidRDefault="00BC52A2" w:rsidP="00BC52A2">
      <w:pPr>
        <w:numPr>
          <w:ilvl w:val="0"/>
          <w:numId w:val="7"/>
        </w:numPr>
      </w:pPr>
      <w:r w:rsidRPr="00BC52A2">
        <w:rPr>
          <w:b/>
          <w:bCs/>
        </w:rPr>
        <w:t>Цветовая гамма:</w:t>
      </w:r>
      <w:r w:rsidRPr="00BC52A2">
        <w:t xml:space="preserve"> В ассортименте широкий выбор расцветок и текстур для согласования с интерьером помещения Заказчика.</w:t>
      </w:r>
    </w:p>
    <w:p w14:paraId="476B4D4F" w14:textId="77777777" w:rsidR="00BC52A2" w:rsidRPr="00BC52A2" w:rsidRDefault="00BC52A2" w:rsidP="00BC52A2">
      <w:pPr>
        <w:rPr>
          <w:b/>
          <w:bCs/>
        </w:rPr>
      </w:pPr>
      <w:r w:rsidRPr="00BC52A2">
        <w:rPr>
          <w:b/>
          <w:bCs/>
        </w:rPr>
        <w:t>3.3. Качество и гарантийные обязательства:</w:t>
      </w:r>
    </w:p>
    <w:p w14:paraId="7A81B48D" w14:textId="77777777" w:rsidR="00BC52A2" w:rsidRPr="00BC52A2" w:rsidRDefault="00BC52A2" w:rsidP="00BC52A2">
      <w:pPr>
        <w:numPr>
          <w:ilvl w:val="0"/>
          <w:numId w:val="8"/>
        </w:numPr>
      </w:pPr>
      <w:r w:rsidRPr="00BC52A2">
        <w:rPr>
          <w:b/>
          <w:bCs/>
        </w:rPr>
        <w:t>Безопасность:</w:t>
      </w:r>
      <w:r w:rsidRPr="00BC52A2">
        <w:t xml:space="preserve"> Продукция должна быть экологически безопасной, без посторонних запахов, гипоаллергенной.</w:t>
      </w:r>
    </w:p>
    <w:p w14:paraId="5CF871CB" w14:textId="61E84D3C" w:rsidR="00BC52A2" w:rsidRPr="00BC52A2" w:rsidRDefault="00BC52A2" w:rsidP="00BC52A2">
      <w:pPr>
        <w:numPr>
          <w:ilvl w:val="0"/>
          <w:numId w:val="8"/>
        </w:numPr>
      </w:pPr>
      <w:r w:rsidRPr="00BC52A2">
        <w:rPr>
          <w:b/>
          <w:bCs/>
        </w:rPr>
        <w:t>Срок эксплуатации:</w:t>
      </w:r>
      <w:r w:rsidRPr="00BC52A2">
        <w:t xml:space="preserve"> Материалы и фурнитура должны быть рассчитаны на интенсивную ежедневную эксплуатацию (не менее 5 лет).</w:t>
      </w:r>
    </w:p>
    <w:p w14:paraId="42325A3A" w14:textId="77777777" w:rsidR="00BC52A2" w:rsidRPr="00BC52A2" w:rsidRDefault="00BC52A2" w:rsidP="00BC52A2">
      <w:pPr>
        <w:numPr>
          <w:ilvl w:val="0"/>
          <w:numId w:val="8"/>
        </w:numPr>
      </w:pPr>
      <w:r w:rsidRPr="00BC52A2">
        <w:rPr>
          <w:b/>
          <w:bCs/>
        </w:rPr>
        <w:t>Гарантийный срок:</w:t>
      </w:r>
      <w:r w:rsidRPr="00BC52A2">
        <w:t xml:space="preserve"> Гарантия на готовые изделия и монтажные работы составляет не менее </w:t>
      </w:r>
      <w:r w:rsidRPr="00BC52A2">
        <w:rPr>
          <w:b/>
          <w:bCs/>
        </w:rPr>
        <w:t>1 (одного) года</w:t>
      </w:r>
      <w:r w:rsidRPr="00BC52A2">
        <w:t>.</w:t>
      </w:r>
    </w:p>
    <w:p w14:paraId="20BC48FA" w14:textId="77777777" w:rsidR="00BC52A2" w:rsidRPr="00BC52A2" w:rsidRDefault="00BC52A2" w:rsidP="00BC52A2">
      <w:pPr>
        <w:numPr>
          <w:ilvl w:val="0"/>
          <w:numId w:val="8"/>
        </w:numPr>
      </w:pPr>
      <w:r w:rsidRPr="00BC52A2">
        <w:rPr>
          <w:b/>
          <w:bCs/>
        </w:rPr>
        <w:t>Дополнительные услуги:</w:t>
      </w:r>
      <w:r w:rsidRPr="00BC52A2">
        <w:t xml:space="preserve"> Выезд специалиста на замер, транспортировка, сборка и качественный монтаж осуществляются Исполнителем бесплатно (входят в стоимость договора).</w:t>
      </w:r>
    </w:p>
    <w:p w14:paraId="37D0A334" w14:textId="77777777" w:rsidR="00446DF0" w:rsidRDefault="00446DF0"/>
    <w:sectPr w:rsidR="00446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079E"/>
    <w:multiLevelType w:val="multilevel"/>
    <w:tmpl w:val="BF328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BD40C3"/>
    <w:multiLevelType w:val="multilevel"/>
    <w:tmpl w:val="68587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E45B12"/>
    <w:multiLevelType w:val="multilevel"/>
    <w:tmpl w:val="0C5CA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3245FB"/>
    <w:multiLevelType w:val="multilevel"/>
    <w:tmpl w:val="C66C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07244F"/>
    <w:multiLevelType w:val="multilevel"/>
    <w:tmpl w:val="6A7A2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A7CB3"/>
    <w:multiLevelType w:val="multilevel"/>
    <w:tmpl w:val="6A70E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F01255"/>
    <w:multiLevelType w:val="multilevel"/>
    <w:tmpl w:val="D77EA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D276D5"/>
    <w:multiLevelType w:val="multilevel"/>
    <w:tmpl w:val="4D182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2114489">
    <w:abstractNumId w:val="5"/>
  </w:num>
  <w:num w:numId="2" w16cid:durableId="806048720">
    <w:abstractNumId w:val="6"/>
  </w:num>
  <w:num w:numId="3" w16cid:durableId="1199581773">
    <w:abstractNumId w:val="3"/>
  </w:num>
  <w:num w:numId="4" w16cid:durableId="2122333552">
    <w:abstractNumId w:val="0"/>
  </w:num>
  <w:num w:numId="5" w16cid:durableId="1997102825">
    <w:abstractNumId w:val="2"/>
  </w:num>
  <w:num w:numId="6" w16cid:durableId="1740639576">
    <w:abstractNumId w:val="4"/>
  </w:num>
  <w:num w:numId="7" w16cid:durableId="1290211250">
    <w:abstractNumId w:val="1"/>
  </w:num>
  <w:num w:numId="8" w16cid:durableId="13439734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2A2"/>
    <w:rsid w:val="00446DF0"/>
    <w:rsid w:val="00485E19"/>
    <w:rsid w:val="005A0FE9"/>
    <w:rsid w:val="008D51D6"/>
    <w:rsid w:val="00BC52A2"/>
    <w:rsid w:val="00CE2213"/>
    <w:rsid w:val="00D564E1"/>
    <w:rsid w:val="00D8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4E036"/>
  <w15:chartTrackingRefBased/>
  <w15:docId w15:val="{20DC0608-F44F-4821-88C2-00DD1518F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52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52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52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52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52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52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52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52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52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52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52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52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52A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C52A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C52A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C52A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C52A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C52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C52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C52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52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52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52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52A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C52A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52A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52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52A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C52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asd</cp:lastModifiedBy>
  <cp:revision>2</cp:revision>
  <dcterms:created xsi:type="dcterms:W3CDTF">2026-10-13T14:48:00Z</dcterms:created>
  <dcterms:modified xsi:type="dcterms:W3CDTF">2026-10-13T15:02:00Z</dcterms:modified>
</cp:coreProperties>
</file>