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226" w:rsidRDefault="00583226" w:rsidP="00583226">
      <w:pPr>
        <w:pStyle w:val="1"/>
      </w:pPr>
      <w:r>
        <w:t>Техническое задание на изготовление штор и тюля для актового зала</w:t>
      </w:r>
    </w:p>
    <w:p w:rsidR="00583226" w:rsidRPr="00583226" w:rsidRDefault="00583226" w:rsidP="00583226">
      <w:pPr>
        <w:pStyle w:val="x12ofw9d"/>
        <w:rPr>
          <w:sz w:val="22"/>
          <w:szCs w:val="22"/>
        </w:rPr>
      </w:pPr>
      <w:r w:rsidRPr="00583226">
        <w:rPr>
          <w:rStyle w:val="a3"/>
          <w:rFonts w:eastAsiaTheme="majorEastAsia"/>
          <w:sz w:val="22"/>
          <w:szCs w:val="22"/>
        </w:rPr>
        <w:t>Объект:</w:t>
      </w:r>
      <w:r w:rsidRPr="00583226">
        <w:rPr>
          <w:sz w:val="22"/>
          <w:szCs w:val="22"/>
        </w:rPr>
        <w:t xml:space="preserve"> Актовый зал</w:t>
      </w:r>
    </w:p>
    <w:p w:rsidR="00583226" w:rsidRPr="00583226" w:rsidRDefault="00583226" w:rsidP="00583226">
      <w:pPr>
        <w:pStyle w:val="3"/>
        <w:rPr>
          <w:rFonts w:ascii="Times New Roman" w:hAnsi="Times New Roman" w:cs="Times New Roman"/>
          <w:sz w:val="22"/>
          <w:szCs w:val="22"/>
        </w:rPr>
      </w:pPr>
      <w:r w:rsidRPr="00583226">
        <w:rPr>
          <w:rFonts w:ascii="Times New Roman" w:hAnsi="Times New Roman" w:cs="Times New Roman"/>
          <w:sz w:val="22"/>
          <w:szCs w:val="22"/>
        </w:rPr>
        <w:t>1. Шторы и тюль для окон</w:t>
      </w:r>
    </w:p>
    <w:p w:rsidR="00583226" w:rsidRPr="00583226" w:rsidRDefault="00583226" w:rsidP="005832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83226">
        <w:rPr>
          <w:rFonts w:ascii="Times New Roman" w:hAnsi="Times New Roman" w:cs="Times New Roman"/>
        </w:rPr>
        <w:t>Количество окон: 6 шт.</w:t>
      </w:r>
    </w:p>
    <w:p w:rsidR="00583226" w:rsidRPr="00583226" w:rsidRDefault="00583226" w:rsidP="005832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83226">
        <w:rPr>
          <w:rFonts w:ascii="Times New Roman" w:hAnsi="Times New Roman" w:cs="Times New Roman"/>
        </w:rPr>
        <w:t>Ширина одного окна: 3</w:t>
      </w:r>
      <w:r w:rsidR="001629E3">
        <w:rPr>
          <w:rFonts w:ascii="Times New Roman" w:hAnsi="Times New Roman" w:cs="Times New Roman"/>
          <w:lang w:val="kk-KZ"/>
        </w:rPr>
        <w:t>,5</w:t>
      </w:r>
      <w:r w:rsidRPr="00583226">
        <w:rPr>
          <w:rFonts w:ascii="Times New Roman" w:hAnsi="Times New Roman" w:cs="Times New Roman"/>
        </w:rPr>
        <w:t>м.</w:t>
      </w:r>
    </w:p>
    <w:p w:rsidR="00583226" w:rsidRPr="00583226" w:rsidRDefault="00583226" w:rsidP="005832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83226">
        <w:rPr>
          <w:rFonts w:ascii="Times New Roman" w:hAnsi="Times New Roman" w:cs="Times New Roman"/>
        </w:rPr>
        <w:t>Высота: 2,75 м.</w:t>
      </w:r>
    </w:p>
    <w:p w:rsidR="00583226" w:rsidRPr="00583226" w:rsidRDefault="00583226" w:rsidP="005832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83226">
        <w:rPr>
          <w:rFonts w:ascii="Times New Roman" w:hAnsi="Times New Roman" w:cs="Times New Roman"/>
        </w:rPr>
        <w:t>Общая ширина окон: 18 м.</w:t>
      </w:r>
    </w:p>
    <w:p w:rsidR="00583226" w:rsidRPr="00583226" w:rsidRDefault="00583226" w:rsidP="005832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83226">
        <w:rPr>
          <w:rFonts w:ascii="Times New Roman" w:hAnsi="Times New Roman" w:cs="Times New Roman"/>
        </w:rPr>
        <w:t>Для каждого окна необходимо изготовить шторы из качественной ткани и тюль.</w:t>
      </w:r>
    </w:p>
    <w:p w:rsidR="00583226" w:rsidRPr="00583226" w:rsidRDefault="00583226" w:rsidP="00583226">
      <w:pPr>
        <w:pStyle w:val="3"/>
        <w:rPr>
          <w:rFonts w:ascii="Times New Roman" w:hAnsi="Times New Roman" w:cs="Times New Roman"/>
          <w:sz w:val="22"/>
          <w:szCs w:val="22"/>
        </w:rPr>
      </w:pPr>
      <w:r w:rsidRPr="00583226">
        <w:rPr>
          <w:rFonts w:ascii="Times New Roman" w:hAnsi="Times New Roman" w:cs="Times New Roman"/>
          <w:sz w:val="22"/>
          <w:szCs w:val="22"/>
        </w:rPr>
        <w:t>2. Шторы и тюль для сцены</w:t>
      </w:r>
    </w:p>
    <w:p w:rsidR="00583226" w:rsidRPr="00583226" w:rsidRDefault="00583226" w:rsidP="0058322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83226">
        <w:rPr>
          <w:rFonts w:ascii="Times New Roman" w:hAnsi="Times New Roman" w:cs="Times New Roman"/>
        </w:rPr>
        <w:t>Количество сцен: 1 шт.</w:t>
      </w:r>
    </w:p>
    <w:p w:rsidR="00583226" w:rsidRPr="00583226" w:rsidRDefault="00583226" w:rsidP="0058322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83226">
        <w:rPr>
          <w:rFonts w:ascii="Times New Roman" w:hAnsi="Times New Roman" w:cs="Times New Roman"/>
        </w:rPr>
        <w:t>Высота: 2,75 м.</w:t>
      </w:r>
    </w:p>
    <w:p w:rsidR="00583226" w:rsidRPr="00583226" w:rsidRDefault="00583226" w:rsidP="0058322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83226">
        <w:rPr>
          <w:rFonts w:ascii="Times New Roman" w:hAnsi="Times New Roman" w:cs="Times New Roman"/>
        </w:rPr>
        <w:t>Точная ширина сцены определяется путём замера на месте.</w:t>
      </w:r>
    </w:p>
    <w:p w:rsidR="00583226" w:rsidRPr="00583226" w:rsidRDefault="00583226" w:rsidP="0058322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83226">
        <w:rPr>
          <w:rFonts w:ascii="Times New Roman" w:hAnsi="Times New Roman" w:cs="Times New Roman"/>
        </w:rPr>
        <w:t>Для сцены необходимо изготовить красивые, плотные и качественные шторы, а также тюль, гармонирующие с интерьером актового зала.</w:t>
      </w:r>
    </w:p>
    <w:p w:rsidR="00583226" w:rsidRPr="00583226" w:rsidRDefault="00583226" w:rsidP="00583226">
      <w:pPr>
        <w:pStyle w:val="3"/>
        <w:rPr>
          <w:rFonts w:ascii="Times New Roman" w:hAnsi="Times New Roman" w:cs="Times New Roman"/>
          <w:sz w:val="22"/>
          <w:szCs w:val="22"/>
        </w:rPr>
      </w:pPr>
      <w:r w:rsidRPr="00583226">
        <w:rPr>
          <w:rFonts w:ascii="Times New Roman" w:hAnsi="Times New Roman" w:cs="Times New Roman"/>
          <w:sz w:val="22"/>
          <w:szCs w:val="22"/>
        </w:rPr>
        <w:t>3. Требования к материалам и пошиву</w:t>
      </w:r>
    </w:p>
    <w:p w:rsidR="00583226" w:rsidRPr="00583226" w:rsidRDefault="00583226" w:rsidP="0058322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83226">
        <w:rPr>
          <w:rFonts w:ascii="Times New Roman" w:hAnsi="Times New Roman" w:cs="Times New Roman"/>
        </w:rPr>
        <w:t>Ткань должна быть качественной, прочной, износостойкой и устойчивой к выгоранию.</w:t>
      </w:r>
    </w:p>
    <w:p w:rsidR="00583226" w:rsidRPr="00583226" w:rsidRDefault="00583226" w:rsidP="0058322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83226">
        <w:rPr>
          <w:rFonts w:ascii="Times New Roman" w:hAnsi="Times New Roman" w:cs="Times New Roman"/>
        </w:rPr>
        <w:t>Тюль должен быть лёгким, эстетичным и хорошо пропускать свет.</w:t>
      </w:r>
    </w:p>
    <w:p w:rsidR="00583226" w:rsidRPr="00583226" w:rsidRDefault="00583226" w:rsidP="0058322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83226">
        <w:rPr>
          <w:rFonts w:ascii="Times New Roman" w:hAnsi="Times New Roman" w:cs="Times New Roman"/>
        </w:rPr>
        <w:t>Цвет, фактура ткани, модель штор и вид складок согласовываются с заказчиком до начала работ.</w:t>
      </w:r>
    </w:p>
    <w:p w:rsidR="00583226" w:rsidRPr="00583226" w:rsidRDefault="00583226" w:rsidP="0058322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83226">
        <w:rPr>
          <w:rFonts w:ascii="Times New Roman" w:hAnsi="Times New Roman" w:cs="Times New Roman"/>
        </w:rPr>
        <w:t>Все изделия должны быть аккуратно сшиты, обработаны и готовы к установке.</w:t>
      </w:r>
    </w:p>
    <w:p w:rsidR="00583226" w:rsidRPr="00583226" w:rsidRDefault="00583226" w:rsidP="0058322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83226">
        <w:rPr>
          <w:rFonts w:ascii="Times New Roman" w:hAnsi="Times New Roman" w:cs="Times New Roman"/>
        </w:rPr>
        <w:t>Необходимость приобретения карнизов, креплений и других комплектующих определяется дополнительно.</w:t>
      </w:r>
    </w:p>
    <w:p w:rsidR="00583226" w:rsidRPr="00583226" w:rsidRDefault="00583226" w:rsidP="00583226">
      <w:pPr>
        <w:pStyle w:val="3"/>
        <w:rPr>
          <w:rFonts w:ascii="Times New Roman" w:hAnsi="Times New Roman" w:cs="Times New Roman"/>
          <w:sz w:val="22"/>
          <w:szCs w:val="22"/>
        </w:rPr>
      </w:pPr>
      <w:r w:rsidRPr="00583226">
        <w:rPr>
          <w:rFonts w:ascii="Times New Roman" w:hAnsi="Times New Roman" w:cs="Times New Roman"/>
          <w:sz w:val="22"/>
          <w:szCs w:val="22"/>
        </w:rPr>
        <w:t>4. Условия согласования с заказчиком</w:t>
      </w:r>
    </w:p>
    <w:p w:rsidR="00583226" w:rsidRPr="00583226" w:rsidRDefault="00583226" w:rsidP="00583226">
      <w:pPr>
        <w:pStyle w:val="x12ofw9d"/>
        <w:rPr>
          <w:sz w:val="22"/>
          <w:szCs w:val="22"/>
        </w:rPr>
      </w:pPr>
      <w:r w:rsidRPr="00583226">
        <w:rPr>
          <w:sz w:val="22"/>
          <w:szCs w:val="22"/>
        </w:rPr>
        <w:t>До начала изготовления необходимо согласовать следующие вопросы:</w:t>
      </w:r>
    </w:p>
    <w:p w:rsidR="00583226" w:rsidRPr="00583226" w:rsidRDefault="00583226" w:rsidP="0058322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83226">
        <w:rPr>
          <w:rFonts w:ascii="Times New Roman" w:hAnsi="Times New Roman" w:cs="Times New Roman"/>
        </w:rPr>
        <w:t>Цвет и дизайн штор и тюля.</w:t>
      </w:r>
    </w:p>
    <w:p w:rsidR="00583226" w:rsidRPr="00583226" w:rsidRDefault="00583226" w:rsidP="0058322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83226">
        <w:rPr>
          <w:rFonts w:ascii="Times New Roman" w:hAnsi="Times New Roman" w:cs="Times New Roman"/>
        </w:rPr>
        <w:t>Вид и качество ткани.</w:t>
      </w:r>
    </w:p>
    <w:p w:rsidR="00583226" w:rsidRPr="00583226" w:rsidRDefault="00583226" w:rsidP="000F60D9">
      <w:pPr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</w:rPr>
      </w:pPr>
      <w:bookmarkStart w:id="0" w:name="_GoBack"/>
      <w:bookmarkEnd w:id="0"/>
    </w:p>
    <w:p w:rsidR="00583226" w:rsidRPr="00583226" w:rsidRDefault="00583226" w:rsidP="00583226">
      <w:pPr>
        <w:pStyle w:val="3"/>
        <w:rPr>
          <w:rFonts w:ascii="Times New Roman" w:hAnsi="Times New Roman" w:cs="Times New Roman"/>
          <w:sz w:val="22"/>
          <w:szCs w:val="22"/>
        </w:rPr>
      </w:pPr>
      <w:r w:rsidRPr="00583226">
        <w:rPr>
          <w:rFonts w:ascii="Times New Roman" w:hAnsi="Times New Roman" w:cs="Times New Roman"/>
          <w:sz w:val="22"/>
          <w:szCs w:val="22"/>
        </w:rPr>
        <w:t>5. Дополнительные условия</w:t>
      </w:r>
    </w:p>
    <w:p w:rsidR="00583226" w:rsidRPr="00583226" w:rsidRDefault="00583226" w:rsidP="00583226">
      <w:pPr>
        <w:pStyle w:val="x12ofw9d"/>
        <w:rPr>
          <w:sz w:val="22"/>
          <w:szCs w:val="22"/>
        </w:rPr>
      </w:pPr>
      <w:r w:rsidRPr="00583226">
        <w:rPr>
          <w:sz w:val="22"/>
          <w:szCs w:val="22"/>
        </w:rPr>
        <w:t>Окончательные размеры уточняются после проведения замеров на объекте. Закупка материалов и начало пошивочных работ осуществляются после согласования всех деталей с заказчиком.</w:t>
      </w:r>
    </w:p>
    <w:p w:rsidR="00583226" w:rsidRPr="00583226" w:rsidRDefault="00583226" w:rsidP="00583226">
      <w:pPr>
        <w:pStyle w:val="x12ofw9d"/>
        <w:rPr>
          <w:sz w:val="22"/>
          <w:szCs w:val="22"/>
        </w:rPr>
      </w:pPr>
      <w:r w:rsidRPr="00583226">
        <w:rPr>
          <w:rStyle w:val="a3"/>
          <w:rFonts w:eastAsiaTheme="majorEastAsia"/>
          <w:sz w:val="22"/>
          <w:szCs w:val="22"/>
        </w:rPr>
        <w:t>Цель:</w:t>
      </w:r>
      <w:r w:rsidRPr="00583226">
        <w:rPr>
          <w:sz w:val="22"/>
          <w:szCs w:val="22"/>
        </w:rPr>
        <w:t xml:space="preserve"> Оформить актовый зал красивыми, качественными и долговечными шторами и тюлем, обеспечив единый стиль окон и сцены.</w:t>
      </w:r>
    </w:p>
    <w:p w:rsidR="00207C8E" w:rsidRPr="00183EA0" w:rsidRDefault="00207C8E" w:rsidP="00183EA0"/>
    <w:sectPr w:rsidR="00207C8E" w:rsidRPr="00183E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B5ECA"/>
    <w:multiLevelType w:val="multilevel"/>
    <w:tmpl w:val="4D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AB0E94"/>
    <w:multiLevelType w:val="multilevel"/>
    <w:tmpl w:val="E5BC2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F04478"/>
    <w:multiLevelType w:val="multilevel"/>
    <w:tmpl w:val="FCAAC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BC61B3"/>
    <w:multiLevelType w:val="multilevel"/>
    <w:tmpl w:val="AEEE7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FDC"/>
    <w:rsid w:val="00067AD3"/>
    <w:rsid w:val="000F60D9"/>
    <w:rsid w:val="001223C4"/>
    <w:rsid w:val="001629E3"/>
    <w:rsid w:val="00183EA0"/>
    <w:rsid w:val="00207C8E"/>
    <w:rsid w:val="00321C7F"/>
    <w:rsid w:val="003E1FDC"/>
    <w:rsid w:val="0047466D"/>
    <w:rsid w:val="00583226"/>
    <w:rsid w:val="006B3A33"/>
    <w:rsid w:val="007847E0"/>
    <w:rsid w:val="009222BB"/>
    <w:rsid w:val="00981191"/>
    <w:rsid w:val="00C26A9B"/>
    <w:rsid w:val="00C414A5"/>
    <w:rsid w:val="00E902B9"/>
    <w:rsid w:val="00F1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8A0BF"/>
  <w15:chartTrackingRefBased/>
  <w15:docId w15:val="{13CA33A2-34F3-4F7D-9407-E8CB6A6F5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22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8322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23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x1yc453h">
    <w:name w:val="x1yc453h"/>
    <w:basedOn w:val="a"/>
    <w:rsid w:val="00122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1223C4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58322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x12ofw9d">
    <w:name w:val="x12ofw9d"/>
    <w:basedOn w:val="a"/>
    <w:rsid w:val="00583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5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1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25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5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66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13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97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32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95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5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43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9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89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21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5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1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1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9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28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2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8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86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50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1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93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9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31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5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1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15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7FECA-7689-4D6F-974B-E0FF26C3E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2026-10-27T05:31:00Z</dcterms:created>
  <dcterms:modified xsi:type="dcterms:W3CDTF">2026-10-27T05:31:00Z</dcterms:modified>
</cp:coreProperties>
</file>