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5670"/>
      </w:tblGrid>
      <w:tr w:rsidR="006873F6" w14:paraId="63538587" w14:textId="77777777" w:rsidTr="002F6352">
        <w:trPr>
          <w:trHeight w:val="709"/>
        </w:trPr>
        <w:tc>
          <w:tcPr>
            <w:tcW w:w="4957" w:type="dxa"/>
          </w:tcPr>
          <w:p w14:paraId="776C64A1" w14:textId="7C13E624" w:rsidR="006873F6" w:rsidRPr="006873F6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«</w:t>
            </w:r>
            <w:r w:rsidR="000B7211" w:rsidRPr="000B7211">
              <w:rPr>
                <w:rFonts w:ascii="Times New Roman" w:hAnsi="Times New Roman"/>
                <w:b/>
                <w:szCs w:val="28"/>
                <w:lang w:val="kk-KZ"/>
              </w:rPr>
              <w:t>Салауатты өмір салтын қалыптастырудың, халықтың жұқпалы емес ауруларының алдын алудың өзекті мәселелері</w:t>
            </w:r>
            <w:r w:rsidR="00312CDD" w:rsidRPr="00312CDD">
              <w:rPr>
                <w:rFonts w:ascii="Times New Roman" w:hAnsi="Times New Roman"/>
                <w:b/>
                <w:szCs w:val="28"/>
                <w:lang w:val="kk-KZ"/>
              </w:rPr>
              <w:t>»</w:t>
            </w:r>
            <w:r w:rsidR="005D053D">
              <w:rPr>
                <w:rFonts w:ascii="Times New Roman" w:hAnsi="Times New Roman"/>
                <w:b/>
                <w:szCs w:val="28"/>
                <w:lang w:val="kk-KZ"/>
              </w:rPr>
              <w:t xml:space="preserve"> </w:t>
            </w: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циклі бойынша біліктілікті арттыру қызметіне </w:t>
            </w:r>
            <w:r w:rsidR="00093C60">
              <w:rPr>
                <w:rFonts w:ascii="Times New Roman" w:hAnsi="Times New Roman"/>
                <w:b/>
                <w:szCs w:val="28"/>
                <w:lang w:val="kk-KZ"/>
              </w:rPr>
              <w:t xml:space="preserve"> </w:t>
            </w: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техникалық сипаттама</w:t>
            </w:r>
          </w:p>
        </w:tc>
        <w:tc>
          <w:tcPr>
            <w:tcW w:w="5670" w:type="dxa"/>
          </w:tcPr>
          <w:p w14:paraId="145D7166" w14:textId="77777777" w:rsidR="00950D39" w:rsidRPr="00950D39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Техническая спецификация к услуге </w:t>
            </w:r>
          </w:p>
          <w:p w14:paraId="5AEFC2CF" w14:textId="77777777" w:rsidR="000B7211" w:rsidRPr="000B7211" w:rsidRDefault="00950D39" w:rsidP="000B7211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по проведению повышения  квалификации по циклу  «</w:t>
            </w:r>
            <w:r w:rsidR="000B7211" w:rsidRPr="000B7211">
              <w:rPr>
                <w:rFonts w:ascii="Times New Roman" w:hAnsi="Times New Roman"/>
                <w:b/>
                <w:szCs w:val="28"/>
                <w:lang w:val="kk-KZ"/>
              </w:rPr>
              <w:t xml:space="preserve">Актуальные вопросы формирования здорового образа жизни, </w:t>
            </w:r>
          </w:p>
          <w:p w14:paraId="5FD401BC" w14:textId="3B116FE4" w:rsidR="006873F6" w:rsidRPr="006873F6" w:rsidRDefault="000B7211" w:rsidP="000B7211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0B7211">
              <w:rPr>
                <w:rFonts w:ascii="Times New Roman" w:hAnsi="Times New Roman"/>
                <w:b/>
                <w:szCs w:val="28"/>
                <w:lang w:val="kk-KZ"/>
              </w:rPr>
              <w:t>профилактики неинфекционных заболеваний населения</w:t>
            </w:r>
            <w:r w:rsidR="00950D39" w:rsidRPr="00950D39">
              <w:rPr>
                <w:rFonts w:ascii="Times New Roman" w:hAnsi="Times New Roman"/>
                <w:b/>
                <w:szCs w:val="28"/>
                <w:lang w:val="kk-KZ"/>
              </w:rPr>
              <w:t>»</w:t>
            </w:r>
            <w:r w:rsidR="00312CDD">
              <w:rPr>
                <w:rFonts w:ascii="Times New Roman" w:hAnsi="Times New Roman"/>
                <w:b/>
                <w:szCs w:val="28"/>
                <w:lang w:val="kk-KZ"/>
              </w:rPr>
              <w:t xml:space="preserve"> </w:t>
            </w:r>
          </w:p>
        </w:tc>
      </w:tr>
    </w:tbl>
    <w:p w14:paraId="16366C07" w14:textId="77777777" w:rsidR="00D4369B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Style w:val="a3"/>
        <w:tblW w:w="10627" w:type="dxa"/>
        <w:tblLook w:val="04A0" w:firstRow="1" w:lastRow="0" w:firstColumn="1" w:lastColumn="0" w:noHBand="0" w:noVBand="1"/>
      </w:tblPr>
      <w:tblGrid>
        <w:gridCol w:w="1838"/>
        <w:gridCol w:w="3345"/>
        <w:gridCol w:w="2123"/>
        <w:gridCol w:w="3321"/>
      </w:tblGrid>
      <w:tr w:rsidR="00D4369B" w14:paraId="32E7AD8F" w14:textId="77777777" w:rsidTr="005F7889">
        <w:tc>
          <w:tcPr>
            <w:tcW w:w="1838" w:type="dxa"/>
          </w:tcPr>
          <w:p w14:paraId="40DB162B" w14:textId="77777777"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Қызмет</w:t>
            </w:r>
            <w:proofErr w:type="spellEnd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атауы</w:t>
            </w:r>
            <w:proofErr w:type="spellEnd"/>
          </w:p>
        </w:tc>
        <w:tc>
          <w:tcPr>
            <w:tcW w:w="3345" w:type="dxa"/>
          </w:tcPr>
          <w:p w14:paraId="2FEE505B" w14:textId="58B08057" w:rsidR="00D4369B" w:rsidRPr="00D4369B" w:rsidRDefault="00843078" w:rsidP="00D4369B">
            <w:pPr>
              <w:spacing w:after="0" w:line="240" w:lineRule="auto"/>
              <w:rPr>
                <w:rFonts w:ascii="Times New Roman" w:hAnsi="Times New Roman" w:cs="Times New Roman"/>
                <w:b/>
                <w:szCs w:val="28"/>
                <w:lang w:val="kk-KZ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Тақырып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бойынша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білім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беру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қызметі</w:t>
            </w:r>
            <w:proofErr w:type="spellEnd"/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: </w:t>
            </w:r>
            <w:r w:rsidR="00312CDD" w:rsidRPr="00312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«</w:t>
            </w:r>
            <w:proofErr w:type="spellStart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Салауатты</w:t>
            </w:r>
            <w:proofErr w:type="spellEnd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өмір</w:t>
            </w:r>
            <w:proofErr w:type="spellEnd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салтын</w:t>
            </w:r>
            <w:proofErr w:type="spellEnd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қалыптастырудың</w:t>
            </w:r>
            <w:proofErr w:type="spellEnd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, </w:t>
            </w:r>
            <w:proofErr w:type="spellStart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халықтың</w:t>
            </w:r>
            <w:proofErr w:type="spellEnd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жұқпалы</w:t>
            </w:r>
            <w:proofErr w:type="spellEnd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емес</w:t>
            </w:r>
            <w:proofErr w:type="spellEnd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ауруларының</w:t>
            </w:r>
            <w:proofErr w:type="spellEnd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алдын</w:t>
            </w:r>
            <w:proofErr w:type="spellEnd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алудың</w:t>
            </w:r>
            <w:proofErr w:type="spellEnd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өзекті</w:t>
            </w:r>
            <w:proofErr w:type="spellEnd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мәселелері</w:t>
            </w:r>
            <w:proofErr w:type="spellEnd"/>
            <w:r w:rsidR="00312CDD" w:rsidRPr="00312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»</w:t>
            </w:r>
            <w:r w:rsidR="00312CDD" w:rsidRPr="00312CD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</w:p>
        </w:tc>
        <w:tc>
          <w:tcPr>
            <w:tcW w:w="2123" w:type="dxa"/>
          </w:tcPr>
          <w:p w14:paraId="648D79A4" w14:textId="77777777" w:rsidR="00D4369B" w:rsidRPr="00D4369B" w:rsidRDefault="00D4369B" w:rsidP="00950D39">
            <w:pPr>
              <w:ind w:right="59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3321" w:type="dxa"/>
          </w:tcPr>
          <w:p w14:paraId="36597C78" w14:textId="77777777" w:rsidR="000B7211" w:rsidRPr="000B7211" w:rsidRDefault="00843078" w:rsidP="000B72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</w:pPr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Образовательная услуга на тему: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</w:t>
            </w:r>
            <w:r w:rsidR="002F6352" w:rsidRPr="003051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«</w:t>
            </w:r>
            <w:r w:rsidR="000B7211"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 xml:space="preserve">Актуальные вопросы формирования здорового образа жизни, </w:t>
            </w:r>
          </w:p>
          <w:p w14:paraId="22806677" w14:textId="2208E0FC" w:rsidR="00D4369B" w:rsidRPr="00843078" w:rsidRDefault="000B7211" w:rsidP="000B72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72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профилактики неинфекционных заболеваний населения</w:t>
            </w:r>
            <w:r w:rsidR="002F6352" w:rsidRPr="003051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»</w:t>
            </w:r>
            <w:r w:rsidR="00312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 xml:space="preserve"> </w:t>
            </w:r>
          </w:p>
        </w:tc>
      </w:tr>
      <w:tr w:rsidR="00843078" w14:paraId="013E5F84" w14:textId="77777777" w:rsidTr="005F7889">
        <w:tc>
          <w:tcPr>
            <w:tcW w:w="1838" w:type="dxa"/>
          </w:tcPr>
          <w:p w14:paraId="7CFA27FA" w14:textId="77777777" w:rsidR="00843078" w:rsidRPr="00252BB8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Оқу</w:t>
            </w:r>
            <w:proofErr w:type="spellEnd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ұзақтығы</w:t>
            </w:r>
            <w:proofErr w:type="spellEnd"/>
          </w:p>
        </w:tc>
        <w:tc>
          <w:tcPr>
            <w:tcW w:w="3345" w:type="dxa"/>
          </w:tcPr>
          <w:p w14:paraId="23DCAAA4" w14:textId="77777777" w:rsidR="00843078" w:rsidRPr="005576C9" w:rsidRDefault="00950D39" w:rsidP="00D43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14131">
              <w:rPr>
                <w:rFonts w:ascii="Times New Roman" w:hAnsi="Times New Roman" w:cs="Times New Roman"/>
                <w:lang w:val="kk-KZ"/>
              </w:rPr>
              <w:t>Кемінде 2 кредит (60 сағат)</w:t>
            </w:r>
          </w:p>
        </w:tc>
        <w:tc>
          <w:tcPr>
            <w:tcW w:w="2123" w:type="dxa"/>
          </w:tcPr>
          <w:p w14:paraId="638B2321" w14:textId="77777777" w:rsidR="00843078" w:rsidRPr="00D4369B" w:rsidRDefault="00843078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Продолжительность обучения</w:t>
            </w:r>
          </w:p>
        </w:tc>
        <w:tc>
          <w:tcPr>
            <w:tcW w:w="3321" w:type="dxa"/>
          </w:tcPr>
          <w:p w14:paraId="6BCF82C0" w14:textId="3CAEC4BC" w:rsidR="00843078" w:rsidRDefault="00843078" w:rsidP="0084307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17789F">
              <w:rPr>
                <w:rFonts w:ascii="Times New Roman" w:hAnsi="Times New Roman" w:cs="Times New Roman"/>
              </w:rPr>
              <w:t>не менее 2 кредита (60 часов)</w:t>
            </w:r>
            <w:r w:rsidR="004354FA">
              <w:rPr>
                <w:rFonts w:ascii="Times New Roman" w:hAnsi="Times New Roman" w:cs="Times New Roman"/>
                <w:lang w:val="kk-KZ"/>
              </w:rPr>
              <w:t xml:space="preserve">. </w:t>
            </w:r>
          </w:p>
          <w:p w14:paraId="12D7F0D2" w14:textId="77777777" w:rsidR="00843078" w:rsidRPr="00B67703" w:rsidRDefault="00843078" w:rsidP="002F63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D4369B" w14:paraId="54F6B522" w14:textId="77777777" w:rsidTr="005F7889">
        <w:trPr>
          <w:trHeight w:val="790"/>
        </w:trPr>
        <w:tc>
          <w:tcPr>
            <w:tcW w:w="1838" w:type="dxa"/>
          </w:tcPr>
          <w:p w14:paraId="50E2F968" w14:textId="77777777" w:rsid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Көрсету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кезеңі</w:t>
            </w:r>
            <w:proofErr w:type="spellEnd"/>
          </w:p>
          <w:p w14:paraId="2E86FC4D" w14:textId="77777777"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3345" w:type="dxa"/>
          </w:tcPr>
          <w:p w14:paraId="1533D9F8" w14:textId="1C4F3279" w:rsidR="000B0C93" w:rsidRDefault="003051E8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3051E8">
              <w:rPr>
                <w:rFonts w:ascii="Times New Roman" w:hAnsi="Times New Roman" w:cs="Times New Roman"/>
                <w:szCs w:val="28"/>
                <w:lang w:val="kk-KZ"/>
              </w:rPr>
              <w:t xml:space="preserve">тапсырыс берушінің өтінімі бойынша 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="00FF6A4C" w:rsidRPr="00FF6A4C">
              <w:rPr>
                <w:rFonts w:ascii="Times New Roman" w:hAnsi="Times New Roman" w:cs="Times New Roman"/>
                <w:szCs w:val="28"/>
                <w:lang w:val="kk-KZ"/>
              </w:rPr>
              <w:t>202</w:t>
            </w:r>
            <w:r w:rsidR="000B13FC">
              <w:rPr>
                <w:rFonts w:ascii="Times New Roman" w:hAnsi="Times New Roman" w:cs="Times New Roman"/>
                <w:szCs w:val="28"/>
                <w:lang w:val="kk-KZ"/>
              </w:rPr>
              <w:t xml:space="preserve">6 </w:t>
            </w:r>
            <w:r w:rsidR="00FF6A4C" w:rsidRPr="00FF6A4C">
              <w:rPr>
                <w:rFonts w:ascii="Times New Roman" w:hAnsi="Times New Roman" w:cs="Times New Roman"/>
                <w:szCs w:val="28"/>
                <w:lang w:val="kk-KZ"/>
              </w:rPr>
              <w:t xml:space="preserve"> жылғы </w:t>
            </w:r>
          </w:p>
          <w:p w14:paraId="0B89DC09" w14:textId="0B7B5335" w:rsidR="00D4369B" w:rsidRPr="00FF6A4C" w:rsidRDefault="00FF6A4C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FF6A4C">
              <w:rPr>
                <w:rFonts w:ascii="Times New Roman" w:hAnsi="Times New Roman" w:cs="Times New Roman"/>
                <w:szCs w:val="28"/>
                <w:lang w:val="kk-KZ"/>
              </w:rPr>
              <w:t>31 желтоқсанға дейін</w:t>
            </w:r>
          </w:p>
        </w:tc>
        <w:tc>
          <w:tcPr>
            <w:tcW w:w="2123" w:type="dxa"/>
          </w:tcPr>
          <w:p w14:paraId="42CAF260" w14:textId="77777777"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Период оказания</w:t>
            </w:r>
          </w:p>
        </w:tc>
        <w:tc>
          <w:tcPr>
            <w:tcW w:w="3321" w:type="dxa"/>
          </w:tcPr>
          <w:p w14:paraId="7EC1340C" w14:textId="1BC6D735" w:rsidR="00D4369B" w:rsidRPr="00FF6A4C" w:rsidRDefault="003E1707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п</w:t>
            </w:r>
            <w:r w:rsidR="003051E8" w:rsidRPr="003051E8">
              <w:rPr>
                <w:rFonts w:ascii="Times New Roman" w:hAnsi="Times New Roman" w:cs="Times New Roman"/>
                <w:szCs w:val="28"/>
                <w:lang w:val="kk-KZ"/>
              </w:rPr>
              <w:t xml:space="preserve">о заявке заказчика </w:t>
            </w:r>
            <w:r w:rsidR="00FF6A4C">
              <w:rPr>
                <w:rFonts w:ascii="Times New Roman" w:hAnsi="Times New Roman" w:cs="Times New Roman"/>
                <w:szCs w:val="28"/>
                <w:lang w:val="kk-KZ"/>
              </w:rPr>
              <w:t>д</w:t>
            </w:r>
            <w:r w:rsidR="00FF6A4C" w:rsidRPr="00FF6A4C">
              <w:rPr>
                <w:rFonts w:ascii="Times New Roman" w:hAnsi="Times New Roman" w:cs="Times New Roman"/>
                <w:szCs w:val="28"/>
                <w:lang w:val="kk-KZ"/>
              </w:rPr>
              <w:t>о 31 декабря 202</w:t>
            </w:r>
            <w:r w:rsidR="000B13FC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="006D6E65"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="00FF6A4C" w:rsidRPr="00FF6A4C">
              <w:rPr>
                <w:rFonts w:ascii="Times New Roman" w:hAnsi="Times New Roman" w:cs="Times New Roman"/>
                <w:szCs w:val="28"/>
                <w:lang w:val="kk-KZ"/>
              </w:rPr>
              <w:t>года</w:t>
            </w:r>
          </w:p>
        </w:tc>
      </w:tr>
      <w:tr w:rsidR="00AF5A19" w14:paraId="0CE51488" w14:textId="77777777" w:rsidTr="005F7889">
        <w:trPr>
          <w:trHeight w:val="790"/>
        </w:trPr>
        <w:tc>
          <w:tcPr>
            <w:tcW w:w="1838" w:type="dxa"/>
          </w:tcPr>
          <w:p w14:paraId="276EB1AF" w14:textId="0A5AE8A9" w:rsidR="00AF5A19" w:rsidRPr="005576C9" w:rsidRDefault="003E1707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</w:t>
            </w:r>
            <w:r w:rsidRPr="003E170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ыңдаушылар</w:t>
            </w:r>
            <w:proofErr w:type="spellEnd"/>
            <w:r w:rsidRPr="003E170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саны</w:t>
            </w:r>
          </w:p>
        </w:tc>
        <w:tc>
          <w:tcPr>
            <w:tcW w:w="3345" w:type="dxa"/>
          </w:tcPr>
          <w:p w14:paraId="5CA33F72" w14:textId="77777777" w:rsidR="00AF5A19" w:rsidRPr="003051E8" w:rsidRDefault="00AF5A19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</w:p>
        </w:tc>
        <w:tc>
          <w:tcPr>
            <w:tcW w:w="2123" w:type="dxa"/>
          </w:tcPr>
          <w:p w14:paraId="7DC5CD14" w14:textId="31ACEFF8" w:rsidR="00AF5A19" w:rsidRPr="00AF5A19" w:rsidRDefault="00AF5A19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  <w:t>Количество слушателей</w:t>
            </w:r>
          </w:p>
        </w:tc>
        <w:tc>
          <w:tcPr>
            <w:tcW w:w="3321" w:type="dxa"/>
          </w:tcPr>
          <w:p w14:paraId="28598236" w14:textId="77777777" w:rsidR="00AF5A19" w:rsidRPr="003051E8" w:rsidRDefault="00AF5A19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</w:p>
        </w:tc>
      </w:tr>
      <w:tr w:rsidR="006873F6" w14:paraId="01A7FB7C" w14:textId="77777777" w:rsidTr="005F7889">
        <w:tc>
          <w:tcPr>
            <w:tcW w:w="1838" w:type="dxa"/>
          </w:tcPr>
          <w:p w14:paraId="178FAE19" w14:textId="77777777" w:rsidR="006873F6" w:rsidRPr="005576C9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Аяқтау</w:t>
            </w:r>
            <w:proofErr w:type="spellEnd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нысаны</w:t>
            </w:r>
            <w:proofErr w:type="spellEnd"/>
          </w:p>
        </w:tc>
        <w:tc>
          <w:tcPr>
            <w:tcW w:w="3345" w:type="dxa"/>
          </w:tcPr>
          <w:p w14:paraId="7E16B943" w14:textId="7EA8A7BB" w:rsidR="006873F6" w:rsidRPr="00950D39" w:rsidRDefault="002F6352" w:rsidP="002F6352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2F6352">
              <w:rPr>
                <w:rFonts w:ascii="Times New Roman" w:hAnsi="Times New Roman" w:cs="Times New Roman"/>
                <w:szCs w:val="28"/>
                <w:lang w:val="kk-KZ"/>
              </w:rPr>
              <w:t xml:space="preserve">Оқытуды сәтті аяқтаған қызмет көрсету нәтижелері бойынша </w:t>
            </w:r>
            <w:r w:rsidRPr="002F6352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 xml:space="preserve">Е-лицензиялау порталы </w:t>
            </w:r>
            <w:r w:rsidRPr="002F6352">
              <w:rPr>
                <w:rFonts w:ascii="Times New Roman" w:hAnsi="Times New Roman" w:cs="Times New Roman"/>
                <w:szCs w:val="28"/>
                <w:lang w:val="kk-KZ"/>
              </w:rPr>
              <w:t xml:space="preserve">арқылы біліктілікті арттыру туралы </w:t>
            </w:r>
            <w:r w:rsidRPr="002F6352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>мемлекеттік үлгідегі куәлік</w:t>
            </w:r>
            <w:r w:rsidRPr="002F6352">
              <w:rPr>
                <w:rFonts w:ascii="Times New Roman" w:hAnsi="Times New Roman" w:cs="Times New Roman"/>
                <w:szCs w:val="28"/>
                <w:lang w:val="kk-KZ"/>
              </w:rPr>
              <w:t xml:space="preserve"> беріледі.</w:t>
            </w:r>
          </w:p>
        </w:tc>
        <w:tc>
          <w:tcPr>
            <w:tcW w:w="2123" w:type="dxa"/>
          </w:tcPr>
          <w:p w14:paraId="48CE4AC8" w14:textId="77777777" w:rsidR="006873F6" w:rsidRPr="00D4369B" w:rsidRDefault="006873F6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6873F6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Форма завершения</w:t>
            </w:r>
          </w:p>
        </w:tc>
        <w:tc>
          <w:tcPr>
            <w:tcW w:w="3321" w:type="dxa"/>
          </w:tcPr>
          <w:p w14:paraId="2D17B5D8" w14:textId="72AAE0AE" w:rsidR="006873F6" w:rsidRPr="006873F6" w:rsidRDefault="00CD2689" w:rsidP="006873F6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По результатам оказания услуг, успешно завершившим обучение выдается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свидетельство государственного образца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о повышении квалификации через портал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Е-лицензирование.</w:t>
            </w:r>
          </w:p>
        </w:tc>
      </w:tr>
      <w:tr w:rsidR="00D4369B" w14:paraId="6207BD86" w14:textId="77777777" w:rsidTr="005F7889">
        <w:tc>
          <w:tcPr>
            <w:tcW w:w="1838" w:type="dxa"/>
          </w:tcPr>
          <w:p w14:paraId="2467799F" w14:textId="77777777" w:rsidR="00D4369B" w:rsidRPr="00750F8D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Жеткізушіге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қойылатын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талаптар</w:t>
            </w:r>
            <w:proofErr w:type="spellEnd"/>
          </w:p>
        </w:tc>
        <w:tc>
          <w:tcPr>
            <w:tcW w:w="3345" w:type="dxa"/>
          </w:tcPr>
          <w:p w14:paraId="746F8829" w14:textId="77777777" w:rsidR="003051E8" w:rsidRPr="000B0985" w:rsidRDefault="003051E8" w:rsidP="003051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 w:rsidRPr="000B0985">
              <w:rPr>
                <w:rFonts w:ascii="Times New Roman" w:hAnsi="Times New Roman" w:cs="Times New Roman"/>
                <w:b/>
                <w:snapToGrid w:val="0"/>
                <w:lang w:val="kk-KZ"/>
              </w:rPr>
              <w:t>Жеткізушіде болуы керек:</w:t>
            </w:r>
          </w:p>
          <w:p w14:paraId="0126E4BC" w14:textId="632E6CDA" w:rsidR="003051E8" w:rsidRPr="000B0985" w:rsidRDefault="00AF5A19" w:rsidP="003051E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Cs/>
                <w:snapToGrid w:val="0"/>
                <w:lang w:val="kk-KZ"/>
              </w:rPr>
              <w:t>1</w:t>
            </w:r>
            <w:r w:rsidR="003051E8" w:rsidRPr="000B0985">
              <w:rPr>
                <w:rFonts w:ascii="Times New Roman" w:hAnsi="Times New Roman" w:cs="Times New Roman"/>
                <w:bCs/>
                <w:snapToGrid w:val="0"/>
                <w:lang w:val="kk-KZ"/>
              </w:rPr>
              <w:t>) танылған аккредиттеу органдарының тізіліміне енгізілген аккредиттеу органдарында институционалдық аккредиттеудің болуы.</w:t>
            </w:r>
          </w:p>
          <w:p w14:paraId="7C556E25" w14:textId="77777777" w:rsidR="003051E8" w:rsidRDefault="003051E8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</w:p>
          <w:p w14:paraId="1673D9A6" w14:textId="25099993" w:rsidR="00950D39" w:rsidRPr="00214131" w:rsidRDefault="00950D39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 w:rsidRPr="00214131">
              <w:rPr>
                <w:rFonts w:ascii="Times New Roman" w:hAnsi="Times New Roman" w:cs="Times New Roman"/>
                <w:b/>
                <w:snapToGrid w:val="0"/>
                <w:lang w:val="kk-KZ"/>
              </w:rPr>
              <w:t>Қызметтерге қойылатын талаптар</w:t>
            </w:r>
          </w:p>
          <w:p w14:paraId="75716C90" w14:textId="77777777" w:rsidR="00950D39" w:rsidRPr="00214131" w:rsidRDefault="00950D39" w:rsidP="00950D39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lang w:val="kk-KZ"/>
              </w:rPr>
            </w:pPr>
            <w:r w:rsidRPr="00A15018">
              <w:rPr>
                <w:rFonts w:ascii="Times New Roman" w:hAnsi="Times New Roman" w:cs="Times New Roman"/>
                <w:lang w:val="kk-KZ"/>
              </w:rPr>
              <w:t>Жеткізуші келесі біліктілікті арттыру қызметін көрсетуі керек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: </w:t>
            </w:r>
          </w:p>
          <w:p w14:paraId="5CFE31B2" w14:textId="7EA0E861" w:rsidR="000279CD" w:rsidRPr="000B7211" w:rsidRDefault="00312CDD" w:rsidP="000B7211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0B7211">
              <w:rPr>
                <w:rFonts w:ascii="Times New Roman" w:hAnsi="Times New Roman" w:cs="Times New Roman"/>
                <w:b/>
                <w:bCs/>
                <w:lang w:val="kk-KZ"/>
              </w:rPr>
              <w:t>«</w:t>
            </w:r>
            <w:r w:rsidR="000B7211" w:rsidRPr="000B7211">
              <w:rPr>
                <w:rFonts w:ascii="Times New Roman" w:hAnsi="Times New Roman" w:cs="Times New Roman"/>
                <w:b/>
                <w:bCs/>
                <w:lang w:val="kk-KZ"/>
              </w:rPr>
              <w:t>Салауатты өмір салтын қалыптастырудың, халықтың жұқпалы емес ауруларының алдын алудың өзекті мәселелері</w:t>
            </w:r>
            <w:r w:rsidRPr="000B7211">
              <w:rPr>
                <w:rFonts w:ascii="Times New Roman" w:hAnsi="Times New Roman" w:cs="Times New Roman"/>
                <w:b/>
                <w:bCs/>
                <w:lang w:val="kk-KZ"/>
              </w:rPr>
              <w:t>»</w:t>
            </w:r>
            <w:r w:rsidRPr="000B721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0279CD" w:rsidRPr="000B7211">
              <w:rPr>
                <w:rFonts w:ascii="Times New Roman" w:hAnsi="Times New Roman" w:cs="Times New Roman"/>
                <w:lang w:val="kk-KZ"/>
              </w:rPr>
              <w:t xml:space="preserve">тақырыбында денсаулық сақтау жүйесінде біліктілікті арттыруды ұйымдастыру және өткізу. </w:t>
            </w:r>
          </w:p>
          <w:p w14:paraId="13E2CB60" w14:textId="77777777" w:rsidR="000B7211" w:rsidRPr="000B7211" w:rsidRDefault="000B7211" w:rsidP="000B7211">
            <w:pPr>
              <w:pStyle w:val="a4"/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  <w:p w14:paraId="1C575D80" w14:textId="361E321A" w:rsidR="00950D39" w:rsidRPr="00FD4CA3" w:rsidRDefault="00950D39" w:rsidP="00FD4CA3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spacing w:after="0" w:line="240" w:lineRule="auto"/>
              <w:ind w:left="36" w:firstLine="425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0279CD">
              <w:rPr>
                <w:rFonts w:ascii="Times New Roman" w:hAnsi="Times New Roman" w:cs="Times New Roman"/>
                <w:b/>
                <w:bCs/>
                <w:lang w:val="kk-KZ"/>
              </w:rPr>
              <w:t xml:space="preserve">Бағдарламаның мақсаты: </w:t>
            </w:r>
            <w:r w:rsidR="000B7211" w:rsidRPr="000B7211">
              <w:rPr>
                <w:rFonts w:ascii="Times New Roman" w:hAnsi="Times New Roman" w:cs="Times New Roman"/>
                <w:lang w:val="kk-KZ"/>
              </w:rPr>
              <w:t>Бағдарлама халықтың салауатты өмір салты мәдениетін қалыптастыру жөніндегі қызметті ұйымдастырудың негізгі қағидаттары, инфекциялық емес аурулардың дамуының мінез-құлық қауіп факторларына қарсы күрес нысандары мен әдістері, ақпараттық-талдамалық жұмыс жүргізу және ДДҰ ұсынған қауіп факторларының алдын алудың озық халықаралық технологияларын енгізу бойынша жаңа құзыреттерді жетілдіруге және алуға бағытталған.</w:t>
            </w:r>
          </w:p>
          <w:p w14:paraId="661B6752" w14:textId="77777777" w:rsidR="00FD4CA3" w:rsidRPr="000279CD" w:rsidRDefault="00FD4CA3" w:rsidP="00FD4CA3">
            <w:pPr>
              <w:pStyle w:val="a4"/>
              <w:tabs>
                <w:tab w:val="left" w:pos="1134"/>
              </w:tabs>
              <w:spacing w:after="0" w:line="240" w:lineRule="auto"/>
              <w:ind w:left="461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</w:p>
          <w:p w14:paraId="72341AD4" w14:textId="111A3FEA" w:rsidR="000279CD" w:rsidRPr="00FD4CA3" w:rsidRDefault="000279CD" w:rsidP="00FD4CA3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36" w:firstLine="324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</w:pPr>
            <w:r w:rsidRPr="00FD4CA3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Біліктілікті арттыру бағдарламасының мазмұны бағыттарды қамтиды, бірақ олармен шектелмейді:</w:t>
            </w:r>
          </w:p>
          <w:p w14:paraId="53F629A8" w14:textId="40ADB5C5" w:rsidR="000279CD" w:rsidRPr="000279CD" w:rsidRDefault="000279CD" w:rsidP="000279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- </w:t>
            </w:r>
            <w:r w:rsidRPr="000279CD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біліктілікті арттыру бағдарламасын әзірлеуге арналған нормативтік сілтемелер:</w:t>
            </w:r>
          </w:p>
          <w:p w14:paraId="6BB01726" w14:textId="77777777" w:rsidR="00E201CB" w:rsidRPr="00E201CB" w:rsidRDefault="00E201CB" w:rsidP="00E201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E201CB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Оқу модулі 1.</w:t>
            </w:r>
            <w:r w:rsidRPr="00E201CB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 ҚР СӨС ілгерілету: негізгі кезеңдер және стратегиялық басымдықтар. </w:t>
            </w:r>
          </w:p>
          <w:p w14:paraId="5D750DD4" w14:textId="77777777" w:rsidR="00E201CB" w:rsidRPr="00E201CB" w:rsidRDefault="00E201CB" w:rsidP="00E201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E201CB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Оқу модулі 2.</w:t>
            </w:r>
            <w:r w:rsidRPr="00E201CB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 ЖҚА дамуының мінез-құлық факторлары.</w:t>
            </w:r>
          </w:p>
          <w:p w14:paraId="6EA07620" w14:textId="77777777" w:rsidR="00E201CB" w:rsidRPr="00E201CB" w:rsidRDefault="00E201CB" w:rsidP="00E201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E201CB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Оқу модулі 3.</w:t>
            </w:r>
            <w:r w:rsidRPr="00E201CB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 Жұқпалы емес аурулардың алдын алу. Ұлттық скринингтік бағдарлама. </w:t>
            </w:r>
          </w:p>
          <w:p w14:paraId="1CE089FC" w14:textId="77777777" w:rsidR="00E201CB" w:rsidRPr="00E201CB" w:rsidRDefault="00E201CB" w:rsidP="00E201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E201CB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Оқу модулі 4.</w:t>
            </w:r>
            <w:r w:rsidRPr="00E201CB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  МСАК-та СӨС қалыптастыру мәдениеті мәселелері бойынша мамандардың жұмысында профилактикалық кеңес беру. </w:t>
            </w:r>
          </w:p>
          <w:p w14:paraId="6AEAE6EC" w14:textId="6D1A52CC" w:rsidR="00312CDD" w:rsidRDefault="00E201CB" w:rsidP="00E201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E201CB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Оқу модулі 5.</w:t>
            </w:r>
            <w:r w:rsidRPr="00E201CB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  СӨС мәселелері бойынша МСАК мамандарының қызметіндегі заманауи ақпараттық-коммуникациялық технологиялар.</w:t>
            </w:r>
          </w:p>
          <w:p w14:paraId="57A5D5A0" w14:textId="77777777" w:rsidR="00FD4CA3" w:rsidRDefault="00FD4CA3" w:rsidP="00FD4C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14:paraId="1A764C9A" w14:textId="77777777" w:rsidR="00FD4CA3" w:rsidRPr="000B0C93" w:rsidRDefault="00FD4CA3" w:rsidP="00FD4C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14:paraId="44818FE2" w14:textId="40196336" w:rsidR="00950D39" w:rsidRPr="00F9581E" w:rsidRDefault="000279CD" w:rsidP="000279C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4. Өткізілетін орны:</w:t>
            </w:r>
            <w:r w:rsidR="00F9581E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="00F9581E" w:rsidRPr="00F9581E">
              <w:rPr>
                <w:rFonts w:ascii="Times New Roman" w:hAnsi="Times New Roman" w:cs="Times New Roman"/>
                <w:b/>
                <w:i/>
                <w:iCs/>
                <w:highlight w:val="yellow"/>
                <w:lang w:val="kk-KZ"/>
              </w:rPr>
              <w:t>онлайн режимінде</w:t>
            </w:r>
          </w:p>
          <w:p w14:paraId="680BECE6" w14:textId="77777777" w:rsidR="004B3948" w:rsidRDefault="004B3948" w:rsidP="000279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10640E5D" w14:textId="77777777" w:rsidR="00985FBD" w:rsidRDefault="00985FBD" w:rsidP="000279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985FBD">
              <w:rPr>
                <w:rFonts w:ascii="Times New Roman" w:hAnsi="Times New Roman" w:cs="Times New Roman"/>
                <w:b/>
                <w:lang w:val="kk-KZ"/>
              </w:rPr>
              <w:t xml:space="preserve">5.Білім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алғанда, </w:t>
            </w:r>
            <w:r w:rsidRPr="00985FBD">
              <w:rPr>
                <w:rFonts w:ascii="Times New Roman" w:hAnsi="Times New Roman" w:cs="Times New Roman"/>
                <w:b/>
                <w:lang w:val="kk-KZ"/>
              </w:rPr>
              <w:lastRenderedPageBreak/>
              <w:t>Қазақстан Республикасы Денсаулық сақтау министрінің 2020 жылғы 21 желтоқсандағы №ҚР ДСМ-303/2020 ҚР Әділет министрлігінде 2020 жылғы 22 желтоқсанда №21847 тіркелген бұйрығында белгіленген талаптарға сәйкес келуге тиіс.</w:t>
            </w:r>
          </w:p>
          <w:p w14:paraId="1683D12C" w14:textId="77777777" w:rsidR="005F7889" w:rsidRDefault="005F7889" w:rsidP="000279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405EA6E1" w14:textId="0156E778" w:rsidR="005F7889" w:rsidRDefault="005F7889" w:rsidP="000279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6.</w:t>
            </w:r>
            <w:r w:rsidRPr="005F7889">
              <w:rPr>
                <w:lang w:val="kk-KZ"/>
              </w:rPr>
              <w:t xml:space="preserve"> </w:t>
            </w:r>
            <w:r w:rsidRPr="005F7889">
              <w:rPr>
                <w:rFonts w:ascii="Times New Roman" w:hAnsi="Times New Roman" w:cs="Times New Roman"/>
                <w:b/>
                <w:lang w:val="kk-KZ"/>
              </w:rPr>
              <w:t xml:space="preserve">Өнім беруші </w:t>
            </w:r>
            <w:r>
              <w:rPr>
                <w:rFonts w:ascii="Times New Roman" w:hAnsi="Times New Roman" w:cs="Times New Roman"/>
                <w:b/>
                <w:lang w:val="kk-KZ"/>
              </w:rPr>
              <w:t>«М</w:t>
            </w:r>
            <w:r w:rsidRPr="005F7889">
              <w:rPr>
                <w:rFonts w:ascii="Times New Roman" w:hAnsi="Times New Roman" w:cs="Times New Roman"/>
                <w:b/>
                <w:lang w:val="kk-KZ"/>
              </w:rPr>
              <w:t>едициналық мамандықтар бойынша қосымша білім беру ұйымдарының тізбесін бекіту туралы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» </w:t>
            </w:r>
            <w:r w:rsidRPr="005F7889">
              <w:rPr>
                <w:rFonts w:ascii="Times New Roman" w:hAnsi="Times New Roman" w:cs="Times New Roman"/>
                <w:b/>
                <w:lang w:val="kk-KZ"/>
              </w:rPr>
              <w:t>Қазақстан Республикасы Денсаулық сақтау министрінің 2024 жылғы 28 маусымдағы №414 бұйрығына сәйкес медициналық мамандықтар бойынша қосымша білім беру ұйымдарының тізбесіне енгізілуге тиіс.</w:t>
            </w:r>
          </w:p>
          <w:p w14:paraId="1681F506" w14:textId="77777777" w:rsidR="00742557" w:rsidRDefault="00742557" w:rsidP="000279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4ABA62A9" w14:textId="7A66865E" w:rsidR="00FD4CA3" w:rsidRDefault="00FD4CA3" w:rsidP="00FD4CA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</w:p>
          <w:p w14:paraId="62C47EDD" w14:textId="4E4493F6" w:rsidR="005F7889" w:rsidRPr="005F7889" w:rsidRDefault="005F7889" w:rsidP="005F788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 xml:space="preserve"> </w:t>
            </w:r>
          </w:p>
        </w:tc>
        <w:tc>
          <w:tcPr>
            <w:tcW w:w="2123" w:type="dxa"/>
          </w:tcPr>
          <w:p w14:paraId="2743BF1A" w14:textId="77777777"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lastRenderedPageBreak/>
              <w:t>Требования к поставщику</w:t>
            </w:r>
          </w:p>
        </w:tc>
        <w:tc>
          <w:tcPr>
            <w:tcW w:w="3321" w:type="dxa"/>
          </w:tcPr>
          <w:p w14:paraId="670246F8" w14:textId="77777777" w:rsidR="003051E8" w:rsidRDefault="003051E8" w:rsidP="003051E8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  <w:r w:rsidRPr="000B0985">
              <w:rPr>
                <w:rFonts w:ascii="Times New Roman" w:hAnsi="Times New Roman"/>
                <w:b/>
                <w:lang w:val="kk-KZ"/>
              </w:rPr>
              <w:t>Поставщик должен иметь:</w:t>
            </w:r>
          </w:p>
          <w:p w14:paraId="3363F70E" w14:textId="4B49738E" w:rsidR="003051E8" w:rsidRPr="000B0985" w:rsidRDefault="00AF5A19" w:rsidP="003051E8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kk-KZ"/>
              </w:rPr>
            </w:pPr>
            <w:r>
              <w:rPr>
                <w:rFonts w:ascii="Times New Roman" w:hAnsi="Times New Roman"/>
                <w:bCs/>
                <w:lang w:val="kk-KZ"/>
              </w:rPr>
              <w:t>1</w:t>
            </w:r>
            <w:r w:rsidR="003051E8">
              <w:rPr>
                <w:rFonts w:ascii="Times New Roman" w:hAnsi="Times New Roman"/>
                <w:bCs/>
                <w:lang w:val="kk-KZ"/>
              </w:rPr>
              <w:t xml:space="preserve">) </w:t>
            </w:r>
            <w:r w:rsidR="003051E8" w:rsidRPr="000B0985">
              <w:rPr>
                <w:rFonts w:ascii="Times New Roman" w:hAnsi="Times New Roman"/>
                <w:bCs/>
                <w:lang w:val="kk-KZ"/>
              </w:rPr>
              <w:t>иметь институциональную аккредитацию в аккредитационных органах, внесенных в реестр признанных аккредитационных органов.</w:t>
            </w:r>
          </w:p>
          <w:p w14:paraId="1CEA63C5" w14:textId="77777777" w:rsidR="003051E8" w:rsidRDefault="003051E8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</w:p>
          <w:p w14:paraId="1A52165D" w14:textId="1A612C3A" w:rsidR="00843078" w:rsidRPr="006873F6" w:rsidRDefault="00843078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6873F6">
              <w:rPr>
                <w:rFonts w:ascii="Times New Roman" w:hAnsi="Times New Roman"/>
                <w:b/>
              </w:rPr>
              <w:t xml:space="preserve">Поставщик должен оказать следующую услугу по повышению квалификации: </w:t>
            </w:r>
          </w:p>
          <w:p w14:paraId="4A1FE856" w14:textId="367F37B2" w:rsidR="000B7211" w:rsidRPr="000B7211" w:rsidRDefault="00843078" w:rsidP="000B7211">
            <w:pPr>
              <w:pStyle w:val="a4"/>
              <w:numPr>
                <w:ilvl w:val="0"/>
                <w:numId w:val="1"/>
              </w:numPr>
              <w:tabs>
                <w:tab w:val="left" w:pos="671"/>
              </w:tabs>
              <w:spacing w:after="0" w:line="240" w:lineRule="auto"/>
              <w:ind w:left="0" w:firstLine="388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0B7211">
              <w:rPr>
                <w:rFonts w:ascii="Times New Roman" w:hAnsi="Times New Roman" w:cs="Times New Roman"/>
              </w:rPr>
              <w:t>Организация и проведение повышение квалификации в системе здравоохранения на тему:</w:t>
            </w:r>
            <w:r w:rsidRPr="000B7211">
              <w:rPr>
                <w:rFonts w:ascii="Times New Roman" w:hAnsi="Times New Roman" w:cs="Times New Roman"/>
                <w:b/>
              </w:rPr>
              <w:t xml:space="preserve"> </w:t>
            </w:r>
            <w:bookmarkStart w:id="0" w:name="_Hlk71292095"/>
            <w:r w:rsidR="000B7211" w:rsidRPr="000B7211">
              <w:rPr>
                <w:rFonts w:ascii="Times New Roman" w:hAnsi="Times New Roman" w:cs="Times New Roman"/>
                <w:b/>
                <w:bCs/>
                <w:lang w:val="kk-KZ"/>
              </w:rPr>
              <w:t xml:space="preserve">«Актуальные вопросы формирования здорового образа жизни, </w:t>
            </w:r>
          </w:p>
          <w:p w14:paraId="3A516BC7" w14:textId="151960D2" w:rsidR="000B7211" w:rsidRPr="000B7211" w:rsidRDefault="000B7211" w:rsidP="000B7211">
            <w:pPr>
              <w:tabs>
                <w:tab w:val="left" w:pos="67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0B7211">
              <w:rPr>
                <w:rFonts w:ascii="Times New Roman" w:hAnsi="Times New Roman" w:cs="Times New Roman"/>
                <w:b/>
                <w:bCs/>
                <w:lang w:val="kk-KZ"/>
              </w:rPr>
              <w:t>профилактики неинфекционных заболеваний населения».</w:t>
            </w:r>
          </w:p>
          <w:p w14:paraId="0A9062D2" w14:textId="77777777" w:rsidR="000B7211" w:rsidRDefault="000B7211" w:rsidP="000B7211">
            <w:pPr>
              <w:tabs>
                <w:tab w:val="left" w:pos="671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  <w:p w14:paraId="1FA26E38" w14:textId="77777777" w:rsidR="000B7211" w:rsidRDefault="000B7211" w:rsidP="000B7211">
            <w:pPr>
              <w:tabs>
                <w:tab w:val="left" w:pos="671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  <w:p w14:paraId="68EC6CB7" w14:textId="77777777" w:rsidR="000B7211" w:rsidRPr="000B7211" w:rsidRDefault="000B7211" w:rsidP="000B7211">
            <w:pPr>
              <w:tabs>
                <w:tab w:val="left" w:pos="671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  <w:p w14:paraId="1930FBC9" w14:textId="5543583C" w:rsidR="00843078" w:rsidRPr="00634A3A" w:rsidRDefault="00843078" w:rsidP="006873F6">
            <w:pPr>
              <w:pStyle w:val="a4"/>
              <w:numPr>
                <w:ilvl w:val="0"/>
                <w:numId w:val="1"/>
              </w:numPr>
              <w:tabs>
                <w:tab w:val="left" w:pos="529"/>
              </w:tabs>
              <w:spacing w:after="0" w:line="240" w:lineRule="auto"/>
              <w:ind w:left="0" w:firstLine="246"/>
              <w:jc w:val="both"/>
              <w:rPr>
                <w:rFonts w:ascii="Times New Roman" w:hAnsi="Times New Roman" w:cs="Times New Roman"/>
              </w:rPr>
            </w:pPr>
            <w:r w:rsidRPr="000279CD">
              <w:rPr>
                <w:rFonts w:ascii="Times New Roman" w:hAnsi="Times New Roman" w:cs="Times New Roman"/>
                <w:b/>
                <w:bCs/>
              </w:rPr>
              <w:lastRenderedPageBreak/>
              <w:t>Цель программы:</w:t>
            </w:r>
            <w:r w:rsidRPr="0017789F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r w:rsidR="000B7211" w:rsidRPr="000B7211">
              <w:rPr>
                <w:rFonts w:ascii="Times New Roman" w:hAnsi="Times New Roman" w:cs="Times New Roman"/>
                <w:bCs/>
                <w:color w:val="000000" w:themeColor="text1"/>
              </w:rPr>
              <w:t>Программа направлена на совершенствование и получение новых компетенций по основным принципам организации деятельности по формированию культуры здорового образа жизни населения, формам и методам борьбы с поведенческими факторами риска развития неинфекционных заболеваний, проведению информационно-аналитической работы и внедрению передовых международных технологий профилактики факторов риска, рекомендованных ВОЗ.</w:t>
            </w:r>
          </w:p>
          <w:p w14:paraId="4363B571" w14:textId="77777777" w:rsidR="00634A3A" w:rsidRPr="0017789F" w:rsidRDefault="00634A3A" w:rsidP="00634A3A">
            <w:pPr>
              <w:pStyle w:val="a4"/>
              <w:tabs>
                <w:tab w:val="left" w:pos="529"/>
              </w:tabs>
              <w:spacing w:after="0" w:line="240" w:lineRule="auto"/>
              <w:ind w:left="246"/>
              <w:jc w:val="both"/>
              <w:rPr>
                <w:rFonts w:ascii="Times New Roman" w:hAnsi="Times New Roman" w:cs="Times New Roman"/>
              </w:rPr>
            </w:pPr>
          </w:p>
          <w:p w14:paraId="1123F794" w14:textId="67C15009" w:rsidR="00634A3A" w:rsidRPr="00E201CB" w:rsidRDefault="00843078" w:rsidP="000279CD">
            <w:pPr>
              <w:pStyle w:val="a4"/>
              <w:numPr>
                <w:ilvl w:val="0"/>
                <w:numId w:val="1"/>
              </w:numPr>
              <w:tabs>
                <w:tab w:val="left" w:pos="529"/>
              </w:tabs>
              <w:spacing w:after="0" w:line="240" w:lineRule="auto"/>
              <w:ind w:left="0" w:firstLine="246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201CB">
              <w:rPr>
                <w:rFonts w:ascii="Times New Roman" w:hAnsi="Times New Roman" w:cs="Times New Roman"/>
                <w:b/>
                <w:bCs/>
              </w:rPr>
              <w:t xml:space="preserve">Содержание программы </w:t>
            </w:r>
            <w:r w:rsidRPr="00E201C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повышения квалификации </w:t>
            </w:r>
            <w:r w:rsidRPr="00E201CB">
              <w:rPr>
                <w:rFonts w:ascii="Times New Roman" w:hAnsi="Times New Roman" w:cs="Times New Roman"/>
                <w:b/>
                <w:bCs/>
              </w:rPr>
              <w:t>включает направления, но не ограничивается ими:</w:t>
            </w:r>
          </w:p>
          <w:p w14:paraId="6DA68ECE" w14:textId="1437B985" w:rsidR="00634A3A" w:rsidRDefault="00634A3A" w:rsidP="000279CD">
            <w:pPr>
              <w:pStyle w:val="a4"/>
              <w:numPr>
                <w:ilvl w:val="0"/>
                <w:numId w:val="4"/>
              </w:numPr>
              <w:tabs>
                <w:tab w:val="left" w:pos="529"/>
              </w:tabs>
              <w:spacing w:after="0" w:line="240" w:lineRule="auto"/>
              <w:ind w:left="37" w:firstLine="142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634A3A">
              <w:rPr>
                <w:rFonts w:ascii="Times New Roman" w:hAnsi="Times New Roman" w:cs="Times New Roman"/>
                <w:b/>
                <w:bCs/>
                <w:lang w:val="kk-KZ"/>
              </w:rPr>
              <w:t>нормативные ссылки для разработки программы повышения квалификации:</w:t>
            </w:r>
          </w:p>
          <w:p w14:paraId="14597D9F" w14:textId="77777777" w:rsidR="00E201CB" w:rsidRPr="00E201CB" w:rsidRDefault="00E201CB" w:rsidP="00E201CB">
            <w:pPr>
              <w:tabs>
                <w:tab w:val="left" w:pos="529"/>
              </w:tabs>
              <w:spacing w:after="0" w:line="240" w:lineRule="auto"/>
              <w:ind w:left="37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E201C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Учебный модуль 1. </w:t>
            </w:r>
            <w:r w:rsidRPr="00E201CB">
              <w:rPr>
                <w:rFonts w:ascii="Times New Roman" w:hAnsi="Times New Roman" w:cs="Times New Roman"/>
                <w:lang w:val="kk-KZ"/>
              </w:rPr>
              <w:t>Продвижение ЗОЖ в РК:  ключевые этапы и стратегические приоритеты.</w:t>
            </w:r>
            <w:r w:rsidRPr="00E201C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</w:t>
            </w:r>
          </w:p>
          <w:p w14:paraId="4834F8C7" w14:textId="77777777" w:rsidR="00E201CB" w:rsidRPr="00E201CB" w:rsidRDefault="00E201CB" w:rsidP="00E201CB">
            <w:pPr>
              <w:tabs>
                <w:tab w:val="left" w:pos="529"/>
              </w:tabs>
              <w:spacing w:after="0" w:line="240" w:lineRule="auto"/>
              <w:ind w:left="37"/>
              <w:jc w:val="both"/>
              <w:rPr>
                <w:rFonts w:ascii="Times New Roman" w:hAnsi="Times New Roman" w:cs="Times New Roman"/>
                <w:lang w:val="kk-KZ"/>
              </w:rPr>
            </w:pPr>
            <w:r w:rsidRPr="00E201C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Учебный модуль 2. </w:t>
            </w:r>
            <w:r w:rsidRPr="00E201CB">
              <w:rPr>
                <w:rFonts w:ascii="Times New Roman" w:hAnsi="Times New Roman" w:cs="Times New Roman"/>
                <w:lang w:val="kk-KZ"/>
              </w:rPr>
              <w:t>Поведенческие факторы развития НИЗ.</w:t>
            </w:r>
          </w:p>
          <w:p w14:paraId="3338D717" w14:textId="77777777" w:rsidR="00E201CB" w:rsidRPr="00E201CB" w:rsidRDefault="00E201CB" w:rsidP="00E201CB">
            <w:pPr>
              <w:tabs>
                <w:tab w:val="left" w:pos="529"/>
              </w:tabs>
              <w:spacing w:after="0" w:line="240" w:lineRule="auto"/>
              <w:ind w:left="37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E201C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Учебный модуль 3. </w:t>
            </w:r>
            <w:r w:rsidRPr="00E201CB">
              <w:rPr>
                <w:rFonts w:ascii="Times New Roman" w:hAnsi="Times New Roman" w:cs="Times New Roman"/>
                <w:lang w:val="kk-KZ"/>
              </w:rPr>
              <w:t>Профилактика неинфекционных заболеваний. Национальная скрининговая программа.</w:t>
            </w:r>
            <w:r w:rsidRPr="00E201C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</w:t>
            </w:r>
          </w:p>
          <w:p w14:paraId="26A05D4E" w14:textId="77777777" w:rsidR="00E201CB" w:rsidRPr="00E201CB" w:rsidRDefault="00E201CB" w:rsidP="00E201CB">
            <w:pPr>
              <w:tabs>
                <w:tab w:val="left" w:pos="529"/>
              </w:tabs>
              <w:spacing w:after="0" w:line="240" w:lineRule="auto"/>
              <w:ind w:left="37"/>
              <w:jc w:val="both"/>
              <w:rPr>
                <w:rFonts w:ascii="Times New Roman" w:hAnsi="Times New Roman" w:cs="Times New Roman"/>
                <w:lang w:val="kk-KZ"/>
              </w:rPr>
            </w:pPr>
            <w:r w:rsidRPr="00E201C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Учебный модуль 4.  </w:t>
            </w:r>
            <w:r w:rsidRPr="00E201CB">
              <w:rPr>
                <w:rFonts w:ascii="Times New Roman" w:hAnsi="Times New Roman" w:cs="Times New Roman"/>
                <w:lang w:val="kk-KZ"/>
              </w:rPr>
              <w:t xml:space="preserve">Профилактическое консультирование в работе специалистов по вопросам культуры формирования ЗОЖ в ПМСП. </w:t>
            </w:r>
          </w:p>
          <w:p w14:paraId="6A68CD7B" w14:textId="71284BE7" w:rsidR="00E201CB" w:rsidRPr="00E201CB" w:rsidRDefault="00E201CB" w:rsidP="00E201CB">
            <w:pPr>
              <w:tabs>
                <w:tab w:val="left" w:pos="529"/>
              </w:tabs>
              <w:spacing w:after="0" w:line="240" w:lineRule="auto"/>
              <w:ind w:left="37"/>
              <w:jc w:val="both"/>
              <w:rPr>
                <w:rFonts w:ascii="Times New Roman" w:hAnsi="Times New Roman" w:cs="Times New Roman"/>
                <w:lang w:val="kk-KZ"/>
              </w:rPr>
            </w:pPr>
            <w:r w:rsidRPr="00E201C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Учебный модуль 5.  </w:t>
            </w:r>
            <w:r w:rsidRPr="00E201CB">
              <w:rPr>
                <w:rFonts w:ascii="Times New Roman" w:hAnsi="Times New Roman" w:cs="Times New Roman"/>
                <w:lang w:val="kk-KZ"/>
              </w:rPr>
              <w:t>Современные информационно-коммуникационные технологии в деятельности специалистов ПМСП по вопросам ЗОЖ.</w:t>
            </w:r>
          </w:p>
          <w:bookmarkEnd w:id="0"/>
          <w:p w14:paraId="7A7DE018" w14:textId="77777777" w:rsidR="00FD4CA3" w:rsidRPr="00E201CB" w:rsidRDefault="00FD4CA3" w:rsidP="00E201CB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14:paraId="1FBA818E" w14:textId="77777777" w:rsidR="00FD4CA3" w:rsidRDefault="00FD4CA3" w:rsidP="006873F6">
            <w:pPr>
              <w:pStyle w:val="a4"/>
              <w:tabs>
                <w:tab w:val="left" w:pos="851"/>
              </w:tabs>
              <w:spacing w:after="0" w:line="240" w:lineRule="auto"/>
              <w:ind w:left="0" w:firstLine="246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14:paraId="749C9CD7" w14:textId="0DF91BDE" w:rsidR="00D4369B" w:rsidRPr="000B7211" w:rsidRDefault="00843078" w:rsidP="006873F6">
            <w:pPr>
              <w:pStyle w:val="a4"/>
              <w:tabs>
                <w:tab w:val="left" w:pos="851"/>
              </w:tabs>
              <w:spacing w:after="0" w:line="240" w:lineRule="auto"/>
              <w:ind w:left="0" w:firstLine="246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4. </w:t>
            </w:r>
            <w:r w:rsidRPr="000279C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Место проведения</w:t>
            </w:r>
            <w:r w:rsidR="00D323E1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–</w:t>
            </w:r>
            <w:r w:rsidR="00E201CB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</w:t>
            </w:r>
            <w:r w:rsidR="00F9581E" w:rsidRPr="00F9581E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highlight w:val="yellow"/>
                <w:lang w:val="kk-KZ"/>
              </w:rPr>
              <w:t>в режиме онлайн</w:t>
            </w:r>
          </w:p>
          <w:p w14:paraId="50BCA094" w14:textId="77777777" w:rsidR="000279CD" w:rsidRDefault="000279CD" w:rsidP="00985FBD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snapToGrid w:val="0"/>
                <w:lang w:val="kk-KZ"/>
              </w:rPr>
            </w:pPr>
          </w:p>
          <w:p w14:paraId="7630F429" w14:textId="77777777" w:rsidR="00985FBD" w:rsidRDefault="00985FBD" w:rsidP="00985FBD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  <w:r w:rsidRPr="00985FBD"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5.Поставщик образовательных услуг должен соответствовать требованиям, установленным в Приказе Министра здравоохранения Республики </w:t>
            </w:r>
            <w:r w:rsidRPr="00985FBD">
              <w:rPr>
                <w:rFonts w:ascii="Times New Roman" w:hAnsi="Times New Roman"/>
                <w:b/>
                <w:bCs/>
                <w:snapToGrid w:val="0"/>
                <w:lang w:val="kk-KZ"/>
              </w:rPr>
              <w:lastRenderedPageBreak/>
              <w:t>Казахстан от 21 декабря 2020 года №ҚР ДСМ-303/2020, зарегистрированного в Минюсте РК 22 декабря 2020 года №21847, включая проведение обучения в соответствии с перечнем программ, опубликованных в Каталоге образовательных программ и дополнительного образования.</w:t>
            </w:r>
          </w:p>
          <w:p w14:paraId="79D33614" w14:textId="77777777" w:rsidR="005F7889" w:rsidRDefault="005F7889" w:rsidP="00985FBD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</w:p>
          <w:p w14:paraId="26B06B56" w14:textId="0CAD6936" w:rsidR="005F7889" w:rsidRDefault="005F7889" w:rsidP="00985FBD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6. Поставщик должен </w:t>
            </w:r>
            <w:r w:rsidR="00EB21DC"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быть </w:t>
            </w:r>
            <w:r w:rsidRPr="005F7889">
              <w:rPr>
                <w:rFonts w:ascii="Times New Roman" w:hAnsi="Times New Roman"/>
                <w:b/>
                <w:bCs/>
                <w:snapToGrid w:val="0"/>
                <w:lang w:val="kk-KZ"/>
              </w:rPr>
              <w:t>включ</w:t>
            </w: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>ен</w:t>
            </w:r>
            <w:r w:rsidRPr="005F7889"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 в  перечень организаций по оказанию дополнительного образования по медицинским специальностям согласно Приказу Министра здравоохранения Республики Казахстан от 28 июня 2024 года  №414 «Об утверждении перечня организаций дополнительного образования по медицинским специальностям».</w:t>
            </w:r>
          </w:p>
          <w:p w14:paraId="42FFEDE2" w14:textId="77777777" w:rsidR="003E1707" w:rsidRDefault="003E1707" w:rsidP="00985FBD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</w:p>
          <w:p w14:paraId="51B9DAB2" w14:textId="0C6EE149" w:rsidR="005F7889" w:rsidRPr="005F7889" w:rsidRDefault="005F7889" w:rsidP="005F7889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</w:p>
        </w:tc>
      </w:tr>
    </w:tbl>
    <w:p w14:paraId="5DFE95DE" w14:textId="77777777" w:rsidR="00D4369B" w:rsidRPr="00252BB8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sectPr w:rsidR="00D4369B" w:rsidRPr="00252BB8" w:rsidSect="009D0817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57262"/>
    <w:multiLevelType w:val="hybridMultilevel"/>
    <w:tmpl w:val="BF2A448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07D77"/>
    <w:multiLevelType w:val="hybridMultilevel"/>
    <w:tmpl w:val="B7827086"/>
    <w:lvl w:ilvl="0" w:tplc="4B98939E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25615"/>
    <w:multiLevelType w:val="hybridMultilevel"/>
    <w:tmpl w:val="CE9CCBA4"/>
    <w:lvl w:ilvl="0" w:tplc="1FF2F8A8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 w15:restartNumberingAfterBreak="0">
    <w:nsid w:val="2C637BB3"/>
    <w:multiLevelType w:val="hybridMultilevel"/>
    <w:tmpl w:val="BD74963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CE693B"/>
    <w:multiLevelType w:val="hybridMultilevel"/>
    <w:tmpl w:val="31DE8692"/>
    <w:lvl w:ilvl="0" w:tplc="F0020C98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75526F1"/>
    <w:multiLevelType w:val="hybridMultilevel"/>
    <w:tmpl w:val="CDB66C26"/>
    <w:lvl w:ilvl="0" w:tplc="4D52D73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04D3C8B"/>
    <w:multiLevelType w:val="hybridMultilevel"/>
    <w:tmpl w:val="362C9C8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37D5C"/>
    <w:multiLevelType w:val="hybridMultilevel"/>
    <w:tmpl w:val="7DFEEB2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4232033">
    <w:abstractNumId w:val="4"/>
  </w:num>
  <w:num w:numId="2" w16cid:durableId="1723626595">
    <w:abstractNumId w:val="2"/>
  </w:num>
  <w:num w:numId="3" w16cid:durableId="371078782">
    <w:abstractNumId w:val="5"/>
  </w:num>
  <w:num w:numId="4" w16cid:durableId="562064882">
    <w:abstractNumId w:val="1"/>
  </w:num>
  <w:num w:numId="5" w16cid:durableId="1034691012">
    <w:abstractNumId w:val="6"/>
  </w:num>
  <w:num w:numId="6" w16cid:durableId="192618329">
    <w:abstractNumId w:val="7"/>
  </w:num>
  <w:num w:numId="7" w16cid:durableId="538051301">
    <w:abstractNumId w:val="3"/>
  </w:num>
  <w:num w:numId="8" w16cid:durableId="792090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287"/>
    <w:rsid w:val="00014468"/>
    <w:rsid w:val="000279CD"/>
    <w:rsid w:val="00031C7B"/>
    <w:rsid w:val="00054B0F"/>
    <w:rsid w:val="0007612A"/>
    <w:rsid w:val="0009082B"/>
    <w:rsid w:val="00093C60"/>
    <w:rsid w:val="00097EC9"/>
    <w:rsid w:val="000A0AE9"/>
    <w:rsid w:val="000B0C93"/>
    <w:rsid w:val="000B13FC"/>
    <w:rsid w:val="000B7211"/>
    <w:rsid w:val="00164806"/>
    <w:rsid w:val="00261A51"/>
    <w:rsid w:val="00294EB0"/>
    <w:rsid w:val="002F6352"/>
    <w:rsid w:val="003051E8"/>
    <w:rsid w:val="00312CDD"/>
    <w:rsid w:val="00357479"/>
    <w:rsid w:val="00357F31"/>
    <w:rsid w:val="003E1707"/>
    <w:rsid w:val="00403653"/>
    <w:rsid w:val="004354FA"/>
    <w:rsid w:val="004607F2"/>
    <w:rsid w:val="00485983"/>
    <w:rsid w:val="004A489D"/>
    <w:rsid w:val="004B3948"/>
    <w:rsid w:val="004C4386"/>
    <w:rsid w:val="004C4546"/>
    <w:rsid w:val="004D3CB1"/>
    <w:rsid w:val="0059474F"/>
    <w:rsid w:val="005B43A6"/>
    <w:rsid w:val="005C6DD0"/>
    <w:rsid w:val="005D053D"/>
    <w:rsid w:val="005F7889"/>
    <w:rsid w:val="005F7D97"/>
    <w:rsid w:val="00634A3A"/>
    <w:rsid w:val="00677C35"/>
    <w:rsid w:val="006873F6"/>
    <w:rsid w:val="00690297"/>
    <w:rsid w:val="006D6E65"/>
    <w:rsid w:val="00700759"/>
    <w:rsid w:val="00700B93"/>
    <w:rsid w:val="00710AB8"/>
    <w:rsid w:val="00742557"/>
    <w:rsid w:val="0075414F"/>
    <w:rsid w:val="00773184"/>
    <w:rsid w:val="00782B22"/>
    <w:rsid w:val="00795B7F"/>
    <w:rsid w:val="007E6CA0"/>
    <w:rsid w:val="00813B39"/>
    <w:rsid w:val="00843078"/>
    <w:rsid w:val="00882205"/>
    <w:rsid w:val="008A5BE9"/>
    <w:rsid w:val="008B3BCC"/>
    <w:rsid w:val="008D1287"/>
    <w:rsid w:val="008E046E"/>
    <w:rsid w:val="00945FB9"/>
    <w:rsid w:val="00950D39"/>
    <w:rsid w:val="00985FBD"/>
    <w:rsid w:val="009D0817"/>
    <w:rsid w:val="009D286A"/>
    <w:rsid w:val="00A20AEA"/>
    <w:rsid w:val="00AF5A19"/>
    <w:rsid w:val="00BF6990"/>
    <w:rsid w:val="00C24DB5"/>
    <w:rsid w:val="00C27DC9"/>
    <w:rsid w:val="00C47FC6"/>
    <w:rsid w:val="00C5466C"/>
    <w:rsid w:val="00C67608"/>
    <w:rsid w:val="00C82E64"/>
    <w:rsid w:val="00CA1880"/>
    <w:rsid w:val="00CA427C"/>
    <w:rsid w:val="00CB5BB3"/>
    <w:rsid w:val="00CC177B"/>
    <w:rsid w:val="00CD2689"/>
    <w:rsid w:val="00D23EFA"/>
    <w:rsid w:val="00D323E1"/>
    <w:rsid w:val="00D4369B"/>
    <w:rsid w:val="00D833E3"/>
    <w:rsid w:val="00D94719"/>
    <w:rsid w:val="00E201CB"/>
    <w:rsid w:val="00E9431A"/>
    <w:rsid w:val="00EB21DC"/>
    <w:rsid w:val="00EF1620"/>
    <w:rsid w:val="00F05456"/>
    <w:rsid w:val="00F212AD"/>
    <w:rsid w:val="00F27346"/>
    <w:rsid w:val="00F9581E"/>
    <w:rsid w:val="00FD4CA3"/>
    <w:rsid w:val="00FE2BA9"/>
    <w:rsid w:val="00FF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34BC"/>
  <w15:chartTrackingRefBased/>
  <w15:docId w15:val="{125D2949-01E4-4891-BF3B-72CBDE583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69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3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3078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Гульнур Ж. Анарбекова</dc:creator>
  <cp:keywords/>
  <dc:description/>
  <cp:lastModifiedBy>Меруерт Б. Шариханова</cp:lastModifiedBy>
  <cp:revision>65</cp:revision>
  <dcterms:created xsi:type="dcterms:W3CDTF">2024-01-11T05:32:00Z</dcterms:created>
  <dcterms:modified xsi:type="dcterms:W3CDTF">2026-10-14T12:48:00Z</dcterms:modified>
</cp:coreProperties>
</file>