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ADF" w:rsidRDefault="00054ADF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kk-KZ"/>
        </w:rPr>
        <w:t>Приложение 2</w:t>
      </w:r>
    </w:p>
    <w:p w:rsidR="00145B79" w:rsidRPr="00054ADF" w:rsidRDefault="00145B79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</w:p>
    <w:p w:rsidR="00852A48" w:rsidRPr="00054ADF" w:rsidRDefault="00852A48" w:rsidP="00852A48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Техническая спецификация </w:t>
      </w:r>
    </w:p>
    <w:p w:rsidR="00852A48" w:rsidRPr="00054ADF" w:rsidRDefault="00852A48" w:rsidP="00852A48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оказание услуг по проведению </w:t>
      </w:r>
      <w:r w:rsidR="00847C26">
        <w:rPr>
          <w:rFonts w:ascii="Times New Roman" w:hAnsi="Times New Roman" w:cs="Times New Roman"/>
          <w:b/>
          <w:bCs/>
          <w:sz w:val="20"/>
          <w:szCs w:val="20"/>
        </w:rPr>
        <w:t>семинара</w:t>
      </w:r>
    </w:p>
    <w:p w:rsidR="00852A48" w:rsidRDefault="00852A48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>В настоящей Технической спецификации приведены основные требования по оказанию услуг.</w:t>
      </w:r>
    </w:p>
    <w:p w:rsidR="00E24B54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E24B54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E24B54" w:rsidRPr="009C2A29" w:rsidRDefault="00E24B54" w:rsidP="00852A48">
      <w:pPr>
        <w:spacing w:after="0" w:line="240" w:lineRule="auto"/>
        <w:ind w:firstLine="426"/>
        <w:jc w:val="both"/>
        <w:rPr>
          <w:rFonts w:ascii="Courier New" w:hAnsi="Courier New" w:cs="Courier New"/>
          <w:color w:val="000000" w:themeColor="text1"/>
          <w:spacing w:val="2"/>
          <w:sz w:val="20"/>
          <w:szCs w:val="20"/>
          <w:shd w:val="clear" w:color="auto" w:fill="FFFFFF"/>
        </w:rPr>
      </w:pPr>
      <w:r w:rsidRPr="009C2A29">
        <w:rPr>
          <w:rFonts w:ascii="Courier New" w:hAnsi="Courier New" w:cs="Courier New"/>
          <w:b/>
          <w:color w:val="000000" w:themeColor="text1"/>
          <w:spacing w:val="2"/>
          <w:sz w:val="20"/>
          <w:szCs w:val="20"/>
          <w:u w:val="single"/>
          <w:shd w:val="clear" w:color="auto" w:fill="FFFFFF"/>
        </w:rPr>
        <w:t>потенциальный поставщик</w:t>
      </w:r>
      <w:r w:rsidRPr="009C2A29">
        <w:rPr>
          <w:rFonts w:ascii="Courier New" w:hAnsi="Courier New" w:cs="Courier New"/>
          <w:color w:val="000000" w:themeColor="text1"/>
          <w:spacing w:val="2"/>
          <w:sz w:val="20"/>
          <w:szCs w:val="20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для них законами Республики Казахстан), временное объединение юридических лиц (консорциум), </w:t>
      </w:r>
      <w:r w:rsidRPr="009C2A29">
        <w:rPr>
          <w:rFonts w:ascii="Courier New" w:hAnsi="Courier New" w:cs="Courier New"/>
          <w:b/>
          <w:color w:val="000000" w:themeColor="text1"/>
          <w:spacing w:val="2"/>
          <w:sz w:val="20"/>
          <w:szCs w:val="20"/>
          <w:u w:val="single"/>
          <w:shd w:val="clear" w:color="auto" w:fill="FFFFFF"/>
        </w:rPr>
        <w:t>претендующие на заключение договора о государственных закупках</w:t>
      </w:r>
      <w:r w:rsidRPr="009C2A29">
        <w:rPr>
          <w:rFonts w:ascii="Courier New" w:hAnsi="Courier New" w:cs="Courier New"/>
          <w:color w:val="000000" w:themeColor="text1"/>
          <w:spacing w:val="2"/>
          <w:sz w:val="20"/>
          <w:szCs w:val="20"/>
          <w:shd w:val="clear" w:color="auto" w:fill="FFFFFF"/>
        </w:rPr>
        <w:t>.</w:t>
      </w:r>
    </w:p>
    <w:p w:rsidR="00E24B54" w:rsidRPr="009C2A29" w:rsidRDefault="00E24B54" w:rsidP="00852A48">
      <w:pPr>
        <w:spacing w:after="0" w:line="240" w:lineRule="auto"/>
        <w:ind w:firstLine="426"/>
        <w:jc w:val="both"/>
        <w:rPr>
          <w:rFonts w:ascii="Courier New" w:hAnsi="Courier New" w:cs="Courier New"/>
          <w:color w:val="000000" w:themeColor="text1"/>
          <w:spacing w:val="2"/>
          <w:sz w:val="20"/>
          <w:szCs w:val="20"/>
          <w:shd w:val="clear" w:color="auto" w:fill="FFFFFF"/>
        </w:rPr>
      </w:pPr>
    </w:p>
    <w:p w:rsidR="00E24B54" w:rsidRPr="009C2A29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9C2A29">
        <w:rPr>
          <w:rFonts w:ascii="Courier New" w:hAnsi="Courier New" w:cs="Courier New"/>
          <w:b/>
          <w:color w:val="000000" w:themeColor="text1"/>
          <w:spacing w:val="2"/>
          <w:sz w:val="20"/>
          <w:szCs w:val="20"/>
          <w:u w:val="single"/>
          <w:shd w:val="clear" w:color="auto" w:fill="FFFFFF"/>
        </w:rPr>
        <w:t>поставщик</w:t>
      </w:r>
      <w:r w:rsidRPr="009C2A29">
        <w:rPr>
          <w:rFonts w:ascii="Courier New" w:hAnsi="Courier New" w:cs="Courier New"/>
          <w:color w:val="000000" w:themeColor="text1"/>
          <w:spacing w:val="2"/>
          <w:sz w:val="20"/>
          <w:szCs w:val="20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законами Республики Казахстан), временное объединение юридических лиц (консорциум), </w:t>
      </w:r>
      <w:r w:rsidRPr="009C2A29">
        <w:rPr>
          <w:rFonts w:ascii="Courier New" w:hAnsi="Courier New" w:cs="Courier New"/>
          <w:b/>
          <w:color w:val="000000" w:themeColor="text1"/>
          <w:spacing w:val="2"/>
          <w:sz w:val="20"/>
          <w:szCs w:val="20"/>
          <w:u w:val="single"/>
          <w:shd w:val="clear" w:color="auto" w:fill="FFFFFF"/>
        </w:rPr>
        <w:t>выступающие в качестве контрагента заказчика в заключенном с ним договоре о государственных закупках</w:t>
      </w:r>
      <w:r w:rsidRPr="009C2A29">
        <w:rPr>
          <w:rFonts w:ascii="Courier New" w:hAnsi="Courier New" w:cs="Courier New"/>
          <w:color w:val="000000" w:themeColor="text1"/>
          <w:spacing w:val="2"/>
          <w:sz w:val="20"/>
          <w:szCs w:val="20"/>
          <w:shd w:val="clear" w:color="auto" w:fill="FFFFFF"/>
        </w:rPr>
        <w:t>.</w:t>
      </w:r>
    </w:p>
    <w:tbl>
      <w:tblPr>
        <w:tblStyle w:val="-11"/>
        <w:tblW w:w="8897" w:type="dxa"/>
        <w:tblLook w:val="04A0"/>
      </w:tblPr>
      <w:tblGrid>
        <w:gridCol w:w="1754"/>
        <w:gridCol w:w="7143"/>
      </w:tblGrid>
      <w:tr w:rsidR="00852A48" w:rsidRPr="00A87164" w:rsidTr="001C4143">
        <w:trPr>
          <w:cnfStyle w:val="100000000000"/>
          <w:trHeight w:val="457"/>
        </w:trPr>
        <w:tc>
          <w:tcPr>
            <w:cnfStyle w:val="001000000000"/>
            <w:tcW w:w="1754" w:type="dxa"/>
          </w:tcPr>
          <w:p w:rsidR="00852A48" w:rsidRPr="00A87164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Наименование</w:t>
            </w:r>
            <w:r w:rsidR="00847C26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 семинара</w:t>
            </w: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7143" w:type="dxa"/>
          </w:tcPr>
          <w:p w:rsidR="00FA252D" w:rsidRPr="003D5B47" w:rsidRDefault="001C4143" w:rsidP="003D5B47">
            <w:pPr>
              <w:spacing w:after="0" w:line="240" w:lineRule="auto"/>
              <w:ind w:right="90"/>
              <w:jc w:val="both"/>
              <w:cnfStyle w:val="1000000000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сертификации для должностных лиц администраторов республиканских бюджетных программ и местных уполномоченных органов по исполнению бюджета, уполномоченных на ведение бухгалтерского учета и составление финансовой отчетности</w:t>
            </w:r>
          </w:p>
        </w:tc>
      </w:tr>
      <w:tr w:rsidR="00852A48" w:rsidRPr="00A87164" w:rsidTr="001C4143">
        <w:trPr>
          <w:trHeight w:val="549"/>
        </w:trPr>
        <w:tc>
          <w:tcPr>
            <w:cnfStyle w:val="001000000000"/>
            <w:tcW w:w="1754" w:type="dxa"/>
          </w:tcPr>
          <w:p w:rsidR="00852A48" w:rsidRPr="00A87164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Содержание </w:t>
            </w:r>
            <w:r w:rsidR="00847C26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семинара</w:t>
            </w: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7143" w:type="dxa"/>
          </w:tcPr>
          <w:p w:rsidR="00991F31" w:rsidRPr="00991F31" w:rsidRDefault="00991F31" w:rsidP="00991F31">
            <w:pPr>
              <w:widowControl w:val="0"/>
              <w:numPr>
                <w:ilvl w:val="1"/>
                <w:numId w:val="13"/>
              </w:numPr>
              <w:tabs>
                <w:tab w:val="left" w:pos="284"/>
                <w:tab w:val="left" w:pos="567"/>
                <w:tab w:val="left" w:pos="993"/>
                <w:tab w:val="left" w:pos="1579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</w:t>
            </w:r>
            <w:r w:rsidR="007B0EC6">
              <w:rPr>
                <w:rFonts w:ascii="Times New Roman" w:eastAsia="Times New Roman" w:hAnsi="Times New Roman" w:cs="Times New Roman"/>
                <w:sz w:val="24"/>
                <w:szCs w:val="24"/>
              </w:rPr>
              <w:t>я и экзамены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необходимо провести до </w:t>
            </w:r>
            <w:r w:rsidR="00CE5E6F"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конца </w:t>
            </w:r>
            <w:r w:rsidR="00CE5E6F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 w:rsidR="00257604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года.</w:t>
            </w:r>
          </w:p>
          <w:p w:rsidR="00991F31" w:rsidRPr="00991F31" w:rsidRDefault="00991F31" w:rsidP="00991F31">
            <w:pPr>
              <w:widowControl w:val="0"/>
              <w:numPr>
                <w:ilvl w:val="0"/>
                <w:numId w:val="13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F3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Цель и продолжительность образовательной программы: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по дисциплине «Ведение 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(МСФО ОС)»</w:t>
            </w:r>
            <w:r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и Ведение бухгалтерского учета и составление финансовой отчетности в квазигосударственном секторе в соответствии с МСФО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сразъяснениямииизменениямисоставления иведения финансовойотчетностив государственныхучрежденияхповновь принятым нормативным правовым актам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Продолжительность обучения должна быть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по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50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академических часов, в том числе практических занятий. При этом 1 академический час равен 40 минутам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991F31" w:rsidRDefault="00991F31" w:rsidP="00991F31">
            <w:pPr>
              <w:widowControl w:val="0"/>
              <w:numPr>
                <w:ilvl w:val="0"/>
                <w:numId w:val="13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contextualSpacing/>
              <w:jc w:val="both"/>
              <w:cnfStyle w:val="000000000000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991F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Требования к Потенциальному поставщику</w:t>
            </w:r>
            <w:r w:rsidRPr="00991F31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:</w:t>
            </w:r>
          </w:p>
          <w:p w:rsidR="007B0EC6" w:rsidRDefault="00991F31" w:rsidP="007B0EC6">
            <w:pPr>
              <w:widowControl w:val="0"/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contextualSpacing/>
              <w:jc w:val="both"/>
              <w:cnfStyle w:val="00000000000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  <w:r w:rsidRPr="00991F31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 xml:space="preserve">1 </w:t>
            </w:r>
            <w:r w:rsidRPr="007B0E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Наличие свидетельства об аккредитации МФ РК в качестве организации по сертификации</w:t>
            </w:r>
            <w:r w:rsidR="007B0E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;</w:t>
            </w:r>
          </w:p>
          <w:p w:rsidR="00991F31" w:rsidRDefault="007B0EC6" w:rsidP="007B0EC6">
            <w:pPr>
              <w:widowControl w:val="0"/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contextualSpacing/>
              <w:jc w:val="both"/>
              <w:cnfStyle w:val="00000000000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3.2 С</w:t>
            </w:r>
            <w:r w:rsidR="00991F31" w:rsidRPr="00991F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оответств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ие</w:t>
            </w:r>
            <w:r w:rsidR="00991F31" w:rsidRPr="00991F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Правилам подготовки, переподготовки и повышения квалификации государственных служащих, требований к организациям образования, осуществляющим повышение квалификации государственных служащих (ПП РК от 15 марта 2018 года №125), что подтверждается включением в Перечень организаций образования, имеющие право предоставления услуг повышения квалификации государственных служащих,  решением Координационного совета уполномоченного  органа по делам государственной службы.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;</w:t>
            </w:r>
            <w:r w:rsidR="00991F31" w:rsidRPr="00991F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  <w:p w:rsidR="007B0EC6" w:rsidRPr="007B0EC6" w:rsidRDefault="007B0EC6" w:rsidP="007B0EC6">
            <w:pPr>
              <w:pStyle w:val="a3"/>
              <w:widowControl w:val="0"/>
              <w:numPr>
                <w:ilvl w:val="1"/>
                <w:numId w:val="19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jc w:val="both"/>
              <w:cnfStyle w:val="000000000000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val="kk-KZ"/>
              </w:rPr>
            </w:pPr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Наличие письмо согласование от МФ РК </w:t>
            </w:r>
            <w:r w:rsidR="00980F4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экзаменационных модули</w:t>
            </w:r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по сертификации бухгалтеров государственных учреждений;</w:t>
            </w:r>
          </w:p>
          <w:p w:rsidR="00991F31" w:rsidRPr="007B0EC6" w:rsidRDefault="007B0EC6" w:rsidP="007B0EC6">
            <w:pPr>
              <w:widowControl w:val="0"/>
              <w:autoSpaceDE w:val="0"/>
              <w:autoSpaceDN w:val="0"/>
              <w:spacing w:after="0" w:line="240" w:lineRule="auto"/>
              <w:jc w:val="both"/>
              <w:cnfStyle w:val="00000000000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3.4 </w:t>
            </w:r>
            <w:r w:rsidR="00991F31" w:rsidRPr="007B0E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Наличие у лектора авторского права на Модуль </w:t>
            </w:r>
            <w:r w:rsidR="00991F31"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«Ведение бухгалтерского учета и составление финансовой отчетности в </w:t>
            </w:r>
            <w:r w:rsidR="00991F31"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lastRenderedPageBreak/>
              <w:t>государственных учреждениях в соответствии с Международными стандартами финансовой отчетности (МСФО ОС)» и по дисциплине «Бухгалтерский учет в соответствии с МСФО»</w:t>
            </w:r>
            <w:r w:rsidR="00FC6B9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и сертификатов: </w:t>
            </w:r>
            <w:r w:rsidR="00FC6B94" w:rsidRPr="00FC6B9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Профессиональный бухгалтер РК, CIMA (управление эффективностью бизнеса на русском языке, CAP, , Диплом по Международной Финансовой Отчетности (ДипИФР на русском языке)</w:t>
            </w:r>
            <w:r w:rsidR="00991F31" w:rsidRPr="007B0EC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7B0EC6" w:rsidRPr="007B0EC6" w:rsidRDefault="007B0EC6" w:rsidP="007B0EC6">
            <w:pPr>
              <w:widowControl w:val="0"/>
              <w:autoSpaceDE w:val="0"/>
              <w:autoSpaceDN w:val="0"/>
              <w:spacing w:after="0" w:line="240" w:lineRule="auto"/>
              <w:jc w:val="both"/>
              <w:cnfStyle w:val="00000000000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4.</w:t>
            </w:r>
            <w:r w:rsidR="00991F31" w:rsidRPr="007B0E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Требования к </w:t>
            </w:r>
            <w:r w:rsidRPr="007B0E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учебном</w:t>
            </w:r>
            <w:r w:rsidR="00991F31" w:rsidRPr="007B0E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 материалу:</w:t>
            </w:r>
            <w:r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Поставщик предоставляет слушателям до начала обучения полный пакет электронных учебных материалов, которые включают в себя (тренировочная тестовая база, тренировочные ситуационные задачи) и </w:t>
            </w:r>
            <w:r w:rsidR="0025666B"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учебно-методический</w:t>
            </w:r>
            <w:r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комплекс.</w:t>
            </w:r>
          </w:p>
          <w:p w:rsidR="00852A48" w:rsidRPr="009D62DB" w:rsidRDefault="00852A48" w:rsidP="000F319E">
            <w:pPr>
              <w:spacing w:before="120" w:after="0" w:line="240" w:lineRule="auto"/>
              <w:ind w:right="90"/>
              <w:cnfStyle w:val="00000000000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D62DB">
              <w:rPr>
                <w:rFonts w:ascii="Times New Roman" w:hAnsi="Times New Roman" w:cs="Times New Roman"/>
                <w:b/>
                <w:sz w:val="20"/>
                <w:szCs w:val="20"/>
              </w:rPr>
              <w:t>Программа</w:t>
            </w:r>
            <w:r w:rsidR="00847C2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семинара</w:t>
            </w:r>
            <w:r w:rsidRPr="009D62DB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  <w:p w:rsidR="00847C26" w:rsidRPr="00847C26" w:rsidRDefault="00847C26" w:rsidP="00847C26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7C2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Семинар</w:t>
            </w:r>
            <w:r w:rsidRPr="00847C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должен проводится с наглядными примерами.</w:t>
            </w:r>
          </w:p>
          <w:p w:rsidR="00847C26" w:rsidRPr="00847C26" w:rsidRDefault="00847C26" w:rsidP="00847C26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7C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менее 50 % от общего количества часов учебной программы должно </w:t>
            </w:r>
            <w:r w:rsidR="0025666B" w:rsidRPr="00847C26">
              <w:rPr>
                <w:rFonts w:ascii="Times New Roman" w:eastAsia="Calibri" w:hAnsi="Times New Roman" w:cs="Times New Roman"/>
                <w:sz w:val="24"/>
                <w:szCs w:val="24"/>
              </w:rPr>
              <w:t>составлять изучение</w:t>
            </w:r>
            <w:r w:rsidRPr="00847C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практики.</w:t>
            </w:r>
          </w:p>
          <w:p w:rsidR="00847C26" w:rsidRPr="00847C26" w:rsidRDefault="00847C26" w:rsidP="00847C26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val="kk-KZ"/>
              </w:rPr>
            </w:pPr>
            <w:r w:rsidRPr="00847C26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Темы по семинару</w:t>
            </w:r>
            <w:r w:rsidRPr="00847C26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val="kk-KZ"/>
              </w:rPr>
              <w:t>:</w:t>
            </w:r>
          </w:p>
          <w:p w:rsidR="001C4143" w:rsidRPr="00327804" w:rsidRDefault="001C4143" w:rsidP="001C4143">
            <w:pPr>
              <w:spacing w:after="0" w:line="240" w:lineRule="auto"/>
              <w:ind w:firstLine="720"/>
              <w:jc w:val="both"/>
              <w:cnfStyle w:val="000000000000"/>
              <w:rPr>
                <w:rStyle w:val="a5"/>
                <w:rFonts w:ascii="Times New Roman" w:hAnsi="Times New Roman"/>
                <w:sz w:val="24"/>
                <w:szCs w:val="24"/>
              </w:rPr>
            </w:pPr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Согласно приказу МФ РК №840 от 21.09.2018г. кандидаты проходят обучение и сдают экзамены по дисциплинам:</w:t>
            </w:r>
            <w:r w:rsidRPr="00327804">
              <w:rPr>
                <w:rStyle w:val="a5"/>
                <w:rFonts w:ascii="Times New Roman" w:hAnsi="Times New Roman"/>
                <w:sz w:val="24"/>
                <w:szCs w:val="24"/>
              </w:rPr>
              <w:t xml:space="preserve"> 1) ведение бухгалтерского учета и составление финансовой отчетности в государственных учреждениях в соответствии с МСФО ОС для общественного сектора; 2) ведение бухгалтерского учета и составление финансовой отчетности в квазигосударственно</w:t>
            </w:r>
            <w:r>
              <w:rPr>
                <w:rStyle w:val="a5"/>
                <w:rFonts w:ascii="Times New Roman" w:hAnsi="Times New Roman"/>
                <w:sz w:val="24"/>
                <w:szCs w:val="24"/>
              </w:rPr>
              <w:t>м секторе в соответствии с МСФО:</w:t>
            </w:r>
          </w:p>
          <w:p w:rsidR="001C4143" w:rsidRPr="00991F31" w:rsidRDefault="00991F31" w:rsidP="00312C2E">
            <w:pPr>
              <w:tabs>
                <w:tab w:val="left" w:pos="567"/>
              </w:tabs>
              <w:spacing w:after="0"/>
              <w:ind w:right="-1"/>
              <w:jc w:val="both"/>
              <w:cnfStyle w:val="000000000000"/>
              <w:rPr>
                <w:rFonts w:ascii="Times New Roman" w:hAnsi="Times New Roman"/>
                <w:iCs/>
                <w:lang w:eastAsia="ru-RU"/>
              </w:rPr>
            </w:pPr>
            <w:r w:rsidRPr="00991F31">
              <w:rPr>
                <w:rFonts w:ascii="Times New Roman" w:hAnsi="Times New Roman"/>
                <w:i/>
                <w:iCs/>
                <w:lang w:eastAsia="ru-RU"/>
              </w:rPr>
              <w:t xml:space="preserve">Поставщик обязан дать </w:t>
            </w:r>
            <w:r w:rsidR="001C4143" w:rsidRPr="00991F31">
              <w:rPr>
                <w:rFonts w:ascii="Times New Roman" w:hAnsi="Times New Roman"/>
                <w:iCs/>
                <w:lang w:eastAsia="ru-RU"/>
              </w:rPr>
              <w:t>Сертификат профессионального бухгалтера государственного учреждения</w:t>
            </w:r>
            <w:r>
              <w:rPr>
                <w:rFonts w:ascii="Times New Roman" w:hAnsi="Times New Roman"/>
                <w:iCs/>
                <w:lang w:eastAsia="ru-RU"/>
              </w:rPr>
              <w:t xml:space="preserve"> слушателю при успешной сдаче 2-х экзаменов</w:t>
            </w:r>
            <w:r w:rsidR="001C4143" w:rsidRPr="00991F31">
              <w:rPr>
                <w:rFonts w:ascii="Times New Roman" w:hAnsi="Times New Roman"/>
                <w:iCs/>
                <w:lang w:eastAsia="ru-RU"/>
              </w:rPr>
              <w:t>.</w:t>
            </w:r>
          </w:p>
          <w:p w:rsidR="00852A48" w:rsidRPr="00540DB1" w:rsidRDefault="00852A48" w:rsidP="009634B3">
            <w:pPr>
              <w:tabs>
                <w:tab w:val="left" w:pos="567"/>
              </w:tabs>
              <w:spacing w:after="0"/>
              <w:ind w:right="-1" w:firstLine="567"/>
              <w:jc w:val="both"/>
              <w:cnfStyle w:val="000000000000"/>
            </w:pPr>
          </w:p>
        </w:tc>
      </w:tr>
      <w:tr w:rsidR="00852A48" w:rsidRPr="00A87164" w:rsidTr="001C4143">
        <w:trPr>
          <w:trHeight w:val="407"/>
        </w:trPr>
        <w:tc>
          <w:tcPr>
            <w:cnfStyle w:val="001000000000"/>
            <w:tcW w:w="1754" w:type="dxa"/>
          </w:tcPr>
          <w:p w:rsidR="00852A48" w:rsidRPr="00A87164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lastRenderedPageBreak/>
              <w:t>Формат проведения тренинга</w:t>
            </w:r>
          </w:p>
        </w:tc>
        <w:tc>
          <w:tcPr>
            <w:tcW w:w="7143" w:type="dxa"/>
          </w:tcPr>
          <w:p w:rsidR="00852A48" w:rsidRDefault="00024466" w:rsidP="003D5B47">
            <w:pPr>
              <w:spacing w:after="0" w:line="240" w:lineRule="auto"/>
              <w:jc w:val="both"/>
              <w:cnfStyle w:val="00000000000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Онлайн/офлайн</w:t>
            </w:r>
          </w:p>
          <w:p w:rsidR="00961E42" w:rsidRPr="00A87164" w:rsidRDefault="00961E42" w:rsidP="003D5B47">
            <w:pPr>
              <w:spacing w:after="0" w:line="240" w:lineRule="auto"/>
              <w:jc w:val="both"/>
              <w:cnfStyle w:val="00000000000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825EB3" w:rsidRPr="00A87164" w:rsidTr="001C4143">
        <w:trPr>
          <w:trHeight w:val="407"/>
        </w:trPr>
        <w:tc>
          <w:tcPr>
            <w:cnfStyle w:val="001000000000"/>
            <w:tcW w:w="1754" w:type="dxa"/>
          </w:tcPr>
          <w:p w:rsidR="00825EB3" w:rsidRPr="00825EB3" w:rsidRDefault="00825EB3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825EB3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Язык обучения</w:t>
            </w:r>
          </w:p>
        </w:tc>
        <w:tc>
          <w:tcPr>
            <w:tcW w:w="7143" w:type="dxa"/>
          </w:tcPr>
          <w:p w:rsidR="00825EB3" w:rsidRPr="00A87164" w:rsidRDefault="009634B3" w:rsidP="000F319E">
            <w:pPr>
              <w:spacing w:after="0" w:line="240" w:lineRule="auto"/>
              <w:jc w:val="both"/>
              <w:cnfStyle w:val="00000000000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</w:t>
            </w:r>
            <w:r w:rsidR="008F57C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усский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и казахский</w:t>
            </w:r>
          </w:p>
        </w:tc>
      </w:tr>
      <w:tr w:rsidR="00852A48" w:rsidRPr="00A87164" w:rsidTr="001C4143">
        <w:trPr>
          <w:trHeight w:val="415"/>
        </w:trPr>
        <w:tc>
          <w:tcPr>
            <w:cnfStyle w:val="001000000000"/>
            <w:tcW w:w="1754" w:type="dxa"/>
          </w:tcPr>
          <w:p w:rsidR="00852A48" w:rsidRPr="00A87164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Длительность </w:t>
            </w:r>
            <w:r w:rsidR="00847C26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семинара</w:t>
            </w:r>
          </w:p>
        </w:tc>
        <w:tc>
          <w:tcPr>
            <w:tcW w:w="7143" w:type="dxa"/>
          </w:tcPr>
          <w:p w:rsidR="00852A48" w:rsidRPr="00A87164" w:rsidRDefault="006534D5" w:rsidP="008F57CD">
            <w:pPr>
              <w:spacing w:after="0" w:line="240" w:lineRule="auto"/>
              <w:jc w:val="both"/>
              <w:cnfStyle w:val="00000000000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</w:t>
            </w:r>
            <w:r w:rsidR="00692D8B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0</w:t>
            </w:r>
            <w:r w:rsidR="004E3163">
              <w:rPr>
                <w:rFonts w:ascii="Times New Roman" w:hAnsi="Times New Roman" w:cs="Times New Roman"/>
                <w:bCs/>
                <w:sz w:val="20"/>
                <w:szCs w:val="20"/>
              </w:rPr>
              <w:t>акад</w:t>
            </w:r>
            <w:r w:rsidR="00852A48" w:rsidRPr="00A87164">
              <w:rPr>
                <w:rFonts w:ascii="Times New Roman" w:hAnsi="Times New Roman" w:cs="Times New Roman"/>
                <w:bCs/>
                <w:sz w:val="20"/>
                <w:szCs w:val="20"/>
              </w:rPr>
              <w:t>часов</w:t>
            </w:r>
          </w:p>
        </w:tc>
      </w:tr>
      <w:tr w:rsidR="00852A48" w:rsidRPr="00A87164" w:rsidTr="001C4143">
        <w:trPr>
          <w:trHeight w:val="407"/>
        </w:trPr>
        <w:tc>
          <w:tcPr>
            <w:cnfStyle w:val="001000000000"/>
            <w:tcW w:w="1754" w:type="dxa"/>
          </w:tcPr>
          <w:p w:rsidR="00852A48" w:rsidRPr="0080440E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80440E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Место проведения тренинга</w:t>
            </w:r>
          </w:p>
        </w:tc>
        <w:tc>
          <w:tcPr>
            <w:tcW w:w="7143" w:type="dxa"/>
          </w:tcPr>
          <w:p w:rsidR="00852A48" w:rsidRPr="00692D8B" w:rsidRDefault="00F16708" w:rsidP="00197FB4">
            <w:pPr>
              <w:spacing w:after="0" w:line="240" w:lineRule="auto"/>
              <w:jc w:val="both"/>
              <w:cnfStyle w:val="00000000000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kk-KZ" w:eastAsia="ru-RU"/>
              </w:rPr>
              <w:t>Урджар</w:t>
            </w:r>
          </w:p>
        </w:tc>
      </w:tr>
      <w:tr w:rsidR="00852A48" w:rsidRPr="00A87164" w:rsidTr="001C4143">
        <w:trPr>
          <w:trHeight w:val="407"/>
        </w:trPr>
        <w:tc>
          <w:tcPr>
            <w:cnfStyle w:val="001000000000"/>
            <w:tcW w:w="1754" w:type="dxa"/>
          </w:tcPr>
          <w:p w:rsidR="00852A48" w:rsidRPr="00A87164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Срок оказания услуг</w:t>
            </w:r>
          </w:p>
        </w:tc>
        <w:tc>
          <w:tcPr>
            <w:tcW w:w="7143" w:type="dxa"/>
          </w:tcPr>
          <w:p w:rsidR="00852A48" w:rsidRPr="00AA4D8B" w:rsidRDefault="00F16708" w:rsidP="00723214">
            <w:pPr>
              <w:spacing w:after="0" w:line="240" w:lineRule="auto"/>
              <w:jc w:val="both"/>
              <w:cnfStyle w:val="000000000000"/>
              <w:rPr>
                <w:rFonts w:ascii="Times New Roman" w:eastAsia="Times New Roman" w:hAnsi="Times New Roman" w:cs="Times New Roman"/>
                <w:bCs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27-31 октябрь </w:t>
            </w:r>
            <w:r w:rsidR="0002446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2026 г.</w:t>
            </w:r>
          </w:p>
        </w:tc>
      </w:tr>
      <w:tr w:rsidR="00852A48" w:rsidRPr="00A87164" w:rsidTr="001C4143">
        <w:trPr>
          <w:trHeight w:val="350"/>
        </w:trPr>
        <w:tc>
          <w:tcPr>
            <w:cnfStyle w:val="001000000000"/>
            <w:tcW w:w="1754" w:type="dxa"/>
            <w:vAlign w:val="center"/>
          </w:tcPr>
          <w:p w:rsidR="00852A48" w:rsidRPr="00A87164" w:rsidRDefault="00B17213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Т</w:t>
            </w:r>
            <w:r w:rsidR="00852A48" w:rsidRPr="007810DE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ребования к Поставщику</w:t>
            </w:r>
          </w:p>
        </w:tc>
        <w:tc>
          <w:tcPr>
            <w:tcW w:w="7143" w:type="dxa"/>
            <w:vAlign w:val="center"/>
          </w:tcPr>
          <w:p w:rsidR="00825EB3" w:rsidRDefault="00825EB3" w:rsidP="00825EB3">
            <w:pPr>
              <w:pStyle w:val="a3"/>
              <w:numPr>
                <w:ilvl w:val="0"/>
                <w:numId w:val="8"/>
              </w:numPr>
              <w:cnfStyle w:val="00000000000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25EB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Поставщик должен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провести обучение на </w:t>
            </w:r>
            <w:r w:rsidR="008F57C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русском</w:t>
            </w:r>
            <w:r w:rsid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и казахском языках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;</w:t>
            </w:r>
          </w:p>
          <w:p w:rsidR="00825EB3" w:rsidRPr="0052058D" w:rsidRDefault="00FA252D" w:rsidP="00FA252D">
            <w:pPr>
              <w:pStyle w:val="a3"/>
              <w:numPr>
                <w:ilvl w:val="0"/>
                <w:numId w:val="8"/>
              </w:numPr>
              <w:cnfStyle w:val="00000000000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FA252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Поставщик </w:t>
            </w:r>
            <w:r w:rsidR="0025666B" w:rsidRPr="00FA252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должен </w:t>
            </w:r>
            <w:r w:rsidR="002566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привлечь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к проведению семинара </w:t>
            </w:r>
            <w:r w:rsidR="00825EB3" w:rsidRPr="00825EB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кандидат юридических наук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;</w:t>
            </w:r>
          </w:p>
          <w:p w:rsidR="00847C26" w:rsidRPr="00847C26" w:rsidRDefault="00847C26" w:rsidP="00847C26">
            <w:pPr>
              <w:pStyle w:val="a3"/>
              <w:numPr>
                <w:ilvl w:val="0"/>
                <w:numId w:val="8"/>
              </w:numPr>
              <w:cnfStyle w:val="00000000000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C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Подтвердить опыт проведения семинаров более </w:t>
            </w:r>
            <w:r w:rsid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10</w:t>
            </w:r>
            <w:r w:rsidRPr="00847C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лет.</w:t>
            </w:r>
          </w:p>
          <w:p w:rsidR="00852A48" w:rsidRPr="00AE0D89" w:rsidRDefault="003D5B47" w:rsidP="003D5B47">
            <w:pPr>
              <w:pStyle w:val="a3"/>
              <w:numPr>
                <w:ilvl w:val="0"/>
                <w:numId w:val="8"/>
              </w:numPr>
              <w:spacing w:after="0" w:line="240" w:lineRule="auto"/>
              <w:jc w:val="both"/>
              <w:cnfStyle w:val="000000000000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Иметь  преподавателей с наличием сертификата Профессиональный бухгалтер РК и дипломаCIMA (управление эффективностью бизнеса на русском языке, CAP, Certificatein Financial Management, Диплом: Диплом по Международной Финансовой Отчетности (ДипИФР на русском языке), Diplomain International Financial </w:t>
            </w:r>
            <w:r w:rsidR="0025666B"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Reporting,</w:t>
            </w:r>
          </w:p>
          <w:p w:rsidR="003D5B47" w:rsidRDefault="003D5B47" w:rsidP="003D5B47">
            <w:pPr>
              <w:pStyle w:val="a3"/>
              <w:spacing w:after="0" w:line="240" w:lineRule="auto"/>
              <w:jc w:val="both"/>
              <w:cnfStyle w:val="000000000000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</w:p>
          <w:p w:rsidR="00DA1EBC" w:rsidRPr="00DA1EBC" w:rsidRDefault="00DA1EBC" w:rsidP="00DA1EBC">
            <w:pPr>
              <w:pStyle w:val="a3"/>
              <w:cnfStyle w:val="000000000000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</w:pPr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После подписания договора Поставщик должен прикрепить подтверждающие документы (сертификаты, дипломы лектора</w:t>
            </w:r>
            <w:r w:rsidR="006503D6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, сертификат об аккредитации профессиональных бухгалтеров</w:t>
            </w:r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) посредством Веб-Портала государственных закупок в разделе </w:t>
            </w:r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lastRenderedPageBreak/>
              <w:t>«Подтверждающие документы»</w:t>
            </w:r>
          </w:p>
          <w:p w:rsidR="004E3163" w:rsidRPr="00DC1AFC" w:rsidRDefault="004E3163" w:rsidP="00607CA9">
            <w:pPr>
              <w:pStyle w:val="a3"/>
              <w:spacing w:after="0" w:line="240" w:lineRule="auto"/>
              <w:jc w:val="both"/>
              <w:cnfStyle w:val="00000000000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</w:tbl>
    <w:p w:rsidR="00852A48" w:rsidRDefault="00852A48" w:rsidP="00852A48">
      <w:pPr>
        <w:spacing w:after="0" w:line="20" w:lineRule="atLeast"/>
        <w:jc w:val="both"/>
      </w:pPr>
    </w:p>
    <w:p w:rsidR="00852A48" w:rsidRDefault="00852A48" w:rsidP="00852A48">
      <w:pPr>
        <w:spacing w:after="0" w:line="20" w:lineRule="atLeast"/>
        <w:jc w:val="both"/>
      </w:pPr>
    </w:p>
    <w:p w:rsidR="00852A48" w:rsidRDefault="00852A48" w:rsidP="00852A48">
      <w:pPr>
        <w:spacing w:after="0" w:line="20" w:lineRule="atLeast"/>
        <w:jc w:val="both"/>
      </w:pPr>
    </w:p>
    <w:p w:rsidR="00852A48" w:rsidRDefault="00852A48" w:rsidP="00A87164">
      <w:pPr>
        <w:spacing w:after="0" w:line="20" w:lineRule="atLeast"/>
        <w:jc w:val="both"/>
      </w:pPr>
    </w:p>
    <w:p w:rsidR="00852A48" w:rsidRDefault="00852A48" w:rsidP="00A87164">
      <w:pPr>
        <w:spacing w:after="0" w:line="20" w:lineRule="atLeast"/>
        <w:jc w:val="both"/>
      </w:pPr>
    </w:p>
    <w:p w:rsidR="00852A48" w:rsidRDefault="00852A48" w:rsidP="00A87164">
      <w:pPr>
        <w:spacing w:after="0" w:line="20" w:lineRule="atLeast"/>
        <w:jc w:val="both"/>
      </w:pPr>
    </w:p>
    <w:sectPr w:rsidR="00852A48" w:rsidSect="001C4143">
      <w:pgSz w:w="12240" w:h="15840"/>
      <w:pgMar w:top="28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3582" w:rsidRDefault="00103582" w:rsidP="00A87164">
      <w:pPr>
        <w:spacing w:after="0" w:line="240" w:lineRule="auto"/>
      </w:pPr>
      <w:r>
        <w:separator/>
      </w:r>
    </w:p>
  </w:endnote>
  <w:endnote w:type="continuationSeparator" w:id="1">
    <w:p w:rsidR="00103582" w:rsidRDefault="00103582" w:rsidP="00A87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3582" w:rsidRDefault="00103582" w:rsidP="00A87164">
      <w:pPr>
        <w:spacing w:after="0" w:line="240" w:lineRule="auto"/>
      </w:pPr>
      <w:r>
        <w:separator/>
      </w:r>
    </w:p>
  </w:footnote>
  <w:footnote w:type="continuationSeparator" w:id="1">
    <w:p w:rsidR="00103582" w:rsidRDefault="00103582" w:rsidP="00A871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91154C"/>
    <w:multiLevelType w:val="hybridMultilevel"/>
    <w:tmpl w:val="10C0E71C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564597"/>
    <w:multiLevelType w:val="hybridMultilevel"/>
    <w:tmpl w:val="C85E4596"/>
    <w:lvl w:ilvl="0" w:tplc="CC0C6AD2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EB4769"/>
    <w:multiLevelType w:val="hybridMultilevel"/>
    <w:tmpl w:val="931C475C"/>
    <w:lvl w:ilvl="0" w:tplc="064250C0">
      <w:start w:val="1"/>
      <w:numFmt w:val="bullet"/>
      <w:lvlText w:val=""/>
      <w:lvlJc w:val="left"/>
      <w:pPr>
        <w:ind w:left="72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C15C1E"/>
    <w:multiLevelType w:val="multilevel"/>
    <w:tmpl w:val="787A4F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2A3852EB"/>
    <w:multiLevelType w:val="hybridMultilevel"/>
    <w:tmpl w:val="82F67980"/>
    <w:lvl w:ilvl="0" w:tplc="DB303F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A17C74"/>
    <w:multiLevelType w:val="hybridMultilevel"/>
    <w:tmpl w:val="A7D4EE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3A43C4E"/>
    <w:multiLevelType w:val="hybridMultilevel"/>
    <w:tmpl w:val="97ECC472"/>
    <w:lvl w:ilvl="0" w:tplc="1FBCE0E4">
      <w:start w:val="1"/>
      <w:numFmt w:val="bullet"/>
      <w:lvlText w:val=""/>
      <w:lvlJc w:val="left"/>
      <w:pPr>
        <w:tabs>
          <w:tab w:val="num" w:pos="1785"/>
        </w:tabs>
        <w:ind w:left="178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6F43348"/>
    <w:multiLevelType w:val="hybridMultilevel"/>
    <w:tmpl w:val="FFD4361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53291039"/>
    <w:multiLevelType w:val="multilevel"/>
    <w:tmpl w:val="0EFE63D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9">
    <w:nsid w:val="55073134"/>
    <w:multiLevelType w:val="multilevel"/>
    <w:tmpl w:val="7CC04AC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5136F83"/>
    <w:multiLevelType w:val="hybridMultilevel"/>
    <w:tmpl w:val="9EB651C4"/>
    <w:lvl w:ilvl="0" w:tplc="064250C0">
      <w:start w:val="1"/>
      <w:numFmt w:val="bullet"/>
      <w:lvlText w:val=""/>
      <w:lvlJc w:val="left"/>
      <w:pPr>
        <w:ind w:left="36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9194ACF"/>
    <w:multiLevelType w:val="hybridMultilevel"/>
    <w:tmpl w:val="12BAD4B8"/>
    <w:lvl w:ilvl="0" w:tplc="15C45CF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333333"/>
        <w:sz w:val="1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0F1D6B"/>
    <w:multiLevelType w:val="multilevel"/>
    <w:tmpl w:val="B150CB1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64A84888"/>
    <w:multiLevelType w:val="hybridMultilevel"/>
    <w:tmpl w:val="325A12E2"/>
    <w:lvl w:ilvl="0" w:tplc="D52476D4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69D01E29"/>
    <w:multiLevelType w:val="multilevel"/>
    <w:tmpl w:val="9342B14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6A64561F"/>
    <w:multiLevelType w:val="hybridMultilevel"/>
    <w:tmpl w:val="43687C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A7D1228"/>
    <w:multiLevelType w:val="hybridMultilevel"/>
    <w:tmpl w:val="6366B1C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6CEB31EA"/>
    <w:multiLevelType w:val="multilevel"/>
    <w:tmpl w:val="787A4F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>
    <w:nsid w:val="7ED46C14"/>
    <w:multiLevelType w:val="hybridMultilevel"/>
    <w:tmpl w:val="20A252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8"/>
  </w:num>
  <w:num w:numId="3">
    <w:abstractNumId w:val="5"/>
  </w:num>
  <w:num w:numId="4">
    <w:abstractNumId w:val="2"/>
  </w:num>
  <w:num w:numId="5">
    <w:abstractNumId w:val="10"/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</w:num>
  <w:num w:numId="8">
    <w:abstractNumId w:val="4"/>
  </w:num>
  <w:num w:numId="9">
    <w:abstractNumId w:val="11"/>
  </w:num>
  <w:num w:numId="10">
    <w:abstractNumId w:val="16"/>
  </w:num>
  <w:num w:numId="11">
    <w:abstractNumId w:val="7"/>
  </w:num>
  <w:num w:numId="12">
    <w:abstractNumId w:val="1"/>
  </w:num>
  <w:num w:numId="13">
    <w:abstractNumId w:val="9"/>
  </w:num>
  <w:num w:numId="14">
    <w:abstractNumId w:val="12"/>
  </w:num>
  <w:num w:numId="15">
    <w:abstractNumId w:val="13"/>
  </w:num>
  <w:num w:numId="16">
    <w:abstractNumId w:val="3"/>
  </w:num>
  <w:num w:numId="17">
    <w:abstractNumId w:val="14"/>
  </w:num>
  <w:num w:numId="18">
    <w:abstractNumId w:val="17"/>
  </w:num>
  <w:num w:numId="1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/>
  <w:rsids>
    <w:rsidRoot w:val="00A87164"/>
    <w:rsid w:val="00024466"/>
    <w:rsid w:val="000400AA"/>
    <w:rsid w:val="000418B3"/>
    <w:rsid w:val="00054ADF"/>
    <w:rsid w:val="000676C1"/>
    <w:rsid w:val="0008715E"/>
    <w:rsid w:val="0009113B"/>
    <w:rsid w:val="000B0E52"/>
    <w:rsid w:val="000E540E"/>
    <w:rsid w:val="000F0739"/>
    <w:rsid w:val="00103582"/>
    <w:rsid w:val="001227BC"/>
    <w:rsid w:val="001430FD"/>
    <w:rsid w:val="00145B79"/>
    <w:rsid w:val="00197FB4"/>
    <w:rsid w:val="001C29B0"/>
    <w:rsid w:val="001C4143"/>
    <w:rsid w:val="001E0451"/>
    <w:rsid w:val="002168FC"/>
    <w:rsid w:val="0025666B"/>
    <w:rsid w:val="00257604"/>
    <w:rsid w:val="00264FBC"/>
    <w:rsid w:val="00265158"/>
    <w:rsid w:val="00312ABD"/>
    <w:rsid w:val="00312C2E"/>
    <w:rsid w:val="003611EA"/>
    <w:rsid w:val="0037568F"/>
    <w:rsid w:val="00390D57"/>
    <w:rsid w:val="003C5D92"/>
    <w:rsid w:val="003D5B47"/>
    <w:rsid w:val="003F2591"/>
    <w:rsid w:val="003F5EF7"/>
    <w:rsid w:val="00427EBA"/>
    <w:rsid w:val="00437A24"/>
    <w:rsid w:val="004536DC"/>
    <w:rsid w:val="004A5DD8"/>
    <w:rsid w:val="004D4DCF"/>
    <w:rsid w:val="004E3163"/>
    <w:rsid w:val="004F4517"/>
    <w:rsid w:val="0052058D"/>
    <w:rsid w:val="00540DB1"/>
    <w:rsid w:val="00563AD0"/>
    <w:rsid w:val="00566DD8"/>
    <w:rsid w:val="00574308"/>
    <w:rsid w:val="00587B0B"/>
    <w:rsid w:val="0059307D"/>
    <w:rsid w:val="00606AE0"/>
    <w:rsid w:val="00607CA9"/>
    <w:rsid w:val="00621B6F"/>
    <w:rsid w:val="006503D6"/>
    <w:rsid w:val="006534D5"/>
    <w:rsid w:val="00664DF9"/>
    <w:rsid w:val="00665DCF"/>
    <w:rsid w:val="00680F12"/>
    <w:rsid w:val="00692D8B"/>
    <w:rsid w:val="006C3CA1"/>
    <w:rsid w:val="006D3E1A"/>
    <w:rsid w:val="006F391F"/>
    <w:rsid w:val="006F4D85"/>
    <w:rsid w:val="00723214"/>
    <w:rsid w:val="00752C49"/>
    <w:rsid w:val="007810DE"/>
    <w:rsid w:val="007B0EC6"/>
    <w:rsid w:val="007E11BC"/>
    <w:rsid w:val="007F661D"/>
    <w:rsid w:val="0080440E"/>
    <w:rsid w:val="0082006A"/>
    <w:rsid w:val="00825EB3"/>
    <w:rsid w:val="008470A1"/>
    <w:rsid w:val="00847C26"/>
    <w:rsid w:val="00852A48"/>
    <w:rsid w:val="008B1C16"/>
    <w:rsid w:val="008C439E"/>
    <w:rsid w:val="008C5EFE"/>
    <w:rsid w:val="008F2B4A"/>
    <w:rsid w:val="008F57CD"/>
    <w:rsid w:val="00924CBB"/>
    <w:rsid w:val="00961E42"/>
    <w:rsid w:val="009634B3"/>
    <w:rsid w:val="00980F45"/>
    <w:rsid w:val="00991F31"/>
    <w:rsid w:val="009C2A29"/>
    <w:rsid w:val="009D3D4D"/>
    <w:rsid w:val="009D62DB"/>
    <w:rsid w:val="00A070E2"/>
    <w:rsid w:val="00A55752"/>
    <w:rsid w:val="00A87164"/>
    <w:rsid w:val="00AA0469"/>
    <w:rsid w:val="00AA4D8B"/>
    <w:rsid w:val="00AD02C8"/>
    <w:rsid w:val="00AE00DD"/>
    <w:rsid w:val="00AE0D48"/>
    <w:rsid w:val="00AE0D89"/>
    <w:rsid w:val="00AF77AE"/>
    <w:rsid w:val="00B03A76"/>
    <w:rsid w:val="00B17213"/>
    <w:rsid w:val="00B17475"/>
    <w:rsid w:val="00B37285"/>
    <w:rsid w:val="00B751B7"/>
    <w:rsid w:val="00B761AB"/>
    <w:rsid w:val="00BA1647"/>
    <w:rsid w:val="00BB5C66"/>
    <w:rsid w:val="00BF1159"/>
    <w:rsid w:val="00BF2311"/>
    <w:rsid w:val="00C712C7"/>
    <w:rsid w:val="00CA0A74"/>
    <w:rsid w:val="00CB262B"/>
    <w:rsid w:val="00CE5E6F"/>
    <w:rsid w:val="00D37CB8"/>
    <w:rsid w:val="00D40FF0"/>
    <w:rsid w:val="00D476A7"/>
    <w:rsid w:val="00D50660"/>
    <w:rsid w:val="00DA1EBC"/>
    <w:rsid w:val="00DA5F0B"/>
    <w:rsid w:val="00DC078F"/>
    <w:rsid w:val="00DC1AFC"/>
    <w:rsid w:val="00DD7398"/>
    <w:rsid w:val="00E24B54"/>
    <w:rsid w:val="00E35AFD"/>
    <w:rsid w:val="00E7187A"/>
    <w:rsid w:val="00E9294F"/>
    <w:rsid w:val="00E92F55"/>
    <w:rsid w:val="00EE10FE"/>
    <w:rsid w:val="00EF26FD"/>
    <w:rsid w:val="00EF69A4"/>
    <w:rsid w:val="00F16708"/>
    <w:rsid w:val="00F37857"/>
    <w:rsid w:val="00F4095E"/>
    <w:rsid w:val="00F50CBB"/>
    <w:rsid w:val="00F53464"/>
    <w:rsid w:val="00FA252D"/>
    <w:rsid w:val="00FC6B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164"/>
    <w:pPr>
      <w:spacing w:after="200" w:line="276" w:lineRule="auto"/>
    </w:pPr>
    <w:rPr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A87164"/>
    <w:pPr>
      <w:ind w:left="720"/>
      <w:contextualSpacing/>
    </w:pPr>
  </w:style>
  <w:style w:type="table" w:customStyle="1" w:styleId="-11">
    <w:name w:val="Таблица-сетка 1 светлая1"/>
    <w:basedOn w:val="a1"/>
    <w:uiPriority w:val="46"/>
    <w:rsid w:val="00A87164"/>
    <w:pPr>
      <w:spacing w:after="0" w:line="240" w:lineRule="auto"/>
    </w:pPr>
    <w:rPr>
      <w:lang w:val="ru-RU" w:eastAsia="en-US"/>
    </w:r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4">
    <w:name w:val="Table Grid"/>
    <w:basedOn w:val="a1"/>
    <w:uiPriority w:val="59"/>
    <w:rsid w:val="00A87164"/>
    <w:pPr>
      <w:widowControl w:val="0"/>
      <w:spacing w:after="0" w:line="240" w:lineRule="auto"/>
    </w:pPr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5">
    <w:name w:val="Emphasis"/>
    <w:uiPriority w:val="20"/>
    <w:qFormat/>
    <w:rsid w:val="001C4143"/>
    <w:rPr>
      <w:i/>
      <w:iCs/>
    </w:rPr>
  </w:style>
  <w:style w:type="character" w:styleId="a6">
    <w:name w:val="Hyperlink"/>
    <w:uiPriority w:val="99"/>
    <w:unhideWhenUsed/>
    <w:rsid w:val="001C414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80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D9985B-CF1B-465F-A853-F834CBB8E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738</Words>
  <Characters>4209</Characters>
  <Application>Microsoft Office Word</Application>
  <DocSecurity>0</DocSecurity>
  <Lines>35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Sabira M Komekova</dc:creator>
  <cp:lastModifiedBy>77053380002</cp:lastModifiedBy>
  <cp:revision>11</cp:revision>
  <dcterms:created xsi:type="dcterms:W3CDTF">2026-03-12T06:00:00Z</dcterms:created>
  <dcterms:modified xsi:type="dcterms:W3CDTF">2026-10-16T13:43:00Z</dcterms:modified>
</cp:coreProperties>
</file>