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0B2" w:rsidRDefault="008F20B2" w:rsidP="008F20B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«Бекітемін»</w:t>
      </w:r>
    </w:p>
    <w:p w:rsidR="008F20B2" w:rsidRDefault="008F20B2" w:rsidP="008F20B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Мектеп директоры</w:t>
      </w:r>
    </w:p>
    <w:p w:rsidR="008F20B2" w:rsidRDefault="008F20B2" w:rsidP="008F20B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F20B2" w:rsidRPr="008F20B2" w:rsidRDefault="008F20B2" w:rsidP="008F20B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Баймагамбетова Б.</w:t>
      </w:r>
      <w:r w:rsidRPr="008F20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_______________</w:t>
      </w:r>
    </w:p>
    <w:p w:rsidR="008F20B2" w:rsidRDefault="008F20B2">
      <w:pPr>
        <w:jc w:val="center"/>
        <w:rPr>
          <w:b/>
          <w:sz w:val="30"/>
        </w:rPr>
      </w:pPr>
    </w:p>
    <w:p w:rsidR="00517567" w:rsidRDefault="008F20B2">
      <w:pPr>
        <w:jc w:val="center"/>
      </w:pPr>
      <w:r>
        <w:rPr>
          <w:b/>
          <w:sz w:val="30"/>
        </w:rPr>
        <w:t>ТЕХНИКАЛЫҚ ЕРЕКШЕЛІК</w:t>
      </w:r>
    </w:p>
    <w:p w:rsidR="00517567" w:rsidRDefault="008F20B2">
      <w:pPr>
        <w:spacing w:after="120"/>
      </w:pPr>
      <w:r>
        <w:rPr>
          <w:b/>
        </w:rPr>
        <w:t>Бейнебақылау жүйесіне арналған HDD сатып алу және орнату</w:t>
      </w:r>
    </w:p>
    <w:p w:rsidR="00517567" w:rsidRDefault="008F20B2">
      <w:pPr>
        <w:spacing w:after="120"/>
      </w:pPr>
      <w:r>
        <w:rPr>
          <w:b/>
        </w:rPr>
        <w:t>1. Тауардың техникалық сипаттамасы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835"/>
        <w:gridCol w:w="6236"/>
      </w:tblGrid>
      <w:tr w:rsidR="00517567">
        <w:tc>
          <w:tcPr>
            <w:tcW w:w="2835" w:type="dxa"/>
          </w:tcPr>
          <w:p w:rsidR="00517567" w:rsidRDefault="008F20B2">
            <w:r>
              <w:t>Атауы</w:t>
            </w:r>
          </w:p>
        </w:tc>
        <w:tc>
          <w:tcPr>
            <w:tcW w:w="6236" w:type="dxa"/>
          </w:tcPr>
          <w:p w:rsidR="00517567" w:rsidRDefault="008F20B2">
            <w:r>
              <w:t>Бейнебақылау жүйесіне арналған қатты диск (HDD)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Саны</w:t>
            </w:r>
          </w:p>
        </w:tc>
        <w:tc>
          <w:tcPr>
            <w:tcW w:w="6236" w:type="dxa"/>
          </w:tcPr>
          <w:p w:rsidR="00517567" w:rsidRDefault="008F20B2">
            <w:r>
              <w:t>1 дана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Сыйымдылығы</w:t>
            </w:r>
          </w:p>
        </w:tc>
        <w:tc>
          <w:tcPr>
            <w:tcW w:w="6236" w:type="dxa"/>
          </w:tcPr>
          <w:p w:rsidR="00517567" w:rsidRDefault="008F20B2">
            <w:r>
              <w:t>10 ТБ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Форм-факторы</w:t>
            </w:r>
          </w:p>
        </w:tc>
        <w:tc>
          <w:tcPr>
            <w:tcW w:w="6236" w:type="dxa"/>
          </w:tcPr>
          <w:p w:rsidR="00517567" w:rsidRDefault="008F20B2">
            <w:r>
              <w:t>3,5 дюйм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Интерфейсі</w:t>
            </w:r>
          </w:p>
        </w:tc>
        <w:tc>
          <w:tcPr>
            <w:tcW w:w="6236" w:type="dxa"/>
          </w:tcPr>
          <w:p w:rsidR="00517567" w:rsidRDefault="008F20B2">
            <w:r>
              <w:t xml:space="preserve">SATA, 6 Гбит/с </w:t>
            </w:r>
            <w:r>
              <w:t>интерфейсімен үйлесімді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Жұмыс режимі</w:t>
            </w:r>
          </w:p>
        </w:tc>
        <w:tc>
          <w:tcPr>
            <w:tcW w:w="6236" w:type="dxa"/>
          </w:tcPr>
          <w:p w:rsidR="00517567" w:rsidRDefault="008F20B2">
            <w:r>
              <w:t>Тәулік бойы (24/7) үздіксіз бейнежазуға арналған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Жазу технологиясы</w:t>
            </w:r>
          </w:p>
        </w:tc>
        <w:tc>
          <w:tcPr>
            <w:tcW w:w="6236" w:type="dxa"/>
          </w:tcPr>
          <w:p w:rsidR="00517567" w:rsidRDefault="008F20B2">
            <w:r>
              <w:t>CMR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Үйлесімділігі</w:t>
            </w:r>
          </w:p>
        </w:tc>
        <w:tc>
          <w:tcPr>
            <w:tcW w:w="6236" w:type="dxa"/>
          </w:tcPr>
          <w:p w:rsidR="00517567" w:rsidRDefault="008F20B2">
            <w:r>
              <w:t>Dahua DHI-NVR4232-4KS2/L регистраторымен үйлесімді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Жағдайы</w:t>
            </w:r>
          </w:p>
        </w:tc>
        <w:tc>
          <w:tcPr>
            <w:tcW w:w="6236" w:type="dxa"/>
          </w:tcPr>
          <w:p w:rsidR="00517567" w:rsidRDefault="008F20B2">
            <w:r>
              <w:t>Жаңа, пайдаланылмаған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Кепілдік</w:t>
            </w:r>
          </w:p>
        </w:tc>
        <w:tc>
          <w:tcPr>
            <w:tcW w:w="6236" w:type="dxa"/>
          </w:tcPr>
          <w:p w:rsidR="00517567" w:rsidRDefault="008F20B2">
            <w:r>
              <w:t>Кемінде 12 ай</w:t>
            </w:r>
          </w:p>
        </w:tc>
      </w:tr>
    </w:tbl>
    <w:p w:rsidR="00517567" w:rsidRDefault="00517567">
      <w:pPr>
        <w:spacing w:after="20"/>
      </w:pPr>
    </w:p>
    <w:p w:rsidR="00517567" w:rsidRDefault="008F20B2">
      <w:pPr>
        <w:spacing w:after="120"/>
      </w:pPr>
      <w:r>
        <w:rPr>
          <w:b/>
        </w:rPr>
        <w:t xml:space="preserve">2. Орнату және баптау </w:t>
      </w:r>
      <w:r>
        <w:rPr>
          <w:b/>
        </w:rPr>
        <w:t>қызметі</w:t>
      </w:r>
    </w:p>
    <w:p w:rsidR="00517567" w:rsidRDefault="008F20B2">
      <w:pPr>
        <w:spacing w:after="120"/>
      </w:pPr>
      <w:r>
        <w:t>Жеткізуші HDD-ні қолданыстағы Dahua DHI-NVR4232-4KS2/L регистраторына орнатып, қосуы, құрылғының дискіні тануын және жазу функциясын тексеруі тиіс. Жаңа дискіні регистратор талаптарына сәйкес баптау, жазу/қайта жазу режимін тексеру, орындалған жұмы</w:t>
      </w:r>
      <w:r>
        <w:t>с бойынша қабылдау-тапсыру актісін беру қарастырылады. Қолданыстағы HDD мен оның архивіндегі жазбаларды өшіруге, форматтауға немесе алмастыруға болмайды. Жұмыстар мектеппен келісілген уақытта орындалады.</w:t>
      </w:r>
    </w:p>
    <w:p w:rsidR="00517567" w:rsidRDefault="008F20B2">
      <w:pPr>
        <w:spacing w:after="120"/>
      </w:pPr>
      <w:r>
        <w:rPr>
          <w:b/>
        </w:rPr>
        <w:t>3. Жоспарлы смета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835"/>
        <w:gridCol w:w="6236"/>
      </w:tblGrid>
      <w:tr w:rsidR="00517567">
        <w:tc>
          <w:tcPr>
            <w:tcW w:w="2835" w:type="dxa"/>
          </w:tcPr>
          <w:p w:rsidR="00517567" w:rsidRDefault="008F20B2">
            <w:r>
              <w:t>HDD 10 ТБ, 1 дана</w:t>
            </w:r>
          </w:p>
        </w:tc>
        <w:tc>
          <w:tcPr>
            <w:tcW w:w="6236" w:type="dxa"/>
          </w:tcPr>
          <w:p w:rsidR="00517567" w:rsidRDefault="008F20B2">
            <w:r>
              <w:t>350 000 теңге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О</w:t>
            </w:r>
            <w:r>
              <w:t>рнату және баптау, 1 қызмет</w:t>
            </w:r>
          </w:p>
        </w:tc>
        <w:tc>
          <w:tcPr>
            <w:tcW w:w="6236" w:type="dxa"/>
          </w:tcPr>
          <w:p w:rsidR="00517567" w:rsidRDefault="008F20B2">
            <w:r>
              <w:t>30 000 теңге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Барлығы</w:t>
            </w:r>
          </w:p>
        </w:tc>
        <w:tc>
          <w:tcPr>
            <w:tcW w:w="6236" w:type="dxa"/>
          </w:tcPr>
          <w:p w:rsidR="00517567" w:rsidRDefault="008F20B2">
            <w:r>
              <w:t>380 000 теңге</w:t>
            </w:r>
          </w:p>
        </w:tc>
      </w:tr>
    </w:tbl>
    <w:p w:rsidR="00517567" w:rsidRDefault="00517567">
      <w:pPr>
        <w:spacing w:after="20"/>
      </w:pPr>
    </w:p>
    <w:p w:rsidR="00517567" w:rsidRDefault="008F20B2">
      <w:pPr>
        <w:spacing w:after="120"/>
      </w:pPr>
      <w:r>
        <w:t xml:space="preserve">Бағалар алдын ала жоспарлауға арналған. Сатып алу тәсілі, тауар мен қызметті бір немесе бөлек лотқа енгізу және соңғы баға қолданыстағы сатып алу талаптарына сай нақтыланады. Қосымша HDD </w:t>
      </w:r>
      <w:r>
        <w:t>орнату 30 күндік архивке автоматты түрде кепілдік бермейді.</w:t>
      </w:r>
    </w:p>
    <w:p w:rsidR="00517567" w:rsidRDefault="008F20B2">
      <w:r>
        <w:br w:type="page"/>
      </w:r>
    </w:p>
    <w:p w:rsidR="00517567" w:rsidRDefault="008F20B2">
      <w:pPr>
        <w:jc w:val="center"/>
      </w:pPr>
      <w:r>
        <w:rPr>
          <w:b/>
          <w:sz w:val="30"/>
        </w:rPr>
        <w:lastRenderedPageBreak/>
        <w:t>ТЕХНИЧЕСКАЯ СПЕЦИФИКАЦИЯ</w:t>
      </w:r>
    </w:p>
    <w:p w:rsidR="00517567" w:rsidRPr="008F20B2" w:rsidRDefault="008F20B2">
      <w:pPr>
        <w:spacing w:after="120"/>
        <w:rPr>
          <w:lang w:val="ru-RU"/>
        </w:rPr>
      </w:pPr>
      <w:r w:rsidRPr="008F20B2">
        <w:rPr>
          <w:b/>
          <w:lang w:val="ru-RU"/>
        </w:rPr>
        <w:t xml:space="preserve">Приобретение и установка </w:t>
      </w:r>
      <w:r>
        <w:rPr>
          <w:b/>
        </w:rPr>
        <w:t>HDD</w:t>
      </w:r>
      <w:r w:rsidRPr="008F20B2">
        <w:rPr>
          <w:b/>
          <w:lang w:val="ru-RU"/>
        </w:rPr>
        <w:t xml:space="preserve"> для системы видеонаблюдения</w:t>
      </w:r>
    </w:p>
    <w:p w:rsidR="00517567" w:rsidRDefault="008F20B2">
      <w:pPr>
        <w:spacing w:after="120"/>
      </w:pPr>
      <w:r>
        <w:rPr>
          <w:b/>
        </w:rPr>
        <w:t>1. Технические характеристики товара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835"/>
        <w:gridCol w:w="6236"/>
      </w:tblGrid>
      <w:tr w:rsidR="00517567" w:rsidRPr="008F20B2">
        <w:tc>
          <w:tcPr>
            <w:tcW w:w="2835" w:type="dxa"/>
          </w:tcPr>
          <w:p w:rsidR="00517567" w:rsidRDefault="008F20B2">
            <w:r>
              <w:t>Наименование</w:t>
            </w:r>
          </w:p>
        </w:tc>
        <w:tc>
          <w:tcPr>
            <w:tcW w:w="6236" w:type="dxa"/>
          </w:tcPr>
          <w:p w:rsidR="00517567" w:rsidRPr="008F20B2" w:rsidRDefault="008F20B2">
            <w:pPr>
              <w:rPr>
                <w:lang w:val="ru-RU"/>
              </w:rPr>
            </w:pPr>
            <w:r w:rsidRPr="008F20B2">
              <w:rPr>
                <w:lang w:val="ru-RU"/>
              </w:rPr>
              <w:t>Жесткий диск (</w:t>
            </w:r>
            <w:r>
              <w:t>HDD</w:t>
            </w:r>
            <w:r w:rsidRPr="008F20B2">
              <w:rPr>
                <w:lang w:val="ru-RU"/>
              </w:rPr>
              <w:t>) для видеонаблюдения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proofErr w:type="spellStart"/>
            <w:r>
              <w:t>Количество</w:t>
            </w:r>
            <w:proofErr w:type="spellEnd"/>
          </w:p>
        </w:tc>
        <w:tc>
          <w:tcPr>
            <w:tcW w:w="6236" w:type="dxa"/>
          </w:tcPr>
          <w:p w:rsidR="00517567" w:rsidRDefault="008F20B2">
            <w:r>
              <w:t>1 штука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Ем</w:t>
            </w:r>
            <w:r>
              <w:t>кость</w:t>
            </w:r>
          </w:p>
        </w:tc>
        <w:tc>
          <w:tcPr>
            <w:tcW w:w="6236" w:type="dxa"/>
          </w:tcPr>
          <w:p w:rsidR="00517567" w:rsidRDefault="008F20B2">
            <w:r>
              <w:t>10 ТБ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Форм-фактор</w:t>
            </w:r>
          </w:p>
        </w:tc>
        <w:tc>
          <w:tcPr>
            <w:tcW w:w="6236" w:type="dxa"/>
          </w:tcPr>
          <w:p w:rsidR="00517567" w:rsidRDefault="008F20B2">
            <w:r>
              <w:t>3,5 дюйма</w:t>
            </w:r>
          </w:p>
        </w:tc>
      </w:tr>
      <w:tr w:rsidR="00517567" w:rsidRPr="008F20B2">
        <w:tc>
          <w:tcPr>
            <w:tcW w:w="2835" w:type="dxa"/>
          </w:tcPr>
          <w:p w:rsidR="00517567" w:rsidRDefault="008F20B2">
            <w:r>
              <w:t>Интерфейс</w:t>
            </w:r>
          </w:p>
        </w:tc>
        <w:tc>
          <w:tcPr>
            <w:tcW w:w="6236" w:type="dxa"/>
          </w:tcPr>
          <w:p w:rsidR="00517567" w:rsidRPr="008F20B2" w:rsidRDefault="008F20B2">
            <w:pPr>
              <w:rPr>
                <w:lang w:val="ru-RU"/>
              </w:rPr>
            </w:pPr>
            <w:r>
              <w:t>SATA</w:t>
            </w:r>
            <w:r w:rsidRPr="008F20B2">
              <w:rPr>
                <w:lang w:val="ru-RU"/>
              </w:rPr>
              <w:t>, совместимый с 6 Гбит/с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proofErr w:type="spellStart"/>
            <w:r>
              <w:t>Режим</w:t>
            </w:r>
            <w:proofErr w:type="spellEnd"/>
            <w:r>
              <w:t xml:space="preserve"> </w:t>
            </w:r>
            <w:proofErr w:type="spellStart"/>
            <w:r>
              <w:t>работы</w:t>
            </w:r>
            <w:proofErr w:type="spellEnd"/>
          </w:p>
        </w:tc>
        <w:tc>
          <w:tcPr>
            <w:tcW w:w="6236" w:type="dxa"/>
          </w:tcPr>
          <w:p w:rsidR="00517567" w:rsidRDefault="008F20B2">
            <w:r>
              <w:t>Для непрерывной записи 24/7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Технология записи</w:t>
            </w:r>
          </w:p>
        </w:tc>
        <w:tc>
          <w:tcPr>
            <w:tcW w:w="6236" w:type="dxa"/>
          </w:tcPr>
          <w:p w:rsidR="00517567" w:rsidRDefault="008F20B2">
            <w:r>
              <w:t>CMR</w:t>
            </w:r>
          </w:p>
        </w:tc>
      </w:tr>
      <w:tr w:rsidR="00517567" w:rsidRPr="008F20B2">
        <w:tc>
          <w:tcPr>
            <w:tcW w:w="2835" w:type="dxa"/>
          </w:tcPr>
          <w:p w:rsidR="00517567" w:rsidRDefault="008F20B2">
            <w:r>
              <w:t>Совместимость</w:t>
            </w:r>
          </w:p>
        </w:tc>
        <w:tc>
          <w:tcPr>
            <w:tcW w:w="6236" w:type="dxa"/>
          </w:tcPr>
          <w:p w:rsidR="00517567" w:rsidRPr="008F20B2" w:rsidRDefault="008F20B2">
            <w:pPr>
              <w:rPr>
                <w:lang w:val="ru-RU"/>
              </w:rPr>
            </w:pPr>
            <w:r w:rsidRPr="008F20B2">
              <w:rPr>
                <w:lang w:val="ru-RU"/>
              </w:rPr>
              <w:t xml:space="preserve">С видеорегистратором </w:t>
            </w:r>
            <w:proofErr w:type="spellStart"/>
            <w:r>
              <w:t>Dahua</w:t>
            </w:r>
            <w:proofErr w:type="spellEnd"/>
            <w:r w:rsidRPr="008F20B2">
              <w:rPr>
                <w:lang w:val="ru-RU"/>
              </w:rPr>
              <w:t xml:space="preserve"> </w:t>
            </w:r>
            <w:r>
              <w:t>DHI</w:t>
            </w:r>
            <w:r w:rsidRPr="008F20B2">
              <w:rPr>
                <w:lang w:val="ru-RU"/>
              </w:rPr>
              <w:t>-</w:t>
            </w:r>
            <w:r>
              <w:t>NVR</w:t>
            </w:r>
            <w:r w:rsidRPr="008F20B2">
              <w:rPr>
                <w:lang w:val="ru-RU"/>
              </w:rPr>
              <w:t>4232-4</w:t>
            </w:r>
            <w:r>
              <w:t>KS</w:t>
            </w:r>
            <w:r w:rsidRPr="008F20B2">
              <w:rPr>
                <w:lang w:val="ru-RU"/>
              </w:rPr>
              <w:t>2/</w:t>
            </w:r>
            <w:r>
              <w:t>L</w:t>
            </w:r>
          </w:p>
        </w:tc>
      </w:tr>
      <w:tr w:rsidR="00517567" w:rsidRPr="008F20B2">
        <w:tc>
          <w:tcPr>
            <w:tcW w:w="2835" w:type="dxa"/>
          </w:tcPr>
          <w:p w:rsidR="00517567" w:rsidRDefault="008F20B2">
            <w:proofErr w:type="spellStart"/>
            <w:r>
              <w:t>Состояние</w:t>
            </w:r>
            <w:proofErr w:type="spellEnd"/>
          </w:p>
        </w:tc>
        <w:tc>
          <w:tcPr>
            <w:tcW w:w="6236" w:type="dxa"/>
          </w:tcPr>
          <w:p w:rsidR="00517567" w:rsidRPr="008F20B2" w:rsidRDefault="008F20B2">
            <w:pPr>
              <w:rPr>
                <w:lang w:val="ru-RU"/>
              </w:rPr>
            </w:pPr>
            <w:proofErr w:type="gramStart"/>
            <w:r w:rsidRPr="008F20B2">
              <w:rPr>
                <w:lang w:val="ru-RU"/>
              </w:rPr>
              <w:t>Новый</w:t>
            </w:r>
            <w:proofErr w:type="gramEnd"/>
            <w:r w:rsidRPr="008F20B2">
              <w:rPr>
                <w:lang w:val="ru-RU"/>
              </w:rPr>
              <w:t>, не бывший в эксплуатации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proofErr w:type="spellStart"/>
            <w:r>
              <w:t>Гарантия</w:t>
            </w:r>
            <w:proofErr w:type="spellEnd"/>
          </w:p>
        </w:tc>
        <w:tc>
          <w:tcPr>
            <w:tcW w:w="6236" w:type="dxa"/>
          </w:tcPr>
          <w:p w:rsidR="00517567" w:rsidRDefault="008F20B2">
            <w:r>
              <w:t>Не</w:t>
            </w:r>
            <w:r>
              <w:t xml:space="preserve"> менее 12 месяцев</w:t>
            </w:r>
          </w:p>
        </w:tc>
      </w:tr>
    </w:tbl>
    <w:p w:rsidR="00517567" w:rsidRDefault="00517567">
      <w:pPr>
        <w:spacing w:after="20"/>
      </w:pPr>
    </w:p>
    <w:p w:rsidR="00517567" w:rsidRDefault="008F20B2">
      <w:pPr>
        <w:spacing w:after="120"/>
      </w:pPr>
      <w:r>
        <w:rPr>
          <w:b/>
        </w:rPr>
        <w:t>2. Услуги по установке и настройке</w:t>
      </w:r>
    </w:p>
    <w:p w:rsidR="00517567" w:rsidRPr="008F20B2" w:rsidRDefault="008F20B2">
      <w:pPr>
        <w:spacing w:after="120"/>
        <w:rPr>
          <w:lang w:val="ru-RU"/>
        </w:rPr>
      </w:pPr>
      <w:proofErr w:type="gramStart"/>
      <w:r w:rsidRPr="008F20B2">
        <w:rPr>
          <w:lang w:val="ru-RU"/>
        </w:rPr>
        <w:t xml:space="preserve">Поставщик должен установить и подключить </w:t>
      </w:r>
      <w:r>
        <w:t>HDD</w:t>
      </w:r>
      <w:r w:rsidRPr="008F20B2">
        <w:rPr>
          <w:lang w:val="ru-RU"/>
        </w:rPr>
        <w:t xml:space="preserve"> в действующий видеорегистратор </w:t>
      </w:r>
      <w:proofErr w:type="spellStart"/>
      <w:r>
        <w:t>Dahua</w:t>
      </w:r>
      <w:proofErr w:type="spellEnd"/>
      <w:r w:rsidRPr="008F20B2">
        <w:rPr>
          <w:lang w:val="ru-RU"/>
        </w:rPr>
        <w:t xml:space="preserve"> </w:t>
      </w:r>
      <w:r>
        <w:t>DHI</w:t>
      </w:r>
      <w:r w:rsidRPr="008F20B2">
        <w:rPr>
          <w:lang w:val="ru-RU"/>
        </w:rPr>
        <w:t>-</w:t>
      </w:r>
      <w:r>
        <w:t>NVR</w:t>
      </w:r>
      <w:r w:rsidRPr="008F20B2">
        <w:rPr>
          <w:lang w:val="ru-RU"/>
        </w:rPr>
        <w:t>4232-4</w:t>
      </w:r>
      <w:r>
        <w:t>KS</w:t>
      </w:r>
      <w:r w:rsidRPr="008F20B2">
        <w:rPr>
          <w:lang w:val="ru-RU"/>
        </w:rPr>
        <w:t>2/</w:t>
      </w:r>
      <w:r>
        <w:t>L</w:t>
      </w:r>
      <w:r w:rsidRPr="008F20B2">
        <w:rPr>
          <w:lang w:val="ru-RU"/>
        </w:rPr>
        <w:t>, проверить обнаружение диска устройством и работоспособность записи.</w:t>
      </w:r>
      <w:proofErr w:type="gramEnd"/>
      <w:r w:rsidRPr="008F20B2">
        <w:rPr>
          <w:lang w:val="ru-RU"/>
        </w:rPr>
        <w:t xml:space="preserve"> Предусматриваются настройка нов</w:t>
      </w:r>
      <w:r w:rsidRPr="008F20B2">
        <w:rPr>
          <w:lang w:val="ru-RU"/>
        </w:rPr>
        <w:t xml:space="preserve">ого диска в соответствии с требованиями регистратора, проверка режима записи/перезаписи и оформление акта выполненных работ. Запрещается форматировать, заменять или удалять архив на </w:t>
      </w:r>
      <w:proofErr w:type="gramStart"/>
      <w:r w:rsidRPr="008F20B2">
        <w:rPr>
          <w:lang w:val="ru-RU"/>
        </w:rPr>
        <w:t>действующем</w:t>
      </w:r>
      <w:proofErr w:type="gramEnd"/>
      <w:r w:rsidRPr="008F20B2">
        <w:rPr>
          <w:lang w:val="ru-RU"/>
        </w:rPr>
        <w:t xml:space="preserve"> </w:t>
      </w:r>
      <w:r>
        <w:t>HDD</w:t>
      </w:r>
      <w:r w:rsidRPr="008F20B2">
        <w:rPr>
          <w:lang w:val="ru-RU"/>
        </w:rPr>
        <w:t>. Работы выполняются в согласованное со школой время.</w:t>
      </w:r>
    </w:p>
    <w:p w:rsidR="00517567" w:rsidRDefault="008F20B2">
      <w:pPr>
        <w:spacing w:after="120"/>
      </w:pPr>
      <w:r>
        <w:rPr>
          <w:b/>
        </w:rPr>
        <w:t>3. Пл</w:t>
      </w:r>
      <w:r>
        <w:rPr>
          <w:b/>
        </w:rPr>
        <w:t>ановая смета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835"/>
        <w:gridCol w:w="6236"/>
      </w:tblGrid>
      <w:tr w:rsidR="00517567">
        <w:tc>
          <w:tcPr>
            <w:tcW w:w="2835" w:type="dxa"/>
          </w:tcPr>
          <w:p w:rsidR="00517567" w:rsidRDefault="008F20B2">
            <w:r>
              <w:t>HDD 10 ТБ, 1 шт.</w:t>
            </w:r>
          </w:p>
        </w:tc>
        <w:tc>
          <w:tcPr>
            <w:tcW w:w="6236" w:type="dxa"/>
          </w:tcPr>
          <w:p w:rsidR="00517567" w:rsidRDefault="008F20B2">
            <w:r>
              <w:t>350 000 тенге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Установка и настройка, 1 услуга</w:t>
            </w:r>
          </w:p>
        </w:tc>
        <w:tc>
          <w:tcPr>
            <w:tcW w:w="6236" w:type="dxa"/>
          </w:tcPr>
          <w:p w:rsidR="00517567" w:rsidRDefault="008F20B2">
            <w:r>
              <w:t>30 000 тенге</w:t>
            </w:r>
          </w:p>
        </w:tc>
      </w:tr>
      <w:tr w:rsidR="00517567">
        <w:tc>
          <w:tcPr>
            <w:tcW w:w="2835" w:type="dxa"/>
          </w:tcPr>
          <w:p w:rsidR="00517567" w:rsidRDefault="008F20B2">
            <w:r>
              <w:t>Итого</w:t>
            </w:r>
          </w:p>
        </w:tc>
        <w:tc>
          <w:tcPr>
            <w:tcW w:w="6236" w:type="dxa"/>
          </w:tcPr>
          <w:p w:rsidR="00517567" w:rsidRDefault="008F20B2">
            <w:r>
              <w:t>380 000 тенге</w:t>
            </w:r>
          </w:p>
        </w:tc>
      </w:tr>
    </w:tbl>
    <w:p w:rsidR="00517567" w:rsidRDefault="00517567">
      <w:pPr>
        <w:spacing w:after="20"/>
      </w:pPr>
    </w:p>
    <w:p w:rsidR="00517567" w:rsidRDefault="008F20B2">
      <w:pPr>
        <w:spacing w:after="120"/>
      </w:pPr>
      <w:r w:rsidRPr="008F20B2">
        <w:rPr>
          <w:lang w:val="ru-RU"/>
        </w:rPr>
        <w:t xml:space="preserve">Цены ориентировочные для планирования. Способ закупки, объединение товара и услуги в один лот либо их разделение, а также окончательная </w:t>
      </w:r>
      <w:r w:rsidRPr="008F20B2">
        <w:rPr>
          <w:lang w:val="ru-RU"/>
        </w:rPr>
        <w:t xml:space="preserve">стоимость уточняются согласно действующим требованиям закупок. </w:t>
      </w:r>
      <w:proofErr w:type="spellStart"/>
      <w:r>
        <w:t>Установка</w:t>
      </w:r>
      <w:proofErr w:type="spellEnd"/>
      <w:r>
        <w:t xml:space="preserve"> </w:t>
      </w:r>
      <w:proofErr w:type="spellStart"/>
      <w:r>
        <w:t>дополнительного</w:t>
      </w:r>
      <w:proofErr w:type="spellEnd"/>
      <w:r>
        <w:t xml:space="preserve"> HDD </w:t>
      </w:r>
      <w:proofErr w:type="spellStart"/>
      <w:r>
        <w:t>не</w:t>
      </w:r>
      <w:proofErr w:type="spellEnd"/>
      <w:r>
        <w:t xml:space="preserve"> гарантирует автоматически хранение архива 30 суток.</w:t>
      </w:r>
    </w:p>
    <w:sectPr w:rsidR="00517567" w:rsidSect="00034616">
      <w:pgSz w:w="12240" w:h="15840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17567"/>
    <w:rsid w:val="008F20B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FB0A984-3A99-4C01-B18E-058D29579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2750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cp:lastPrinted>2026-10-22T10:15:00Z</cp:lastPrinted>
  <dcterms:created xsi:type="dcterms:W3CDTF">2013-12-23T23:15:00Z</dcterms:created>
  <dcterms:modified xsi:type="dcterms:W3CDTF">2026-10-22T10:15:00Z</dcterms:modified>
  <cp:category/>
</cp:coreProperties>
</file>