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0E3" w:rsidRPr="000E2275" w:rsidRDefault="00CA60E3" w:rsidP="00CA60E3">
      <w:pPr>
        <w:spacing w:after="0" w:line="240" w:lineRule="auto"/>
        <w:ind w:left="4820" w:firstLine="851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val="kk-KZ"/>
        </w:rPr>
      </w:pPr>
      <w:bookmarkStart w:id="0" w:name="_GoBack"/>
      <w:bookmarkEnd w:id="0"/>
      <w:r w:rsidRPr="000E2275">
        <w:rPr>
          <w:rFonts w:ascii="Times New Roman" w:eastAsia="Times New Roman" w:hAnsi="Times New Roman" w:cs="Times New Roman"/>
          <w:color w:val="000000"/>
          <w:sz w:val="20"/>
          <w:szCs w:val="20"/>
          <w:lang w:val="kk-KZ"/>
        </w:rPr>
        <w:t>Приложение 2</w:t>
      </w:r>
    </w:p>
    <w:p w:rsidR="00CA60E3" w:rsidRPr="00044A8A" w:rsidRDefault="00CA60E3" w:rsidP="00CA60E3">
      <w:pPr>
        <w:spacing w:after="0" w:line="240" w:lineRule="auto"/>
        <w:ind w:left="4820" w:firstLine="851"/>
        <w:jc w:val="right"/>
        <w:rPr>
          <w:rFonts w:ascii="Times New Roman" w:eastAsia="Times New Roman" w:hAnsi="Times New Roman" w:cs="Times New Roman"/>
          <w:color w:val="0C0000"/>
          <w:sz w:val="20"/>
          <w:szCs w:val="20"/>
        </w:rPr>
      </w:pPr>
      <w:r w:rsidRPr="00044A8A">
        <w:rPr>
          <w:rFonts w:ascii="Times New Roman" w:eastAsia="Times New Roman" w:hAnsi="Times New Roman" w:cs="Times New Roman"/>
          <w:color w:val="0C0000"/>
          <w:sz w:val="20"/>
          <w:szCs w:val="20"/>
        </w:rPr>
        <w:t xml:space="preserve">к </w:t>
      </w:r>
      <w:r>
        <w:rPr>
          <w:rFonts w:ascii="Times New Roman" w:eastAsia="Times New Roman" w:hAnsi="Times New Roman" w:cs="Times New Roman"/>
          <w:color w:val="0C0000"/>
          <w:sz w:val="20"/>
          <w:szCs w:val="20"/>
          <w:lang w:val="kk-KZ"/>
        </w:rPr>
        <w:t>Д</w:t>
      </w:r>
      <w:r w:rsidRPr="00044A8A">
        <w:rPr>
          <w:rFonts w:ascii="Times New Roman" w:eastAsia="Times New Roman" w:hAnsi="Times New Roman" w:cs="Times New Roman"/>
          <w:color w:val="0C0000"/>
          <w:sz w:val="20"/>
          <w:szCs w:val="20"/>
        </w:rPr>
        <w:t>оговору о государственных закупках услуг</w:t>
      </w:r>
    </w:p>
    <w:p w:rsidR="001E0D25" w:rsidRPr="001E3891" w:rsidRDefault="001E0D25" w:rsidP="00525E26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91294" w:rsidRDefault="00E91294" w:rsidP="00525E26">
      <w:pPr>
        <w:pStyle w:val="Default"/>
        <w:jc w:val="center"/>
        <w:rPr>
          <w:b/>
        </w:rPr>
      </w:pPr>
    </w:p>
    <w:p w:rsidR="00E91294" w:rsidRDefault="00E91294" w:rsidP="00525E26">
      <w:pPr>
        <w:pStyle w:val="Default"/>
        <w:jc w:val="center"/>
        <w:rPr>
          <w:b/>
        </w:rPr>
      </w:pPr>
    </w:p>
    <w:p w:rsidR="00525E26" w:rsidRPr="001E3891" w:rsidRDefault="00525E26" w:rsidP="00525E26">
      <w:pPr>
        <w:pStyle w:val="Default"/>
        <w:jc w:val="center"/>
        <w:rPr>
          <w:b/>
        </w:rPr>
      </w:pPr>
      <w:r w:rsidRPr="001E3891">
        <w:rPr>
          <w:b/>
        </w:rPr>
        <w:t xml:space="preserve">Техническая спецификация </w:t>
      </w:r>
    </w:p>
    <w:p w:rsidR="001E0D25" w:rsidRPr="001E3891" w:rsidRDefault="001E0D25" w:rsidP="00525E26">
      <w:pPr>
        <w:pStyle w:val="Default"/>
        <w:jc w:val="center"/>
        <w:rPr>
          <w:b/>
        </w:rPr>
      </w:pPr>
    </w:p>
    <w:p w:rsidR="00525E26" w:rsidRDefault="00525E26" w:rsidP="00525E26">
      <w:pPr>
        <w:pStyle w:val="Default"/>
        <w:jc w:val="both"/>
        <w:rPr>
          <w:b/>
          <w:bCs/>
        </w:rPr>
      </w:pPr>
      <w:r w:rsidRPr="00CA60E3">
        <w:rPr>
          <w:b/>
          <w:u w:val="single"/>
        </w:rPr>
        <w:t>Вид/класс страхования:</w:t>
      </w:r>
      <w:r w:rsidRPr="001E3891">
        <w:rPr>
          <w:b/>
        </w:rPr>
        <w:t xml:space="preserve"> </w:t>
      </w:r>
      <w:r w:rsidRPr="001E3891">
        <w:rPr>
          <w:b/>
          <w:bCs/>
        </w:rPr>
        <w:t xml:space="preserve">Обязательное страхование гражданско-правовой ответственности </w:t>
      </w:r>
      <w:r w:rsidR="00595997" w:rsidRPr="001E3891">
        <w:rPr>
          <w:b/>
          <w:bCs/>
        </w:rPr>
        <w:t xml:space="preserve">перевозчика перед </w:t>
      </w:r>
      <w:r w:rsidR="00595997" w:rsidRPr="0034005C">
        <w:rPr>
          <w:b/>
          <w:bCs/>
          <w:color w:val="auto"/>
        </w:rPr>
        <w:t>пассажирами</w:t>
      </w:r>
      <w:r w:rsidR="003C742A" w:rsidRPr="0034005C">
        <w:rPr>
          <w:b/>
          <w:bCs/>
          <w:color w:val="auto"/>
        </w:rPr>
        <w:t>.</w:t>
      </w:r>
      <w:r w:rsidR="003627BB" w:rsidRPr="0034005C">
        <w:rPr>
          <w:b/>
          <w:bCs/>
          <w:color w:val="auto"/>
        </w:rPr>
        <w:t xml:space="preserve"> </w:t>
      </w:r>
      <w:r w:rsidR="003627BB" w:rsidRPr="0034005C">
        <w:rPr>
          <w:b/>
          <w:color w:val="auto"/>
          <w:lang w:val="kk-KZ"/>
        </w:rPr>
        <w:t>Страхование пассажиров 16 мест</w:t>
      </w:r>
      <w:r w:rsidR="0034005C">
        <w:rPr>
          <w:b/>
          <w:color w:val="auto"/>
          <w:lang w:val="kk-KZ"/>
        </w:rPr>
        <w:t>.</w:t>
      </w:r>
    </w:p>
    <w:p w:rsidR="00E91294" w:rsidRPr="001E3891" w:rsidRDefault="00E91294" w:rsidP="00525E26">
      <w:pPr>
        <w:pStyle w:val="Default"/>
        <w:jc w:val="both"/>
        <w:rPr>
          <w:b/>
          <w:bCs/>
        </w:rPr>
      </w:pPr>
    </w:p>
    <w:p w:rsidR="00525E26" w:rsidRPr="001E3891" w:rsidRDefault="00525E26" w:rsidP="00442FF6">
      <w:pPr>
        <w:pStyle w:val="Default"/>
        <w:jc w:val="both"/>
        <w:rPr>
          <w:b/>
          <w:lang w:val="kk-KZ"/>
        </w:rPr>
      </w:pPr>
      <w:r w:rsidRPr="001E3891">
        <w:rPr>
          <w:b/>
          <w:u w:val="single"/>
        </w:rPr>
        <w:t>Период страхования</w:t>
      </w:r>
      <w:r w:rsidRPr="001E3891">
        <w:rPr>
          <w:b/>
          <w:lang w:val="kk-KZ"/>
        </w:rPr>
        <w:t>:</w:t>
      </w:r>
      <w:r w:rsidRPr="001E3891">
        <w:rPr>
          <w:b/>
        </w:rPr>
        <w:t xml:space="preserve"> 12 мес</w:t>
      </w:r>
      <w:r w:rsidRPr="001E3891">
        <w:rPr>
          <w:b/>
          <w:lang w:val="kk-KZ"/>
        </w:rPr>
        <w:t>яцев</w:t>
      </w:r>
      <w:r w:rsidR="003C742A">
        <w:rPr>
          <w:b/>
          <w:lang w:val="kk-KZ"/>
        </w:rPr>
        <w:t>.</w:t>
      </w:r>
    </w:p>
    <w:p w:rsidR="001E0D25" w:rsidRPr="001E3891" w:rsidRDefault="001E0D25" w:rsidP="00442FF6">
      <w:pPr>
        <w:pStyle w:val="Default"/>
        <w:jc w:val="both"/>
        <w:rPr>
          <w:b/>
          <w:i/>
          <w:lang w:val="kk-KZ"/>
        </w:rPr>
      </w:pPr>
    </w:p>
    <w:p w:rsidR="00525E26" w:rsidRPr="001E3891" w:rsidRDefault="00525E26" w:rsidP="00442FF6">
      <w:pPr>
        <w:pStyle w:val="Default"/>
        <w:jc w:val="both"/>
        <w:rPr>
          <w:lang w:val="kk-KZ"/>
        </w:rPr>
      </w:pPr>
      <w:r w:rsidRPr="001E3891">
        <w:rPr>
          <w:b/>
          <w:u w:val="single"/>
        </w:rPr>
        <w:t>Объект страхования</w:t>
      </w:r>
      <w:r w:rsidRPr="001E3891">
        <w:rPr>
          <w:b/>
        </w:rPr>
        <w:t>:</w:t>
      </w:r>
      <w:bookmarkStart w:id="1" w:name="440473799"/>
      <w:r w:rsidR="00F703C5" w:rsidRPr="001E3891">
        <w:rPr>
          <w:b/>
          <w:lang w:val="kk-KZ"/>
        </w:rPr>
        <w:t xml:space="preserve"> </w:t>
      </w:r>
      <w:r w:rsidRPr="001E3891">
        <w:rPr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hyperlink r:id="rId5">
        <w:r w:rsidRPr="001E3891">
          <w:rPr>
            <w:lang w:val="kk-KZ"/>
          </w:rPr>
          <w:t>законодательством</w:t>
        </w:r>
      </w:hyperlink>
      <w:r w:rsidRPr="001E3891">
        <w:rPr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1E0D25" w:rsidRPr="001E3891" w:rsidRDefault="001E0D25" w:rsidP="00442FF6">
      <w:pPr>
        <w:pStyle w:val="Default"/>
        <w:jc w:val="both"/>
        <w:rPr>
          <w:lang w:val="kk-KZ"/>
        </w:rPr>
      </w:pPr>
    </w:p>
    <w:bookmarkEnd w:id="1"/>
    <w:p w:rsidR="00525E26" w:rsidRDefault="00525E26" w:rsidP="00442FF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1E3891">
        <w:rPr>
          <w:rFonts w:ascii="Times New Roman" w:hAnsi="Times New Roman" w:cs="Times New Roman"/>
          <w:b/>
          <w:sz w:val="24"/>
          <w:szCs w:val="24"/>
          <w:u w:val="single"/>
        </w:rPr>
        <w:t>Территория</w:t>
      </w:r>
      <w:r w:rsidRPr="001E3891">
        <w:rPr>
          <w:rFonts w:ascii="Times New Roman" w:hAnsi="Times New Roman" w:cs="Times New Roman"/>
          <w:b/>
          <w:sz w:val="24"/>
          <w:szCs w:val="24"/>
        </w:rPr>
        <w:t>:</w:t>
      </w:r>
      <w:r w:rsidRPr="001E3891">
        <w:rPr>
          <w:rFonts w:ascii="Times New Roman" w:hAnsi="Times New Roman" w:cs="Times New Roman"/>
          <w:sz w:val="24"/>
          <w:szCs w:val="24"/>
        </w:rPr>
        <w:t xml:space="preserve"> д</w:t>
      </w:r>
      <w:r w:rsidRPr="001E3891">
        <w:rPr>
          <w:rFonts w:ascii="Times New Roman" w:hAnsi="Times New Roman" w:cs="Times New Roman"/>
          <w:color w:val="000000"/>
          <w:sz w:val="24"/>
          <w:szCs w:val="24"/>
          <w:lang w:val="kk-KZ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:rsidR="0034005C" w:rsidRPr="001E3891" w:rsidRDefault="0034005C" w:rsidP="00442FF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:rsidR="00525E26" w:rsidRDefault="00525E26" w:rsidP="00442FF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1E3891">
        <w:rPr>
          <w:rFonts w:ascii="Times New Roman" w:hAnsi="Times New Roman" w:cs="Times New Roman"/>
          <w:b/>
          <w:sz w:val="24"/>
          <w:szCs w:val="24"/>
          <w:u w:val="single"/>
        </w:rPr>
        <w:t>Условия</w:t>
      </w:r>
      <w:r w:rsidRPr="001E3891">
        <w:rPr>
          <w:rFonts w:ascii="Times New Roman" w:hAnsi="Times New Roman" w:cs="Times New Roman"/>
          <w:b/>
          <w:sz w:val="24"/>
          <w:szCs w:val="24"/>
        </w:rPr>
        <w:t>:</w:t>
      </w:r>
      <w:r w:rsidRPr="001E3891">
        <w:rPr>
          <w:rFonts w:ascii="Times New Roman" w:hAnsi="Times New Roman" w:cs="Times New Roman"/>
          <w:sz w:val="24"/>
          <w:szCs w:val="24"/>
        </w:rPr>
        <w:t xml:space="preserve"> страховая защита </w:t>
      </w:r>
      <w:r w:rsidRPr="001E3891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осуществляется в соответствии с Законом Республики Казахстан «Об обязательном страховании гражданско-правовой ответственности владельцев </w:t>
      </w:r>
      <w:r w:rsidRPr="006318D6">
        <w:rPr>
          <w:rFonts w:ascii="Times New Roman" w:hAnsi="Times New Roman" w:cs="Times New Roman"/>
          <w:color w:val="000000"/>
          <w:sz w:val="24"/>
          <w:szCs w:val="24"/>
          <w:lang w:val="kk-KZ"/>
        </w:rPr>
        <w:t>транспортных средств» от 1 июля 2003 года № 446-II.</w:t>
      </w:r>
    </w:p>
    <w:p w:rsidR="002D4954" w:rsidRPr="006318D6" w:rsidRDefault="002D4954" w:rsidP="00442FF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:rsidR="003C4CD1" w:rsidRDefault="003C4CD1" w:rsidP="00442FF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6318D6">
        <w:rPr>
          <w:rFonts w:ascii="Times New Roman" w:hAnsi="Times New Roman" w:cs="Times New Roman"/>
          <w:color w:val="000000"/>
          <w:sz w:val="24"/>
          <w:szCs w:val="24"/>
          <w:lang w:val="kk-KZ"/>
        </w:rPr>
        <w:t>Количество транспортных средст</w:t>
      </w:r>
      <w:r w:rsidR="00981740" w:rsidRPr="006318D6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в </w:t>
      </w:r>
      <w:r w:rsidR="00827E8A" w:rsidRPr="006318D6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- </w:t>
      </w:r>
      <w:r w:rsidR="00A73D67" w:rsidRPr="006318D6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136F4C" w:rsidRPr="006318D6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</w:p>
    <w:p w:rsidR="002D4954" w:rsidRPr="006318D6" w:rsidRDefault="002D4954" w:rsidP="00442FF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:rsidR="00442FF6" w:rsidRPr="006318D6" w:rsidRDefault="00442FF6" w:rsidP="006318D6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kk-KZ"/>
        </w:rPr>
      </w:pPr>
      <w:r w:rsidRPr="006318D6">
        <w:rPr>
          <w:rFonts w:ascii="Times New Roman" w:hAnsi="Times New Roman"/>
          <w:sz w:val="24"/>
          <w:szCs w:val="24"/>
          <w:lang w:val="kk-KZ"/>
        </w:rPr>
        <w:t>Страховка делается по заявке заказчика (</w:t>
      </w:r>
      <w:r w:rsidR="006318D6" w:rsidRPr="006318D6">
        <w:rPr>
          <w:rFonts w:ascii="Times New Roman" w:hAnsi="Times New Roman"/>
          <w:sz w:val="24"/>
          <w:szCs w:val="24"/>
          <w:lang w:val="kk-KZ"/>
        </w:rPr>
        <w:t xml:space="preserve">по </w:t>
      </w:r>
      <w:r w:rsidRPr="006318D6">
        <w:rPr>
          <w:rFonts w:ascii="Times New Roman" w:hAnsi="Times New Roman"/>
          <w:sz w:val="24"/>
          <w:szCs w:val="24"/>
          <w:lang w:val="kk-KZ"/>
        </w:rPr>
        <w:t>звонку</w:t>
      </w:r>
      <w:r w:rsidR="006318D6" w:rsidRPr="006318D6">
        <w:rPr>
          <w:rFonts w:ascii="Times New Roman" w:hAnsi="Times New Roman"/>
          <w:sz w:val="24"/>
          <w:szCs w:val="24"/>
          <w:lang w:val="kk-KZ"/>
        </w:rPr>
        <w:t>)</w:t>
      </w:r>
      <w:r w:rsidRPr="006318D6">
        <w:rPr>
          <w:rFonts w:ascii="Times New Roman" w:hAnsi="Times New Roman"/>
          <w:sz w:val="24"/>
          <w:szCs w:val="24"/>
          <w:lang w:val="kk-KZ"/>
        </w:rPr>
        <w:t>.</w:t>
      </w:r>
    </w:p>
    <w:p w:rsidR="00442FF6" w:rsidRPr="006318D6" w:rsidRDefault="00442FF6" w:rsidP="00442FF6">
      <w:pPr>
        <w:spacing w:line="240" w:lineRule="auto"/>
        <w:ind w:firstLine="708"/>
        <w:contextualSpacing/>
        <w:rPr>
          <w:rFonts w:ascii="Times New Roman" w:hAnsi="Times New Roman"/>
          <w:sz w:val="24"/>
          <w:szCs w:val="24"/>
          <w:lang w:val="kk-KZ"/>
        </w:rPr>
      </w:pPr>
    </w:p>
    <w:tbl>
      <w:tblPr>
        <w:tblW w:w="0" w:type="auto"/>
        <w:jc w:val="center"/>
        <w:tblInd w:w="-1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"/>
        <w:gridCol w:w="3103"/>
        <w:gridCol w:w="2289"/>
        <w:gridCol w:w="2289"/>
      </w:tblGrid>
      <w:tr w:rsidR="00232602" w:rsidRPr="00232602" w:rsidTr="002638B5">
        <w:trPr>
          <w:trHeight w:val="395"/>
          <w:jc w:val="center"/>
        </w:trPr>
        <w:tc>
          <w:tcPr>
            <w:tcW w:w="861" w:type="dxa"/>
          </w:tcPr>
          <w:p w:rsidR="00232602" w:rsidRPr="00232602" w:rsidRDefault="00232602" w:rsidP="006318D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32602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103" w:type="dxa"/>
          </w:tcPr>
          <w:p w:rsidR="00232602" w:rsidRPr="00232602" w:rsidRDefault="00232602" w:rsidP="009F1BE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32602">
              <w:rPr>
                <w:rFonts w:ascii="Times New Roman" w:hAnsi="Times New Roman"/>
                <w:sz w:val="24"/>
                <w:szCs w:val="24"/>
                <w:lang w:val="kk-KZ"/>
              </w:rPr>
              <w:t>Страхование пассажиров 16 мест</w:t>
            </w:r>
          </w:p>
        </w:tc>
        <w:tc>
          <w:tcPr>
            <w:tcW w:w="2289" w:type="dxa"/>
          </w:tcPr>
          <w:p w:rsidR="00232602" w:rsidRPr="00232602" w:rsidRDefault="00232602" w:rsidP="006318D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32602">
              <w:rPr>
                <w:rFonts w:ascii="Times New Roman" w:hAnsi="Times New Roman"/>
                <w:sz w:val="24"/>
                <w:szCs w:val="24"/>
                <w:lang w:val="kk-KZ"/>
              </w:rPr>
              <w:t>1 единица</w:t>
            </w:r>
          </w:p>
        </w:tc>
        <w:tc>
          <w:tcPr>
            <w:tcW w:w="2289" w:type="dxa"/>
          </w:tcPr>
          <w:p w:rsidR="00232602" w:rsidRPr="00232602" w:rsidRDefault="00232602" w:rsidP="00B75E2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3260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Микроавтобус </w:t>
            </w:r>
            <w:r w:rsidRPr="0023260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Jac Sunray 15+1</w:t>
            </w:r>
          </w:p>
        </w:tc>
      </w:tr>
    </w:tbl>
    <w:p w:rsidR="00442FF6" w:rsidRPr="006318D6" w:rsidRDefault="00442FF6" w:rsidP="00525E26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0682B" w:rsidRPr="00AC650E" w:rsidRDefault="0050682B" w:rsidP="00AC650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6318D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Необходимая документация от Заказчика предоставляется</w:t>
      </w:r>
      <w:r w:rsidRPr="00AC650E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после подписания договора Сторонами.</w:t>
      </w:r>
    </w:p>
    <w:p w:rsidR="0050682B" w:rsidRPr="00AC650E" w:rsidRDefault="0050682B" w:rsidP="00AC650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AC650E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Договор страхования не прекращает свое действие при наступлении страхового случая, страховая сумма не уменьшается.</w:t>
      </w:r>
    </w:p>
    <w:p w:rsidR="00F606D0" w:rsidRDefault="00F606D0" w:rsidP="00AC650E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:rsidR="00232602" w:rsidRDefault="00232602" w:rsidP="00AC650E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:rsidR="00232602" w:rsidRDefault="00232602" w:rsidP="00AC650E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:rsidR="00232602" w:rsidRDefault="00232602" w:rsidP="00AC650E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:rsidR="00232602" w:rsidRPr="00AC650E" w:rsidRDefault="00232602" w:rsidP="00AC650E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:rsidR="00F606D0" w:rsidRDefault="00F606D0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3C4CD1" w:rsidRDefault="003C4CD1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3C4CD1" w:rsidRDefault="003C4CD1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3C4CD1" w:rsidRDefault="003C4CD1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7572F9" w:rsidRDefault="007572F9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3C4CD1" w:rsidRDefault="003C4CD1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3C4CD1" w:rsidRDefault="003C4CD1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3C4CD1" w:rsidRDefault="003C4CD1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3C4CD1" w:rsidRDefault="003C4CD1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618F4" w:rsidRDefault="00C618F4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5F219F" w:rsidRDefault="005F219F" w:rsidP="005F21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ED714B" w:rsidRDefault="00ED714B" w:rsidP="005F21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ED714B" w:rsidRPr="005F219F" w:rsidRDefault="00ED714B" w:rsidP="005F21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5F219F" w:rsidRPr="005F219F" w:rsidRDefault="005F219F" w:rsidP="005F219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91919"/>
          <w:sz w:val="24"/>
          <w:szCs w:val="24"/>
          <w:lang w:val="kk-KZ"/>
        </w:rPr>
      </w:pPr>
      <w:r w:rsidRPr="005F219F">
        <w:rPr>
          <w:rFonts w:ascii="Times New Roman" w:eastAsia="Times New Roman" w:hAnsi="Times New Roman" w:cs="Times New Roman"/>
          <w:color w:val="191919"/>
          <w:sz w:val="24"/>
          <w:szCs w:val="24"/>
          <w:lang w:val="kk-KZ"/>
        </w:rPr>
        <w:lastRenderedPageBreak/>
        <w:t>2-қосымша</w:t>
      </w:r>
    </w:p>
    <w:p w:rsidR="005F219F" w:rsidRPr="005F219F" w:rsidRDefault="005F219F" w:rsidP="005F219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91919"/>
          <w:sz w:val="24"/>
          <w:szCs w:val="24"/>
          <w:lang w:val="kk-KZ"/>
        </w:rPr>
      </w:pPr>
      <w:r w:rsidRPr="005F219F">
        <w:rPr>
          <w:rFonts w:ascii="Times New Roman" w:eastAsia="Times New Roman" w:hAnsi="Times New Roman" w:cs="Times New Roman"/>
          <w:color w:val="191919"/>
          <w:sz w:val="24"/>
          <w:szCs w:val="24"/>
          <w:lang w:val="kk-KZ"/>
        </w:rPr>
        <w:t>Қызметтерді мемлекеттік сатып алу туралы шартқа</w:t>
      </w:r>
    </w:p>
    <w:p w:rsidR="00525E26" w:rsidRDefault="00525E26" w:rsidP="005F219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7572F9" w:rsidRPr="005F219F" w:rsidRDefault="007572F9" w:rsidP="005F219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5F219F" w:rsidRPr="005F219F" w:rsidRDefault="005F219F" w:rsidP="005F219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525E26" w:rsidRPr="005F219F" w:rsidRDefault="00525E26" w:rsidP="00C618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5F219F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Техникалық ерекшелігі</w:t>
      </w:r>
    </w:p>
    <w:p w:rsidR="00827E8A" w:rsidRDefault="00827E8A" w:rsidP="00C618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1C4280" w:rsidRPr="005F219F" w:rsidRDefault="00525E26" w:rsidP="00C618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  <w:r w:rsidRPr="00827E8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/>
        </w:rPr>
        <w:t>Сақтандыру түрі / сыныбы</w:t>
      </w:r>
      <w:r w:rsidRPr="00827E8A">
        <w:rPr>
          <w:rFonts w:ascii="Times New Roman" w:eastAsia="Times New Roman" w:hAnsi="Times New Roman" w:cs="Times New Roman"/>
          <w:sz w:val="24"/>
          <w:szCs w:val="24"/>
          <w:u w:val="single"/>
          <w:lang w:val="kk-KZ"/>
        </w:rPr>
        <w:t>:</w:t>
      </w:r>
      <w:r w:rsidRPr="005F219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="00595997" w:rsidRPr="005F219F">
        <w:rPr>
          <w:rFonts w:ascii="Times New Roman" w:hAnsi="Times New Roman" w:cs="Times New Roman"/>
          <w:b/>
          <w:sz w:val="24"/>
          <w:szCs w:val="24"/>
          <w:lang w:val="kk-KZ"/>
        </w:rPr>
        <w:t>Тасымалдаушының жолаушылар алдындағы азаматтық-құқықтық жауапкершілігін міндетті</w:t>
      </w:r>
      <w:r w:rsidR="00C618F4">
        <w:rPr>
          <w:rFonts w:ascii="Times New Roman" w:hAnsi="Times New Roman" w:cs="Times New Roman"/>
          <w:b/>
          <w:sz w:val="24"/>
          <w:szCs w:val="24"/>
          <w:lang w:val="kk-KZ"/>
        </w:rPr>
        <w:t>.</w:t>
      </w:r>
    </w:p>
    <w:p w:rsidR="00C618F4" w:rsidRDefault="00C618F4" w:rsidP="00C618F4">
      <w:pPr>
        <w:pStyle w:val="a6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val="kk-KZ"/>
        </w:rPr>
      </w:pPr>
    </w:p>
    <w:p w:rsidR="00EC3C89" w:rsidRDefault="00525E26" w:rsidP="00C618F4">
      <w:pPr>
        <w:pStyle w:val="a6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 w:rsidRPr="00827E8A">
        <w:rPr>
          <w:rFonts w:ascii="Times New Roman" w:eastAsia="Times New Roman" w:hAnsi="Times New Roman"/>
          <w:b/>
          <w:sz w:val="24"/>
          <w:szCs w:val="24"/>
          <w:u w:val="single"/>
          <w:lang w:val="kk-KZ"/>
        </w:rPr>
        <w:t>Сақтандыру мерзімі</w:t>
      </w:r>
      <w:r w:rsidRPr="00827E8A">
        <w:rPr>
          <w:rFonts w:ascii="Times New Roman" w:eastAsia="Times New Roman" w:hAnsi="Times New Roman"/>
          <w:sz w:val="24"/>
          <w:szCs w:val="24"/>
          <w:u w:val="single"/>
          <w:lang w:val="kk-KZ"/>
        </w:rPr>
        <w:t xml:space="preserve">: </w:t>
      </w:r>
      <w:r w:rsidRPr="005F219F">
        <w:rPr>
          <w:rFonts w:ascii="Times New Roman" w:eastAsia="Times New Roman" w:hAnsi="Times New Roman"/>
          <w:sz w:val="24"/>
          <w:szCs w:val="24"/>
          <w:lang w:val="kk-KZ"/>
        </w:rPr>
        <w:t>12 ай</w:t>
      </w:r>
      <w:r w:rsidR="00C618F4">
        <w:rPr>
          <w:rFonts w:ascii="Times New Roman" w:eastAsia="Times New Roman" w:hAnsi="Times New Roman"/>
          <w:sz w:val="24"/>
          <w:szCs w:val="24"/>
          <w:lang w:val="kk-KZ"/>
        </w:rPr>
        <w:t>.</w:t>
      </w:r>
    </w:p>
    <w:p w:rsidR="00C618F4" w:rsidRPr="005F219F" w:rsidRDefault="00C618F4" w:rsidP="00C618F4">
      <w:pPr>
        <w:pStyle w:val="a6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</w:p>
    <w:p w:rsidR="00525E26" w:rsidRDefault="00EC3C89" w:rsidP="00C618F4">
      <w:pPr>
        <w:pStyle w:val="a6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 w:rsidRPr="00827E8A">
        <w:rPr>
          <w:rFonts w:ascii="Times New Roman" w:eastAsia="Times New Roman" w:hAnsi="Times New Roman"/>
          <w:b/>
          <w:sz w:val="24"/>
          <w:szCs w:val="24"/>
          <w:u w:val="single"/>
          <w:lang w:val="kk-KZ"/>
        </w:rPr>
        <w:t>О</w:t>
      </w:r>
      <w:r w:rsidR="00525E26" w:rsidRPr="00827E8A">
        <w:rPr>
          <w:rFonts w:ascii="Times New Roman" w:eastAsia="Times New Roman" w:hAnsi="Times New Roman"/>
          <w:b/>
          <w:sz w:val="24"/>
          <w:szCs w:val="24"/>
          <w:u w:val="single"/>
          <w:lang w:val="kk-KZ"/>
        </w:rPr>
        <w:t>бъектісі:</w:t>
      </w:r>
      <w:r w:rsidR="00525E26" w:rsidRPr="005F219F">
        <w:rPr>
          <w:rFonts w:ascii="Times New Roman" w:eastAsia="Times New Roman" w:hAnsi="Times New Roman"/>
          <w:sz w:val="24"/>
          <w:szCs w:val="24"/>
          <w:lang w:val="kk-KZ"/>
        </w:rPr>
        <w:t xml:space="preserve"> сақтандырылушының Қазақстан Республикасының азаматтық заңнамасында белгіленген, жоғары қауіптілік көзі ретінде көлік құралын пайдалану нәтижесінде үшінші тұлғалардың өміріне, денсаулығына және (немесе) мүлкіне келтірілген зиянды өтеу міндетіне байланысты мүліктік мүддесі.</w:t>
      </w:r>
    </w:p>
    <w:p w:rsidR="00C618F4" w:rsidRPr="005F219F" w:rsidRDefault="00C618F4" w:rsidP="00C618F4">
      <w:pPr>
        <w:pStyle w:val="a6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</w:p>
    <w:p w:rsidR="00525E26" w:rsidRDefault="00525E26" w:rsidP="00C618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827E8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/>
        </w:rPr>
        <w:t>Аумағы:</w:t>
      </w:r>
      <w:r w:rsidRPr="005F219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көлік құралдары иелерінің жауапкершілігін міндетті сақтандыру шартының қолданылуы Қазақстан Республикасының аумағымен шектеледі.</w:t>
      </w:r>
    </w:p>
    <w:p w:rsidR="0004756C" w:rsidRPr="005F219F" w:rsidRDefault="0004756C" w:rsidP="00C618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525E26" w:rsidRPr="00BE4DC1" w:rsidRDefault="00525E26" w:rsidP="00BE4D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04756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/>
        </w:rPr>
        <w:t>Шарттары:</w:t>
      </w:r>
      <w:r w:rsidRPr="005F219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="00023785" w:rsidRPr="001E3891">
        <w:rPr>
          <w:rFonts w:ascii="Times New Roman" w:hAnsi="Times New Roman" w:cs="Times New Roman"/>
          <w:color w:val="000000"/>
          <w:sz w:val="24"/>
          <w:szCs w:val="24"/>
          <w:lang w:val="kk-KZ"/>
        </w:rPr>
        <w:t>«</w:t>
      </w:r>
      <w:r w:rsidR="00023785">
        <w:rPr>
          <w:rFonts w:ascii="Times New Roman" w:eastAsia="Times New Roman" w:hAnsi="Times New Roman" w:cs="Times New Roman"/>
          <w:sz w:val="24"/>
          <w:szCs w:val="24"/>
          <w:lang w:val="kk-KZ"/>
        </w:rPr>
        <w:t>К</w:t>
      </w:r>
      <w:r w:rsidR="00023785" w:rsidRPr="005F219F">
        <w:rPr>
          <w:rFonts w:ascii="Times New Roman" w:eastAsia="Times New Roman" w:hAnsi="Times New Roman" w:cs="Times New Roman"/>
          <w:sz w:val="24"/>
          <w:szCs w:val="24"/>
          <w:lang w:val="kk-KZ"/>
        </w:rPr>
        <w:t>өлік құралдары иелерінің азаматтық-құқықтық жауапкершілігін міндетті сақтандыру туралы</w:t>
      </w:r>
      <w:r w:rsidR="00023785" w:rsidRPr="001E3891"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023785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="007D5740" w:rsidRPr="005F219F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Қазақстан Республикасының 2003 жылғы 1 шілдедегі № 446-II Заңына </w:t>
      </w:r>
      <w:r w:rsidR="007D5740" w:rsidRPr="00BE4DC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сәйкес </w:t>
      </w:r>
      <w:r w:rsidRPr="00BE4DC1">
        <w:rPr>
          <w:rFonts w:ascii="Times New Roman" w:eastAsia="Times New Roman" w:hAnsi="Times New Roman" w:cs="Times New Roman"/>
          <w:sz w:val="24"/>
          <w:szCs w:val="24"/>
          <w:lang w:val="kk-KZ"/>
        </w:rPr>
        <w:t>сақтандыру арқылы жүзеге асырылады.</w:t>
      </w:r>
    </w:p>
    <w:p w:rsidR="002D4954" w:rsidRPr="00BE4DC1" w:rsidRDefault="002D4954" w:rsidP="00BE4D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1C4280" w:rsidRPr="00232602" w:rsidRDefault="003C4CD1" w:rsidP="00BE4D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BE4DC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Автокөлік саны </w:t>
      </w:r>
      <w:r w:rsidR="00827E8A" w:rsidRPr="00BE4DC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- </w:t>
      </w:r>
      <w:r w:rsidR="00A73D67" w:rsidRPr="00232602">
        <w:rPr>
          <w:rFonts w:ascii="Times New Roman" w:eastAsia="Times New Roman" w:hAnsi="Times New Roman" w:cs="Times New Roman"/>
          <w:sz w:val="24"/>
          <w:szCs w:val="24"/>
          <w:lang w:val="kk-KZ"/>
        </w:rPr>
        <w:t>1</w:t>
      </w:r>
      <w:r w:rsidR="00827E8A" w:rsidRPr="00232602">
        <w:rPr>
          <w:rFonts w:ascii="Times New Roman" w:eastAsia="Times New Roman" w:hAnsi="Times New Roman" w:cs="Times New Roman"/>
          <w:sz w:val="24"/>
          <w:szCs w:val="24"/>
          <w:lang w:val="kk-KZ"/>
        </w:rPr>
        <w:t>.</w:t>
      </w:r>
    </w:p>
    <w:p w:rsidR="002D4954" w:rsidRPr="00232602" w:rsidRDefault="002D4954" w:rsidP="00BE4DC1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2D4954" w:rsidRPr="00BE4DC1" w:rsidRDefault="002D4954" w:rsidP="00BE4DC1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kk-KZ"/>
        </w:rPr>
      </w:pPr>
      <w:r w:rsidRPr="00BE4DC1">
        <w:rPr>
          <w:rFonts w:ascii="Times New Roman" w:hAnsi="Times New Roman"/>
          <w:sz w:val="24"/>
          <w:szCs w:val="24"/>
          <w:lang w:val="kk-KZ"/>
        </w:rPr>
        <w:t>Сақтандыру тапсырыс берушінің өтінімі бойынша (қонырау шалу) жасалады.</w:t>
      </w:r>
    </w:p>
    <w:p w:rsidR="002D4954" w:rsidRPr="00232602" w:rsidRDefault="002D4954" w:rsidP="00BE4D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"/>
        <w:gridCol w:w="3103"/>
        <w:gridCol w:w="2289"/>
        <w:gridCol w:w="2289"/>
      </w:tblGrid>
      <w:tr w:rsidR="00232602" w:rsidRPr="00BE4DC1" w:rsidTr="004629D3">
        <w:trPr>
          <w:trHeight w:val="481"/>
          <w:jc w:val="center"/>
        </w:trPr>
        <w:tc>
          <w:tcPr>
            <w:tcW w:w="861" w:type="dxa"/>
          </w:tcPr>
          <w:p w:rsidR="00232602" w:rsidRPr="00BE4DC1" w:rsidRDefault="00232602" w:rsidP="00BE4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E4DC1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103" w:type="dxa"/>
          </w:tcPr>
          <w:p w:rsidR="00232602" w:rsidRPr="00BE4DC1" w:rsidRDefault="00232602" w:rsidP="00BE4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E4DC1">
              <w:rPr>
                <w:rFonts w:ascii="Times New Roman" w:hAnsi="Times New Roman"/>
                <w:sz w:val="24"/>
                <w:szCs w:val="24"/>
                <w:lang w:val="kk-KZ"/>
              </w:rPr>
              <w:t>Тасымалдаушыларды сақтандыру 16 орын</w:t>
            </w:r>
          </w:p>
        </w:tc>
        <w:tc>
          <w:tcPr>
            <w:tcW w:w="2289" w:type="dxa"/>
          </w:tcPr>
          <w:p w:rsidR="00232602" w:rsidRPr="00BE4DC1" w:rsidRDefault="00232602" w:rsidP="00BE4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E4DC1">
              <w:rPr>
                <w:rFonts w:ascii="Times New Roman" w:hAnsi="Times New Roman"/>
                <w:sz w:val="24"/>
                <w:szCs w:val="24"/>
                <w:lang w:val="kk-KZ"/>
              </w:rPr>
              <w:t>1 бірлік</w:t>
            </w:r>
          </w:p>
        </w:tc>
        <w:tc>
          <w:tcPr>
            <w:tcW w:w="2289" w:type="dxa"/>
          </w:tcPr>
          <w:p w:rsidR="00232602" w:rsidRPr="00BE4DC1" w:rsidRDefault="00232602" w:rsidP="00B75E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32602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Микроавтобус </w:t>
            </w:r>
            <w:r w:rsidRPr="0023260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Jac Sunray 15+1</w:t>
            </w:r>
          </w:p>
        </w:tc>
      </w:tr>
    </w:tbl>
    <w:p w:rsidR="00871D31" w:rsidRDefault="00871D31" w:rsidP="00BE4D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4DC1" w:rsidRPr="00BE4DC1" w:rsidRDefault="00BE4DC1" w:rsidP="00BE4D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78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"/>
        <w:gridCol w:w="39"/>
      </w:tblGrid>
      <w:tr w:rsidR="0075041F" w:rsidRPr="005F219F" w:rsidTr="0075041F">
        <w:trPr>
          <w:tblCellSpacing w:w="0" w:type="dxa"/>
        </w:trPr>
        <w:tc>
          <w:tcPr>
            <w:tcW w:w="0" w:type="auto"/>
            <w:vAlign w:val="center"/>
            <w:hideMark/>
          </w:tcPr>
          <w:p w:rsidR="0075041F" w:rsidRPr="005F219F" w:rsidRDefault="0075041F" w:rsidP="00BE4D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5041F" w:rsidRPr="005F219F" w:rsidRDefault="0075041F" w:rsidP="00BE4D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71D31" w:rsidRPr="001D4E9F" w:rsidRDefault="00871D31" w:rsidP="00BE4DC1">
      <w:pPr>
        <w:pStyle w:val="HTML"/>
        <w:jc w:val="both"/>
        <w:rPr>
          <w:rFonts w:ascii="Times New Roman" w:hAnsi="Times New Roman" w:cs="Times New Roman"/>
          <w:b/>
          <w:color w:val="1F1F1F"/>
          <w:sz w:val="24"/>
          <w:szCs w:val="24"/>
          <w:u w:val="single"/>
        </w:rPr>
      </w:pPr>
      <w:r w:rsidRPr="001D4E9F">
        <w:rPr>
          <w:rStyle w:val="y2iqfc"/>
          <w:rFonts w:ascii="Times New Roman" w:hAnsi="Times New Roman" w:cs="Times New Roman"/>
          <w:b/>
          <w:color w:val="1F1F1F"/>
          <w:sz w:val="24"/>
          <w:szCs w:val="24"/>
          <w:u w:val="single"/>
          <w:lang w:val="kk-KZ"/>
        </w:rPr>
        <w:t>Тапсырыс берушіден қажетті құжаттама Тараптар келісімге қол қойғаннан кейін беріледі.</w:t>
      </w:r>
    </w:p>
    <w:p w:rsidR="0050682B" w:rsidRPr="005F219F" w:rsidRDefault="0050682B" w:rsidP="00BE4DC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kk-KZ"/>
        </w:rPr>
      </w:pPr>
      <w:r w:rsidRPr="005F219F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kk-KZ"/>
        </w:rPr>
        <w:t>Сақтандыру шарты сақтандыру жағдайы басталған кезде өзінің қолданылуын тоқтатпайды, сақтандыру сомасы азаймайды.</w:t>
      </w:r>
    </w:p>
    <w:p w:rsidR="001D52CF" w:rsidRPr="00232602" w:rsidRDefault="001D52CF" w:rsidP="005F219F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kk-KZ"/>
        </w:rPr>
      </w:pPr>
    </w:p>
    <w:sectPr w:rsidR="001D52CF" w:rsidRPr="00232602" w:rsidSect="001E389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D96"/>
    <w:rsid w:val="00001C1F"/>
    <w:rsid w:val="00013C12"/>
    <w:rsid w:val="00023785"/>
    <w:rsid w:val="00026F04"/>
    <w:rsid w:val="0004756C"/>
    <w:rsid w:val="00055336"/>
    <w:rsid w:val="0008710A"/>
    <w:rsid w:val="00093480"/>
    <w:rsid w:val="000E0E53"/>
    <w:rsid w:val="000F4D9B"/>
    <w:rsid w:val="0010356D"/>
    <w:rsid w:val="00114981"/>
    <w:rsid w:val="00120F95"/>
    <w:rsid w:val="00122C23"/>
    <w:rsid w:val="00125FAD"/>
    <w:rsid w:val="001350D9"/>
    <w:rsid w:val="00136F4C"/>
    <w:rsid w:val="00140871"/>
    <w:rsid w:val="00147482"/>
    <w:rsid w:val="0015184C"/>
    <w:rsid w:val="0017642A"/>
    <w:rsid w:val="001A61AC"/>
    <w:rsid w:val="001C4280"/>
    <w:rsid w:val="001D317F"/>
    <w:rsid w:val="001D4E9F"/>
    <w:rsid w:val="001D52CF"/>
    <w:rsid w:val="001E0D25"/>
    <w:rsid w:val="001E3891"/>
    <w:rsid w:val="001E4192"/>
    <w:rsid w:val="00232602"/>
    <w:rsid w:val="00297075"/>
    <w:rsid w:val="002D3B6F"/>
    <w:rsid w:val="002D4954"/>
    <w:rsid w:val="002E7C87"/>
    <w:rsid w:val="002F6C24"/>
    <w:rsid w:val="002F7F0B"/>
    <w:rsid w:val="003139B6"/>
    <w:rsid w:val="0034005C"/>
    <w:rsid w:val="003627BB"/>
    <w:rsid w:val="003C4CD1"/>
    <w:rsid w:val="003C742A"/>
    <w:rsid w:val="00436AD9"/>
    <w:rsid w:val="00442FF6"/>
    <w:rsid w:val="004731D8"/>
    <w:rsid w:val="00495B00"/>
    <w:rsid w:val="005000F6"/>
    <w:rsid w:val="0050682B"/>
    <w:rsid w:val="005159D4"/>
    <w:rsid w:val="0052119E"/>
    <w:rsid w:val="00525E26"/>
    <w:rsid w:val="005444E1"/>
    <w:rsid w:val="00545662"/>
    <w:rsid w:val="00580CFC"/>
    <w:rsid w:val="00581600"/>
    <w:rsid w:val="00595997"/>
    <w:rsid w:val="005F219F"/>
    <w:rsid w:val="00627D37"/>
    <w:rsid w:val="006318D6"/>
    <w:rsid w:val="006863F5"/>
    <w:rsid w:val="00690F13"/>
    <w:rsid w:val="006B6517"/>
    <w:rsid w:val="006D6D85"/>
    <w:rsid w:val="00723478"/>
    <w:rsid w:val="0075041F"/>
    <w:rsid w:val="007572F9"/>
    <w:rsid w:val="007C0352"/>
    <w:rsid w:val="007D5740"/>
    <w:rsid w:val="00807E40"/>
    <w:rsid w:val="00827E8A"/>
    <w:rsid w:val="00827F15"/>
    <w:rsid w:val="0083061D"/>
    <w:rsid w:val="00871D31"/>
    <w:rsid w:val="008A052B"/>
    <w:rsid w:val="008C0FF3"/>
    <w:rsid w:val="0094156E"/>
    <w:rsid w:val="00981740"/>
    <w:rsid w:val="009C2299"/>
    <w:rsid w:val="00A631F4"/>
    <w:rsid w:val="00A73D67"/>
    <w:rsid w:val="00A911CB"/>
    <w:rsid w:val="00A92AFA"/>
    <w:rsid w:val="00AC650E"/>
    <w:rsid w:val="00B023ED"/>
    <w:rsid w:val="00B12FAF"/>
    <w:rsid w:val="00B45C96"/>
    <w:rsid w:val="00BA7B6C"/>
    <w:rsid w:val="00BB3087"/>
    <w:rsid w:val="00BE4DC1"/>
    <w:rsid w:val="00C618F4"/>
    <w:rsid w:val="00CA60E3"/>
    <w:rsid w:val="00D21BA4"/>
    <w:rsid w:val="00D61FA4"/>
    <w:rsid w:val="00D91604"/>
    <w:rsid w:val="00D91942"/>
    <w:rsid w:val="00D95E04"/>
    <w:rsid w:val="00DA6965"/>
    <w:rsid w:val="00DB2984"/>
    <w:rsid w:val="00E43D4D"/>
    <w:rsid w:val="00E43D96"/>
    <w:rsid w:val="00E64DFF"/>
    <w:rsid w:val="00E91294"/>
    <w:rsid w:val="00EC3C89"/>
    <w:rsid w:val="00ED2EFB"/>
    <w:rsid w:val="00ED714B"/>
    <w:rsid w:val="00EF60C7"/>
    <w:rsid w:val="00F33330"/>
    <w:rsid w:val="00F41CA0"/>
    <w:rsid w:val="00F606D0"/>
    <w:rsid w:val="00F703C5"/>
    <w:rsid w:val="00FD2ECE"/>
    <w:rsid w:val="00FF6F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C22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229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25E2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6">
    <w:name w:val="Содержимое врезки"/>
    <w:basedOn w:val="a"/>
    <w:qFormat/>
    <w:rsid w:val="00525E26"/>
    <w:rPr>
      <w:rFonts w:ascii="Calibri" w:eastAsia="Calibri" w:hAnsi="Calibri" w:cs="Times New Roman"/>
    </w:rPr>
  </w:style>
  <w:style w:type="character" w:customStyle="1" w:styleId="s1">
    <w:name w:val="s1"/>
    <w:rsid w:val="00581600"/>
    <w:rPr>
      <w:rFonts w:ascii="Times New Roman" w:hAnsi="Times New Roman" w:cs="Times New Roman" w:hint="default"/>
      <w:b/>
      <w:bCs/>
      <w:color w:val="000000"/>
    </w:rPr>
  </w:style>
  <w:style w:type="paragraph" w:styleId="HTML">
    <w:name w:val="HTML Preformatted"/>
    <w:basedOn w:val="a"/>
    <w:link w:val="HTML0"/>
    <w:uiPriority w:val="99"/>
    <w:semiHidden/>
    <w:unhideWhenUsed/>
    <w:rsid w:val="00436A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36AD9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436A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C22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229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25E2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6">
    <w:name w:val="Содержимое врезки"/>
    <w:basedOn w:val="a"/>
    <w:qFormat/>
    <w:rsid w:val="00525E26"/>
    <w:rPr>
      <w:rFonts w:ascii="Calibri" w:eastAsia="Calibri" w:hAnsi="Calibri" w:cs="Times New Roman"/>
    </w:rPr>
  </w:style>
  <w:style w:type="character" w:customStyle="1" w:styleId="s1">
    <w:name w:val="s1"/>
    <w:rsid w:val="00581600"/>
    <w:rPr>
      <w:rFonts w:ascii="Times New Roman" w:hAnsi="Times New Roman" w:cs="Times New Roman" w:hint="default"/>
      <w:b/>
      <w:bCs/>
      <w:color w:val="000000"/>
    </w:rPr>
  </w:style>
  <w:style w:type="paragraph" w:styleId="HTML">
    <w:name w:val="HTML Preformatted"/>
    <w:basedOn w:val="a"/>
    <w:link w:val="HTML0"/>
    <w:uiPriority w:val="99"/>
    <w:semiHidden/>
    <w:unhideWhenUsed/>
    <w:rsid w:val="00436A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36AD9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436A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estprofi.com/home/section/44837252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</cp:lastModifiedBy>
  <cp:revision>2</cp:revision>
  <cp:lastPrinted>2017-11-15T10:56:00Z</cp:lastPrinted>
  <dcterms:created xsi:type="dcterms:W3CDTF">2025-11-24T06:27:00Z</dcterms:created>
  <dcterms:modified xsi:type="dcterms:W3CDTF">2025-11-24T06:27:00Z</dcterms:modified>
</cp:coreProperties>
</file>