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1AAD6" w14:textId="77777777" w:rsidR="00B60AAC" w:rsidRPr="00B60AAC" w:rsidRDefault="00B60AAC" w:rsidP="00B60AAC">
      <w:pPr>
        <w:spacing w:after="0" w:line="240" w:lineRule="auto"/>
        <w:jc w:val="center"/>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ТЕХНИЧЕСКАЯ СПЕЦИФИКАЦИЯ</w:t>
      </w:r>
    </w:p>
    <w:p w14:paraId="098380A1" w14:textId="173E2C6A" w:rsidR="00B60AAC" w:rsidRPr="004C4390" w:rsidRDefault="00B60AAC" w:rsidP="009F088A">
      <w:pPr>
        <w:shd w:val="clear" w:color="auto" w:fill="FFFFFF"/>
        <w:spacing w:after="0" w:line="240" w:lineRule="auto"/>
        <w:jc w:val="center"/>
        <w:outlineLvl w:val="3"/>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bCs/>
          <w:sz w:val="24"/>
          <w:szCs w:val="24"/>
          <w:lang w:eastAsia="ru-RU"/>
        </w:rPr>
        <w:t xml:space="preserve">на </w:t>
      </w:r>
      <w:r w:rsidR="000A57C4">
        <w:rPr>
          <w:rFonts w:ascii="Times New Roman" w:eastAsia="Times New Roman" w:hAnsi="Times New Roman" w:cs="Times New Roman"/>
          <w:b/>
          <w:bCs/>
          <w:sz w:val="24"/>
          <w:szCs w:val="24"/>
          <w:lang w:val="kk-KZ" w:eastAsia="ru-RU"/>
        </w:rPr>
        <w:t xml:space="preserve">изготовление и установку </w:t>
      </w:r>
      <w:r w:rsidR="00AC4CAB" w:rsidRPr="00BC2418">
        <w:rPr>
          <w:rFonts w:ascii="Times New Roman" w:eastAsia="Times New Roman" w:hAnsi="Times New Roman" w:cs="Times New Roman"/>
          <w:b/>
          <w:color w:val="000000"/>
          <w:spacing w:val="3"/>
          <w:sz w:val="24"/>
          <w:szCs w:val="28"/>
        </w:rPr>
        <w:t>таблич</w:t>
      </w:r>
      <w:r w:rsidR="00AC4CAB" w:rsidRPr="00AC4CAB">
        <w:rPr>
          <w:rFonts w:ascii="Times New Roman" w:eastAsia="Times New Roman" w:hAnsi="Times New Roman" w:cs="Times New Roman"/>
          <w:b/>
          <w:color w:val="000000"/>
          <w:spacing w:val="3"/>
          <w:sz w:val="24"/>
          <w:szCs w:val="28"/>
        </w:rPr>
        <w:t>ек</w:t>
      </w:r>
      <w:r w:rsidR="00AC4CAB" w:rsidRPr="00BC2418">
        <w:rPr>
          <w:rFonts w:ascii="Times New Roman" w:eastAsia="Times New Roman" w:hAnsi="Times New Roman" w:cs="Times New Roman"/>
          <w:b/>
          <w:color w:val="000000"/>
          <w:spacing w:val="3"/>
          <w:sz w:val="24"/>
          <w:szCs w:val="28"/>
        </w:rPr>
        <w:t xml:space="preserve"> </w:t>
      </w:r>
      <w:r w:rsidR="004C4390">
        <w:rPr>
          <w:rFonts w:ascii="Times New Roman" w:eastAsia="Times New Roman" w:hAnsi="Times New Roman" w:cs="Times New Roman"/>
          <w:b/>
          <w:color w:val="000000"/>
          <w:spacing w:val="3"/>
          <w:sz w:val="24"/>
          <w:szCs w:val="28"/>
          <w:lang w:val="en-US"/>
        </w:rPr>
        <w:t>QR</w:t>
      </w:r>
    </w:p>
    <w:tbl>
      <w:tblPr>
        <w:tblW w:w="5069"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717"/>
        <w:gridCol w:w="3827"/>
        <w:gridCol w:w="5244"/>
      </w:tblGrid>
      <w:tr w:rsidR="00B60AAC" w:rsidRPr="009F088A" w14:paraId="3A99CB24" w14:textId="77777777" w:rsidTr="002604D1">
        <w:trPr>
          <w:trHeight w:hRule="exact" w:val="1249"/>
        </w:trPr>
        <w:tc>
          <w:tcPr>
            <w:tcW w:w="366" w:type="pct"/>
            <w:tcBorders>
              <w:top w:val="single" w:sz="6" w:space="0" w:color="000000"/>
              <w:left w:val="single" w:sz="6" w:space="0" w:color="000000"/>
              <w:bottom w:val="single" w:sz="6" w:space="0" w:color="000000"/>
              <w:right w:val="single" w:sz="6" w:space="0" w:color="000000"/>
            </w:tcBorders>
          </w:tcPr>
          <w:p w14:paraId="14EA4C67" w14:textId="77777777" w:rsidR="00B60AAC" w:rsidRPr="009F088A" w:rsidRDefault="00B60AAC" w:rsidP="00B60AAC">
            <w:pPr>
              <w:spacing w:after="223" w:line="240" w:lineRule="auto"/>
              <w:jc w:val="both"/>
              <w:rPr>
                <w:rFonts w:ascii="Times New Roman" w:eastAsia="Times New Roman" w:hAnsi="Times New Roman" w:cs="Times New Roman"/>
                <w:b/>
                <w:sz w:val="24"/>
                <w:szCs w:val="24"/>
                <w:lang w:eastAsia="ru-RU"/>
              </w:rPr>
            </w:pPr>
          </w:p>
          <w:p w14:paraId="7B81B4F6" w14:textId="77777777" w:rsidR="00B60AAC" w:rsidRPr="009F088A" w:rsidRDefault="00B60AAC" w:rsidP="00B60AAC">
            <w:pPr>
              <w:spacing w:after="223" w:line="240" w:lineRule="auto"/>
              <w:jc w:val="both"/>
              <w:rPr>
                <w:rFonts w:ascii="Times New Roman" w:eastAsia="Times New Roman" w:hAnsi="Times New Roman" w:cs="Times New Roman"/>
                <w:b/>
                <w:sz w:val="24"/>
                <w:szCs w:val="24"/>
                <w:lang w:eastAsia="ru-RU"/>
              </w:rPr>
            </w:pPr>
            <w:r w:rsidRPr="009F088A">
              <w:rPr>
                <w:rFonts w:ascii="Times New Roman" w:eastAsia="Times New Roman" w:hAnsi="Times New Roman" w:cs="Times New Roman"/>
                <w:b/>
                <w:sz w:val="24"/>
                <w:szCs w:val="24"/>
                <w:lang w:eastAsia="ru-RU"/>
              </w:rPr>
              <w:t>1</w:t>
            </w:r>
          </w:p>
        </w:tc>
        <w:tc>
          <w:tcPr>
            <w:tcW w:w="1955" w:type="pct"/>
            <w:tcBorders>
              <w:top w:val="single" w:sz="6" w:space="0" w:color="000000"/>
              <w:left w:val="single" w:sz="6" w:space="0" w:color="000000"/>
              <w:bottom w:val="single" w:sz="6" w:space="0" w:color="000000"/>
              <w:right w:val="single" w:sz="6" w:space="0" w:color="000000"/>
            </w:tcBorders>
            <w:hideMark/>
          </w:tcPr>
          <w:p w14:paraId="3A084A00" w14:textId="77777777" w:rsidR="00B60AAC" w:rsidRPr="009F088A" w:rsidRDefault="00B60AAC" w:rsidP="00B60AAC">
            <w:pPr>
              <w:spacing w:after="223" w:line="240" w:lineRule="auto"/>
              <w:jc w:val="both"/>
              <w:rPr>
                <w:rFonts w:ascii="Times New Roman" w:eastAsia="Times New Roman" w:hAnsi="Times New Roman" w:cs="Times New Roman"/>
                <w:b/>
                <w:sz w:val="24"/>
                <w:szCs w:val="24"/>
                <w:lang w:eastAsia="ru-RU"/>
              </w:rPr>
            </w:pPr>
            <w:r w:rsidRPr="009F088A">
              <w:rPr>
                <w:rFonts w:ascii="Times New Roman" w:eastAsia="Times New Roman" w:hAnsi="Times New Roman" w:cs="Times New Roman"/>
                <w:b/>
                <w:sz w:val="24"/>
                <w:szCs w:val="24"/>
                <w:lang w:eastAsia="ru-RU"/>
              </w:rPr>
              <w:t>Наименование товара с указанием марки и/или товарного знака либо знака обслуживания, модели, типа</w:t>
            </w:r>
          </w:p>
        </w:tc>
        <w:tc>
          <w:tcPr>
            <w:tcW w:w="2679" w:type="pct"/>
            <w:tcBorders>
              <w:top w:val="single" w:sz="6" w:space="0" w:color="000000"/>
              <w:left w:val="single" w:sz="6" w:space="0" w:color="000000"/>
              <w:bottom w:val="single" w:sz="6" w:space="0" w:color="000000"/>
              <w:right w:val="single" w:sz="6" w:space="0" w:color="000000"/>
            </w:tcBorders>
            <w:hideMark/>
          </w:tcPr>
          <w:p w14:paraId="6B0BB132" w14:textId="709D59A5" w:rsidR="00B60AAC" w:rsidRPr="004C4390" w:rsidRDefault="00AC4CAB" w:rsidP="005B2605">
            <w:pPr>
              <w:shd w:val="clear" w:color="auto" w:fill="FFFFFF"/>
              <w:spacing w:after="0" w:line="240" w:lineRule="auto"/>
              <w:outlineLvl w:val="3"/>
              <w:rPr>
                <w:rFonts w:ascii="Times New Roman" w:eastAsia="Times New Roman" w:hAnsi="Times New Roman" w:cs="Times New Roman"/>
                <w:bCs/>
                <w:sz w:val="24"/>
                <w:szCs w:val="24"/>
                <w:lang w:val="en-US" w:eastAsia="ru-RU"/>
              </w:rPr>
            </w:pPr>
            <w:r w:rsidRPr="00AC4CAB">
              <w:rPr>
                <w:rFonts w:ascii="Times New Roman" w:eastAsia="Times New Roman" w:hAnsi="Times New Roman" w:cs="Times New Roman"/>
                <w:color w:val="000000"/>
                <w:spacing w:val="3"/>
                <w:sz w:val="24"/>
                <w:szCs w:val="28"/>
              </w:rPr>
              <w:t xml:space="preserve">Табличка </w:t>
            </w:r>
            <w:r w:rsidR="004C4390">
              <w:rPr>
                <w:rFonts w:ascii="Times New Roman" w:eastAsia="Times New Roman" w:hAnsi="Times New Roman" w:cs="Times New Roman"/>
                <w:color w:val="000000"/>
                <w:spacing w:val="3"/>
                <w:sz w:val="24"/>
                <w:szCs w:val="28"/>
                <w:lang w:val="en-US"/>
              </w:rPr>
              <w:t>QR</w:t>
            </w:r>
            <w:r w:rsidR="003A672C" w:rsidRPr="003A672C">
              <w:rPr>
                <w:rFonts w:ascii="Times New Roman" w:eastAsia="Times New Roman" w:hAnsi="Times New Roman" w:cs="Times New Roman"/>
                <w:color w:val="000000"/>
                <w:spacing w:val="3"/>
                <w:sz w:val="24"/>
                <w:szCs w:val="28"/>
              </w:rPr>
              <w:t xml:space="preserve"> </w:t>
            </w:r>
            <w:r w:rsidR="004C4390">
              <w:rPr>
                <w:rFonts w:ascii="Times New Roman" w:eastAsia="Times New Roman" w:hAnsi="Times New Roman" w:cs="Times New Roman"/>
                <w:color w:val="000000"/>
                <w:spacing w:val="3"/>
                <w:sz w:val="24"/>
                <w:szCs w:val="28"/>
                <w:lang w:val="en-US"/>
              </w:rPr>
              <w:t>111</w:t>
            </w:r>
          </w:p>
        </w:tc>
      </w:tr>
      <w:tr w:rsidR="00B60AAC" w:rsidRPr="00B60AAC" w14:paraId="2F93A256" w14:textId="77777777" w:rsidTr="002604D1">
        <w:trPr>
          <w:trHeight w:hRule="exact" w:val="491"/>
        </w:trPr>
        <w:tc>
          <w:tcPr>
            <w:tcW w:w="366" w:type="pct"/>
            <w:tcBorders>
              <w:top w:val="single" w:sz="6" w:space="0" w:color="000000"/>
              <w:left w:val="single" w:sz="6" w:space="0" w:color="000000"/>
              <w:bottom w:val="single" w:sz="6" w:space="0" w:color="000000"/>
              <w:right w:val="single" w:sz="6" w:space="0" w:color="000000"/>
            </w:tcBorders>
          </w:tcPr>
          <w:p w14:paraId="39130736"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2</w:t>
            </w:r>
          </w:p>
        </w:tc>
        <w:tc>
          <w:tcPr>
            <w:tcW w:w="1955" w:type="pct"/>
            <w:tcBorders>
              <w:top w:val="single" w:sz="6" w:space="0" w:color="000000"/>
              <w:left w:val="single" w:sz="6" w:space="0" w:color="000000"/>
              <w:bottom w:val="single" w:sz="6" w:space="0" w:color="000000"/>
              <w:right w:val="single" w:sz="6" w:space="0" w:color="000000"/>
            </w:tcBorders>
            <w:hideMark/>
          </w:tcPr>
          <w:p w14:paraId="2A086202" w14:textId="77777777" w:rsidR="00B60AAC" w:rsidRPr="00B60AAC" w:rsidRDefault="00B60AAC" w:rsidP="00B60AAC">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Год выпуска</w:t>
            </w:r>
          </w:p>
        </w:tc>
        <w:tc>
          <w:tcPr>
            <w:tcW w:w="2679" w:type="pct"/>
            <w:tcBorders>
              <w:top w:val="single" w:sz="6" w:space="0" w:color="000000"/>
              <w:left w:val="single" w:sz="6" w:space="0" w:color="000000"/>
              <w:bottom w:val="single" w:sz="6" w:space="0" w:color="000000"/>
              <w:right w:val="single" w:sz="6" w:space="0" w:color="000000"/>
            </w:tcBorders>
            <w:hideMark/>
          </w:tcPr>
          <w:p w14:paraId="1EA4B3D5" w14:textId="77777777" w:rsidR="00B60AAC" w:rsidRPr="00A96031" w:rsidRDefault="00B60AAC" w:rsidP="00A96031">
            <w:pPr>
              <w:spacing w:after="0" w:line="240" w:lineRule="auto"/>
              <w:rPr>
                <w:rFonts w:ascii="Times New Roman" w:eastAsia="Times New Roman" w:hAnsi="Times New Roman" w:cs="Times New Roman"/>
                <w:sz w:val="24"/>
                <w:szCs w:val="24"/>
                <w:lang w:val="en-US" w:eastAsia="ru-RU"/>
              </w:rPr>
            </w:pPr>
            <w:r w:rsidRPr="00B60AAC">
              <w:rPr>
                <w:rFonts w:ascii="Times New Roman" w:eastAsia="Times New Roman" w:hAnsi="Times New Roman" w:cs="Times New Roman"/>
                <w:sz w:val="24"/>
                <w:szCs w:val="24"/>
                <w:lang w:eastAsia="ru-RU"/>
              </w:rPr>
              <w:t>202</w:t>
            </w:r>
            <w:r w:rsidR="00A96031">
              <w:rPr>
                <w:rFonts w:ascii="Times New Roman" w:eastAsia="Times New Roman" w:hAnsi="Times New Roman" w:cs="Times New Roman"/>
                <w:sz w:val="24"/>
                <w:szCs w:val="24"/>
                <w:lang w:val="en-US" w:eastAsia="ru-RU"/>
              </w:rPr>
              <w:t>6</w:t>
            </w:r>
          </w:p>
        </w:tc>
      </w:tr>
      <w:tr w:rsidR="00B60AAC" w:rsidRPr="00B60AAC" w14:paraId="58F24939" w14:textId="77777777" w:rsidTr="002604D1">
        <w:tc>
          <w:tcPr>
            <w:tcW w:w="366" w:type="pct"/>
            <w:tcBorders>
              <w:top w:val="single" w:sz="6" w:space="0" w:color="000000"/>
              <w:left w:val="single" w:sz="6" w:space="0" w:color="000000"/>
              <w:bottom w:val="single" w:sz="6" w:space="0" w:color="000000"/>
              <w:right w:val="single" w:sz="6" w:space="0" w:color="000000"/>
            </w:tcBorders>
          </w:tcPr>
          <w:p w14:paraId="4DC77A4F"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3</w:t>
            </w:r>
          </w:p>
        </w:tc>
        <w:tc>
          <w:tcPr>
            <w:tcW w:w="1955" w:type="pct"/>
            <w:tcBorders>
              <w:top w:val="single" w:sz="6" w:space="0" w:color="000000"/>
              <w:left w:val="single" w:sz="6" w:space="0" w:color="000000"/>
              <w:bottom w:val="single" w:sz="6" w:space="0" w:color="000000"/>
              <w:right w:val="single" w:sz="6" w:space="0" w:color="000000"/>
            </w:tcBorders>
            <w:hideMark/>
          </w:tcPr>
          <w:p w14:paraId="78AC03F5" w14:textId="77777777" w:rsidR="00B60AAC" w:rsidRPr="00B60AAC" w:rsidRDefault="00B60AAC" w:rsidP="00B60AAC">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Гарантийный срок (при наличии) (в месяцах)</w:t>
            </w:r>
          </w:p>
        </w:tc>
        <w:tc>
          <w:tcPr>
            <w:tcW w:w="2679" w:type="pct"/>
            <w:tcBorders>
              <w:top w:val="single" w:sz="6" w:space="0" w:color="000000"/>
              <w:left w:val="single" w:sz="6" w:space="0" w:color="000000"/>
              <w:bottom w:val="single" w:sz="6" w:space="0" w:color="000000"/>
              <w:right w:val="single" w:sz="6" w:space="0" w:color="000000"/>
            </w:tcBorders>
            <w:hideMark/>
          </w:tcPr>
          <w:p w14:paraId="7A20D758" w14:textId="77777777" w:rsidR="00B60AAC" w:rsidRPr="00520636" w:rsidRDefault="00B60AAC" w:rsidP="005B2605">
            <w:pPr>
              <w:spacing w:after="0" w:line="240" w:lineRule="auto"/>
              <w:rPr>
                <w:rFonts w:ascii="Times New Roman" w:eastAsia="Times New Roman" w:hAnsi="Times New Roman" w:cs="Times New Roman"/>
                <w:lang w:eastAsia="ru-RU"/>
              </w:rPr>
            </w:pPr>
            <w:r w:rsidRPr="00520636">
              <w:rPr>
                <w:rFonts w:ascii="Times New Roman" w:eastAsia="Times New Roman" w:hAnsi="Times New Roman" w:cs="Times New Roman"/>
                <w:lang w:eastAsia="ru-RU"/>
              </w:rPr>
              <w:t>Гарантийный срок эксплуатации и хранения устанавливаются по согласованию с заказчиком в пределах установленных действующих норм.</w:t>
            </w:r>
          </w:p>
        </w:tc>
      </w:tr>
      <w:tr w:rsidR="00B60AAC" w:rsidRPr="00B60AAC" w14:paraId="2CD8D23B" w14:textId="77777777" w:rsidTr="0014088E">
        <w:trPr>
          <w:trHeight w:hRule="exact" w:val="764"/>
        </w:trPr>
        <w:tc>
          <w:tcPr>
            <w:tcW w:w="366" w:type="pct"/>
            <w:tcBorders>
              <w:top w:val="single" w:sz="6" w:space="0" w:color="000000"/>
              <w:left w:val="single" w:sz="6" w:space="0" w:color="000000"/>
              <w:bottom w:val="single" w:sz="6" w:space="0" w:color="000000"/>
              <w:right w:val="single" w:sz="6" w:space="0" w:color="000000"/>
            </w:tcBorders>
          </w:tcPr>
          <w:p w14:paraId="61EFEC18"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4</w:t>
            </w:r>
          </w:p>
        </w:tc>
        <w:tc>
          <w:tcPr>
            <w:tcW w:w="1955" w:type="pct"/>
            <w:tcBorders>
              <w:top w:val="single" w:sz="6" w:space="0" w:color="000000"/>
              <w:left w:val="single" w:sz="6" w:space="0" w:color="000000"/>
              <w:bottom w:val="single" w:sz="6" w:space="0" w:color="000000"/>
              <w:right w:val="single" w:sz="6" w:space="0" w:color="000000"/>
            </w:tcBorders>
            <w:hideMark/>
          </w:tcPr>
          <w:p w14:paraId="4C412D22" w14:textId="77777777" w:rsidR="00B60AAC" w:rsidRPr="00B60AAC" w:rsidRDefault="00B60AAC" w:rsidP="00B60AAC">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Срок поставки</w:t>
            </w:r>
          </w:p>
        </w:tc>
        <w:tc>
          <w:tcPr>
            <w:tcW w:w="2679" w:type="pct"/>
            <w:tcBorders>
              <w:top w:val="single" w:sz="6" w:space="0" w:color="000000"/>
              <w:left w:val="single" w:sz="6" w:space="0" w:color="000000"/>
              <w:bottom w:val="single" w:sz="6" w:space="0" w:color="000000"/>
              <w:right w:val="single" w:sz="6" w:space="0" w:color="000000"/>
            </w:tcBorders>
            <w:hideMark/>
          </w:tcPr>
          <w:p w14:paraId="7B6D5813" w14:textId="77777777" w:rsidR="00B60AAC" w:rsidRPr="00520636" w:rsidRDefault="00A96031" w:rsidP="002C2833">
            <w:pPr>
              <w:spacing w:after="0" w:line="240" w:lineRule="auto"/>
              <w:rPr>
                <w:rFonts w:ascii="Times New Roman" w:eastAsia="Times New Roman" w:hAnsi="Times New Roman" w:cs="Times New Roman"/>
                <w:lang w:eastAsia="ru-RU"/>
              </w:rPr>
            </w:pPr>
            <w:r w:rsidRPr="00A96031">
              <w:rPr>
                <w:rFonts w:ascii="Times New Roman" w:eastAsia="Times New Roman" w:hAnsi="Times New Roman" w:cs="Times New Roman"/>
                <w:lang w:eastAsia="ru-RU"/>
              </w:rPr>
              <w:t>15</w:t>
            </w:r>
            <w:r w:rsidR="005B2605" w:rsidRPr="00520636">
              <w:rPr>
                <w:rFonts w:ascii="Times New Roman" w:eastAsia="Times New Roman" w:hAnsi="Times New Roman" w:cs="Times New Roman"/>
                <w:lang w:eastAsia="ru-RU"/>
              </w:rPr>
              <w:t xml:space="preserve"> календарных</w:t>
            </w:r>
            <w:r w:rsidR="00B60AAC" w:rsidRPr="00520636">
              <w:rPr>
                <w:rFonts w:ascii="Times New Roman" w:eastAsia="Times New Roman" w:hAnsi="Times New Roman" w:cs="Times New Roman"/>
                <w:lang w:eastAsia="ru-RU"/>
              </w:rPr>
              <w:t xml:space="preserve"> дней</w:t>
            </w:r>
            <w:r w:rsidR="0014088E" w:rsidRPr="00520636">
              <w:rPr>
                <w:rFonts w:ascii="Times New Roman" w:eastAsia="Times New Roman" w:hAnsi="Times New Roman" w:cs="Times New Roman"/>
                <w:lang w:eastAsia="ru-RU"/>
              </w:rPr>
              <w:t xml:space="preserve"> с учетом изготовлений</w:t>
            </w:r>
            <w:r w:rsidR="000A57C4" w:rsidRPr="00520636">
              <w:rPr>
                <w:rFonts w:ascii="Times New Roman" w:eastAsia="Times New Roman" w:hAnsi="Times New Roman" w:cs="Times New Roman"/>
                <w:lang w:val="kk-KZ" w:eastAsia="ru-RU"/>
              </w:rPr>
              <w:t xml:space="preserve"> </w:t>
            </w:r>
            <w:r w:rsidR="0014088E" w:rsidRPr="00520636">
              <w:rPr>
                <w:rFonts w:ascii="Times New Roman" w:eastAsia="Times New Roman" w:hAnsi="Times New Roman" w:cs="Times New Roman"/>
                <w:lang w:eastAsia="ru-RU"/>
              </w:rPr>
              <w:t>и установки</w:t>
            </w:r>
          </w:p>
        </w:tc>
      </w:tr>
      <w:tr w:rsidR="00B60AAC" w:rsidRPr="00B60AAC" w14:paraId="623EF955" w14:textId="77777777" w:rsidTr="002604D1">
        <w:tc>
          <w:tcPr>
            <w:tcW w:w="366" w:type="pct"/>
            <w:tcBorders>
              <w:top w:val="single" w:sz="6" w:space="0" w:color="000000"/>
              <w:left w:val="single" w:sz="6" w:space="0" w:color="000000"/>
              <w:bottom w:val="single" w:sz="6" w:space="0" w:color="000000"/>
              <w:right w:val="single" w:sz="6" w:space="0" w:color="000000"/>
            </w:tcBorders>
          </w:tcPr>
          <w:p w14:paraId="1505E8B1"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5</w:t>
            </w:r>
          </w:p>
        </w:tc>
        <w:tc>
          <w:tcPr>
            <w:tcW w:w="1955" w:type="pct"/>
            <w:tcBorders>
              <w:top w:val="single" w:sz="6" w:space="0" w:color="000000"/>
              <w:left w:val="single" w:sz="6" w:space="0" w:color="000000"/>
              <w:bottom w:val="single" w:sz="6" w:space="0" w:color="000000"/>
              <w:right w:val="single" w:sz="6" w:space="0" w:color="000000"/>
            </w:tcBorders>
            <w:hideMark/>
          </w:tcPr>
          <w:p w14:paraId="1EBC9E2D" w14:textId="77777777" w:rsidR="00B60AAC" w:rsidRPr="00D7775B" w:rsidRDefault="00B60AAC" w:rsidP="00D7775B">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 xml:space="preserve">Место </w:t>
            </w:r>
            <w:r w:rsidR="00D7775B">
              <w:rPr>
                <w:rFonts w:ascii="Times New Roman" w:eastAsia="Times New Roman" w:hAnsi="Times New Roman" w:cs="Times New Roman"/>
                <w:b/>
                <w:sz w:val="24"/>
                <w:szCs w:val="24"/>
                <w:lang w:eastAsia="ru-RU"/>
              </w:rPr>
              <w:t>оказание работ</w:t>
            </w:r>
          </w:p>
        </w:tc>
        <w:tc>
          <w:tcPr>
            <w:tcW w:w="2679" w:type="pct"/>
            <w:tcBorders>
              <w:top w:val="single" w:sz="6" w:space="0" w:color="000000"/>
              <w:left w:val="single" w:sz="6" w:space="0" w:color="000000"/>
              <w:bottom w:val="single" w:sz="6" w:space="0" w:color="000000"/>
              <w:right w:val="single" w:sz="6" w:space="0" w:color="000000"/>
            </w:tcBorders>
            <w:hideMark/>
          </w:tcPr>
          <w:p w14:paraId="450CEFF3" w14:textId="77777777" w:rsidR="00403B5E" w:rsidRPr="00520636" w:rsidRDefault="00B60AAC" w:rsidP="00B60AAC">
            <w:pPr>
              <w:spacing w:after="0" w:line="240" w:lineRule="auto"/>
              <w:rPr>
                <w:rFonts w:ascii="Times New Roman" w:eastAsia="Times New Roman" w:hAnsi="Times New Roman" w:cs="Times New Roman"/>
                <w:lang w:eastAsia="ru-RU"/>
              </w:rPr>
            </w:pPr>
            <w:r w:rsidRPr="00520636">
              <w:rPr>
                <w:rFonts w:ascii="Times New Roman" w:eastAsia="Times New Roman" w:hAnsi="Times New Roman" w:cs="Times New Roman"/>
                <w:lang w:eastAsia="ru-RU"/>
              </w:rPr>
              <w:t xml:space="preserve">г. Алматы, </w:t>
            </w:r>
            <w:r w:rsidR="003D2B30">
              <w:rPr>
                <w:rFonts w:ascii="Times New Roman" w:eastAsia="Times New Roman" w:hAnsi="Times New Roman" w:cs="Times New Roman"/>
                <w:lang w:val="kk-KZ" w:eastAsia="ru-RU"/>
              </w:rPr>
              <w:t>мкр. Ожет, ул. Ауезова, 48</w:t>
            </w:r>
            <w:r w:rsidRPr="00520636">
              <w:rPr>
                <w:rFonts w:ascii="Times New Roman" w:eastAsia="Times New Roman" w:hAnsi="Times New Roman" w:cs="Times New Roman"/>
                <w:lang w:eastAsia="ru-RU"/>
              </w:rPr>
              <w:t xml:space="preserve"> </w:t>
            </w:r>
          </w:p>
          <w:p w14:paraId="1C5E21AF" w14:textId="77777777" w:rsidR="00B60AAC" w:rsidRPr="00520636" w:rsidRDefault="005B2605" w:rsidP="00B60AAC">
            <w:pPr>
              <w:spacing w:after="0" w:line="240" w:lineRule="auto"/>
              <w:rPr>
                <w:rFonts w:ascii="Times New Roman" w:eastAsia="Times New Roman" w:hAnsi="Times New Roman" w:cs="Times New Roman"/>
                <w:lang w:eastAsia="ru-RU"/>
              </w:rPr>
            </w:pPr>
            <w:r w:rsidRPr="00520636">
              <w:rPr>
                <w:rFonts w:ascii="Times New Roman" w:eastAsia="Times New Roman" w:hAnsi="Times New Roman" w:cs="Times New Roman"/>
                <w:lang w:eastAsia="ru-RU"/>
              </w:rPr>
              <w:t>(с представителями П</w:t>
            </w:r>
            <w:r w:rsidR="00B60AAC" w:rsidRPr="00520636">
              <w:rPr>
                <w:rFonts w:ascii="Times New Roman" w:eastAsia="Times New Roman" w:hAnsi="Times New Roman" w:cs="Times New Roman"/>
                <w:lang w:eastAsia="ru-RU"/>
              </w:rPr>
              <w:t>оставщика)</w:t>
            </w:r>
          </w:p>
        </w:tc>
      </w:tr>
      <w:tr w:rsidR="00B60AAC" w:rsidRPr="00B60AAC" w14:paraId="6B6C932C" w14:textId="77777777" w:rsidTr="00520636">
        <w:trPr>
          <w:trHeight w:hRule="exact" w:val="4745"/>
        </w:trPr>
        <w:tc>
          <w:tcPr>
            <w:tcW w:w="366" w:type="pct"/>
            <w:tcBorders>
              <w:top w:val="single" w:sz="6" w:space="0" w:color="000000"/>
              <w:left w:val="single" w:sz="6" w:space="0" w:color="000000"/>
              <w:bottom w:val="single" w:sz="6" w:space="0" w:color="000000"/>
              <w:right w:val="single" w:sz="6" w:space="0" w:color="000000"/>
            </w:tcBorders>
          </w:tcPr>
          <w:p w14:paraId="24F02C04"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6</w:t>
            </w:r>
          </w:p>
        </w:tc>
        <w:tc>
          <w:tcPr>
            <w:tcW w:w="1955" w:type="pct"/>
            <w:tcBorders>
              <w:top w:val="single" w:sz="6" w:space="0" w:color="000000"/>
              <w:left w:val="single" w:sz="6" w:space="0" w:color="000000"/>
              <w:bottom w:val="single" w:sz="6" w:space="0" w:color="000000"/>
              <w:right w:val="single" w:sz="6" w:space="0" w:color="000000"/>
            </w:tcBorders>
            <w:hideMark/>
          </w:tcPr>
          <w:p w14:paraId="2CD54BC7" w14:textId="77777777" w:rsidR="00B60AAC" w:rsidRPr="00B60AAC" w:rsidRDefault="00B60AAC" w:rsidP="00B60AAC">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p>
        </w:tc>
        <w:tc>
          <w:tcPr>
            <w:tcW w:w="2679" w:type="pct"/>
            <w:tcBorders>
              <w:top w:val="single" w:sz="6" w:space="0" w:color="000000"/>
              <w:left w:val="single" w:sz="6" w:space="0" w:color="000000"/>
              <w:bottom w:val="single" w:sz="6" w:space="0" w:color="000000"/>
              <w:right w:val="single" w:sz="6" w:space="0" w:color="000000"/>
            </w:tcBorders>
            <w:hideMark/>
          </w:tcPr>
          <w:p w14:paraId="0DC8DF39" w14:textId="5521544E" w:rsidR="00B60AAC" w:rsidRPr="00520636" w:rsidRDefault="005B2605" w:rsidP="00611458">
            <w:pPr>
              <w:pStyle w:val="a3"/>
              <w:numPr>
                <w:ilvl w:val="0"/>
                <w:numId w:val="3"/>
              </w:numPr>
              <w:tabs>
                <w:tab w:val="left" w:pos="1134"/>
              </w:tabs>
              <w:spacing w:after="0" w:line="240" w:lineRule="auto"/>
              <w:jc w:val="both"/>
              <w:rPr>
                <w:rFonts w:ascii="Times New Roman" w:eastAsia="Times New Roman" w:hAnsi="Times New Roman" w:cs="Times New Roman"/>
                <w:bCs/>
                <w:lang w:val="kk-KZ" w:eastAsia="ru-RU"/>
              </w:rPr>
            </w:pPr>
            <w:r w:rsidRPr="00520636">
              <w:rPr>
                <w:rFonts w:ascii="Times New Roman" w:eastAsia="Times New Roman" w:hAnsi="Times New Roman" w:cs="Times New Roman"/>
                <w:bCs/>
                <w:lang w:val="kk-KZ" w:eastAsia="ru-RU"/>
              </w:rPr>
              <w:t xml:space="preserve">Общее: </w:t>
            </w:r>
            <w:r w:rsidR="003E4A7B" w:rsidRPr="00520636">
              <w:rPr>
                <w:rFonts w:ascii="Times New Roman" w:eastAsia="Times New Roman" w:hAnsi="Times New Roman" w:cs="Times New Roman"/>
                <w:bCs/>
                <w:lang w:val="kk-KZ" w:eastAsia="ru-RU"/>
              </w:rPr>
              <w:t>Кол-во</w:t>
            </w:r>
            <w:r w:rsidR="00AC6976" w:rsidRPr="00520636">
              <w:rPr>
                <w:rFonts w:ascii="Times New Roman" w:eastAsia="Times New Roman" w:hAnsi="Times New Roman" w:cs="Times New Roman"/>
                <w:color w:val="000000"/>
                <w:spacing w:val="3"/>
              </w:rPr>
              <w:t xml:space="preserve"> таблич</w:t>
            </w:r>
            <w:r w:rsidR="00AC6976" w:rsidRPr="00520636">
              <w:rPr>
                <w:rFonts w:ascii="Times New Roman" w:eastAsia="Times New Roman" w:hAnsi="Times New Roman" w:cs="Times New Roman"/>
                <w:color w:val="000000"/>
                <w:spacing w:val="3"/>
                <w:lang w:val="kk-KZ"/>
              </w:rPr>
              <w:t>е</w:t>
            </w:r>
            <w:r w:rsidR="00AC6976" w:rsidRPr="00520636">
              <w:rPr>
                <w:rFonts w:ascii="Times New Roman" w:eastAsia="Times New Roman" w:hAnsi="Times New Roman" w:cs="Times New Roman"/>
                <w:color w:val="000000"/>
                <w:spacing w:val="3"/>
              </w:rPr>
              <w:t xml:space="preserve">к </w:t>
            </w:r>
            <w:r w:rsidR="003E4A7B" w:rsidRPr="00520636">
              <w:rPr>
                <w:rFonts w:ascii="Times New Roman" w:eastAsia="Times New Roman" w:hAnsi="Times New Roman" w:cs="Times New Roman"/>
                <w:b/>
                <w:bCs/>
                <w:lang w:val="kk-KZ" w:eastAsia="ru-RU"/>
              </w:rPr>
              <w:t xml:space="preserve">- </w:t>
            </w:r>
            <w:r w:rsidR="004C4390" w:rsidRPr="004C4390">
              <w:rPr>
                <w:rFonts w:ascii="Times New Roman" w:eastAsia="Times New Roman" w:hAnsi="Times New Roman" w:cs="Times New Roman"/>
                <w:b/>
                <w:bCs/>
                <w:lang w:eastAsia="ru-RU"/>
              </w:rPr>
              <w:t>107</w:t>
            </w:r>
            <w:r w:rsidR="002C2833" w:rsidRPr="00520636">
              <w:rPr>
                <w:rFonts w:ascii="Times New Roman" w:eastAsia="Times New Roman" w:hAnsi="Times New Roman" w:cs="Times New Roman"/>
                <w:b/>
                <w:bCs/>
                <w:lang w:val="kk-KZ" w:eastAsia="ru-RU"/>
              </w:rPr>
              <w:t xml:space="preserve"> </w:t>
            </w:r>
            <w:r w:rsidR="009F088A" w:rsidRPr="00520636">
              <w:rPr>
                <w:rFonts w:ascii="Times New Roman" w:eastAsia="Times New Roman" w:hAnsi="Times New Roman" w:cs="Times New Roman"/>
                <w:b/>
                <w:bCs/>
                <w:lang w:val="kk-KZ" w:eastAsia="ru-RU"/>
              </w:rPr>
              <w:t>штук</w:t>
            </w:r>
            <w:r w:rsidR="004C4390">
              <w:rPr>
                <w:rFonts w:ascii="Times New Roman" w:eastAsia="Times New Roman" w:hAnsi="Times New Roman" w:cs="Times New Roman"/>
                <w:b/>
                <w:bCs/>
                <w:lang w:val="kk-KZ" w:eastAsia="ru-RU"/>
              </w:rPr>
              <w:br/>
            </w:r>
            <w:r w:rsidR="004C4390" w:rsidRPr="004C4390">
              <w:rPr>
                <w:rFonts w:ascii="Times New Roman" w:eastAsia="Times New Roman" w:hAnsi="Times New Roman" w:cs="Times New Roman"/>
                <w:bCs/>
                <w:lang w:eastAsia="ru-RU"/>
              </w:rPr>
              <w:t>-</w:t>
            </w:r>
            <w:r w:rsidR="004C4390">
              <w:rPr>
                <w:rFonts w:ascii="Times New Roman" w:eastAsia="Times New Roman" w:hAnsi="Times New Roman" w:cs="Times New Roman"/>
                <w:bCs/>
                <w:lang w:val="kk-KZ" w:eastAsia="ru-RU"/>
              </w:rPr>
              <w:t>А3–7штук;</w:t>
            </w:r>
            <w:r w:rsidR="004C4390">
              <w:rPr>
                <w:rFonts w:ascii="Times New Roman" w:eastAsia="Times New Roman" w:hAnsi="Times New Roman" w:cs="Times New Roman"/>
                <w:bCs/>
                <w:lang w:val="kk-KZ" w:eastAsia="ru-RU"/>
              </w:rPr>
              <w:br/>
              <w:t>- А4 – 100 шт.</w:t>
            </w:r>
          </w:p>
          <w:p w14:paraId="6E283D95" w14:textId="77777777" w:rsidR="00403B5E" w:rsidRPr="00520636" w:rsidRDefault="00F722E5" w:rsidP="00F722E5">
            <w:pPr>
              <w:tabs>
                <w:tab w:val="left" w:pos="1134"/>
              </w:tabs>
              <w:spacing w:after="0" w:line="240" w:lineRule="auto"/>
              <w:jc w:val="both"/>
              <w:rPr>
                <w:rFonts w:ascii="Times New Roman" w:eastAsia="Times New Roman" w:hAnsi="Times New Roman" w:cs="Times New Roman"/>
                <w:color w:val="000000"/>
                <w:spacing w:val="3"/>
              </w:rPr>
            </w:pPr>
            <w:r w:rsidRPr="00520636">
              <w:rPr>
                <w:rFonts w:ascii="Times New Roman" w:eastAsia="Times New Roman" w:hAnsi="Times New Roman" w:cs="Times New Roman"/>
                <w:color w:val="000000"/>
                <w:spacing w:val="3"/>
                <w:lang w:val="kk-KZ"/>
              </w:rPr>
              <w:t xml:space="preserve">Цвет, дизайн и </w:t>
            </w:r>
            <w:r w:rsidRPr="00520636">
              <w:rPr>
                <w:rFonts w:ascii="Times New Roman" w:hAnsi="Times New Roman" w:cs="Times New Roman"/>
                <w:shd w:val="clear" w:color="auto" w:fill="FFFFFF"/>
              </w:rPr>
              <w:t xml:space="preserve">крепление табличек </w:t>
            </w:r>
            <w:r w:rsidR="00403B5E" w:rsidRPr="00520636">
              <w:rPr>
                <w:rFonts w:ascii="Times New Roman" w:eastAsia="Times New Roman" w:hAnsi="Times New Roman" w:cs="Times New Roman"/>
                <w:color w:val="000000"/>
                <w:spacing w:val="3"/>
                <w:lang w:val="kk-KZ"/>
              </w:rPr>
              <w:t>СОГЛАСОВАТЬ С ЗАКАЗЧИКОМ</w:t>
            </w:r>
            <w:r w:rsidRPr="00520636">
              <w:rPr>
                <w:rFonts w:ascii="Times New Roman" w:eastAsia="Times New Roman" w:hAnsi="Times New Roman" w:cs="Times New Roman"/>
                <w:color w:val="000000"/>
                <w:spacing w:val="3"/>
              </w:rPr>
              <w:t>.</w:t>
            </w:r>
          </w:p>
          <w:p w14:paraId="18CF7FF5" w14:textId="77777777" w:rsidR="00611458" w:rsidRPr="00611458" w:rsidRDefault="00611458" w:rsidP="00611458">
            <w:pPr>
              <w:rPr>
                <w:rFonts w:ascii="Times New Roman" w:hAnsi="Times New Roman" w:cs="Times New Roman"/>
                <w:sz w:val="24"/>
                <w:szCs w:val="24"/>
                <w:lang w:eastAsia="ru-RU"/>
              </w:rPr>
            </w:pPr>
          </w:p>
        </w:tc>
      </w:tr>
      <w:tr w:rsidR="00B60AAC" w:rsidRPr="00520636" w14:paraId="12AF2AB8" w14:textId="77777777" w:rsidTr="002604D1">
        <w:tc>
          <w:tcPr>
            <w:tcW w:w="366" w:type="pct"/>
            <w:tcBorders>
              <w:top w:val="single" w:sz="6" w:space="0" w:color="000000"/>
              <w:left w:val="single" w:sz="6" w:space="0" w:color="000000"/>
              <w:bottom w:val="single" w:sz="6" w:space="0" w:color="000000"/>
              <w:right w:val="single" w:sz="6" w:space="0" w:color="000000"/>
            </w:tcBorders>
          </w:tcPr>
          <w:p w14:paraId="3F56EF87" w14:textId="77777777" w:rsidR="00B60AAC" w:rsidRPr="00B60AAC" w:rsidRDefault="00B60AAC" w:rsidP="00B60AAC">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7</w:t>
            </w:r>
          </w:p>
        </w:tc>
        <w:tc>
          <w:tcPr>
            <w:tcW w:w="1955" w:type="pct"/>
            <w:tcBorders>
              <w:top w:val="single" w:sz="6" w:space="0" w:color="000000"/>
              <w:left w:val="single" w:sz="6" w:space="0" w:color="000000"/>
              <w:bottom w:val="single" w:sz="6" w:space="0" w:color="000000"/>
              <w:right w:val="single" w:sz="6" w:space="0" w:color="000000"/>
            </w:tcBorders>
            <w:hideMark/>
          </w:tcPr>
          <w:p w14:paraId="052FE14B" w14:textId="77777777" w:rsidR="00B60AAC" w:rsidRPr="00B60AAC" w:rsidRDefault="00B60AAC" w:rsidP="00B60AAC">
            <w:pPr>
              <w:spacing w:after="223" w:line="240" w:lineRule="auto"/>
              <w:jc w:val="both"/>
              <w:rPr>
                <w:rFonts w:ascii="Times New Roman" w:eastAsia="Times New Roman" w:hAnsi="Times New Roman" w:cs="Times New Roman"/>
                <w:b/>
                <w:sz w:val="24"/>
                <w:szCs w:val="24"/>
                <w:lang w:eastAsia="ru-RU"/>
              </w:rPr>
            </w:pPr>
            <w:r w:rsidRPr="00B60AAC">
              <w:rPr>
                <w:rFonts w:ascii="Times New Roman" w:eastAsia="Times New Roman" w:hAnsi="Times New Roman" w:cs="Times New Roman"/>
                <w:b/>
                <w:sz w:val="24"/>
                <w:szCs w:val="24"/>
                <w:lang w:eastAsia="ru-RU"/>
              </w:rPr>
              <w:t>Описание требуемых функциональных, технических, качественных, эксплуатационных и иных характеристик закупаемого товара</w:t>
            </w:r>
          </w:p>
        </w:tc>
        <w:tc>
          <w:tcPr>
            <w:tcW w:w="2679" w:type="pct"/>
            <w:tcBorders>
              <w:top w:val="single" w:sz="6" w:space="0" w:color="000000"/>
              <w:left w:val="single" w:sz="6" w:space="0" w:color="000000"/>
              <w:bottom w:val="single" w:sz="6" w:space="0" w:color="000000"/>
              <w:right w:val="single" w:sz="6" w:space="0" w:color="000000"/>
            </w:tcBorders>
            <w:hideMark/>
          </w:tcPr>
          <w:p w14:paraId="5B58D268" w14:textId="223B7408" w:rsidR="002604D1" w:rsidRPr="002604D1" w:rsidRDefault="002604D1" w:rsidP="002604D1">
            <w:pPr>
              <w:pStyle w:val="a6"/>
              <w:rPr>
                <w:rFonts w:ascii="Times New Roman" w:hAnsi="Times New Roman" w:cs="Times New Roman"/>
              </w:rPr>
            </w:pPr>
            <w:r w:rsidRPr="002604D1">
              <w:rPr>
                <w:rFonts w:ascii="Times New Roman" w:hAnsi="Times New Roman" w:cs="Times New Roman"/>
              </w:rPr>
              <w:t>Крепление и фурнитура</w:t>
            </w:r>
          </w:p>
          <w:p w14:paraId="798CCCF3"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Способ монтажа:</w:t>
            </w:r>
            <w:r w:rsidRPr="002604D1">
              <w:rPr>
                <w:rFonts w:ascii="Times New Roman" w:hAnsi="Times New Roman" w:cs="Times New Roman"/>
              </w:rPr>
              <w:t xml:space="preserve"> Дистанционный (с отрывом от стены/двери).</w:t>
            </w:r>
          </w:p>
          <w:p w14:paraId="299F9012"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Фурнитура:</w:t>
            </w:r>
            <w:r w:rsidRPr="002604D1">
              <w:rPr>
                <w:rFonts w:ascii="Times New Roman" w:hAnsi="Times New Roman" w:cs="Times New Roman"/>
              </w:rPr>
              <w:t xml:space="preserve"> Металлические дистанционные держатели (металлик/хром/матовое серебро).</w:t>
            </w:r>
          </w:p>
          <w:p w14:paraId="6966DDE0"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Количество держателей:</w:t>
            </w:r>
            <w:r w:rsidRPr="002604D1">
              <w:rPr>
                <w:rFonts w:ascii="Times New Roman" w:hAnsi="Times New Roman" w:cs="Times New Roman"/>
              </w:rPr>
              <w:t xml:space="preserve"> 4 шт. (по углам изделия).</w:t>
            </w:r>
          </w:p>
          <w:p w14:paraId="2A5AC453"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Диаметр держателей:</w:t>
            </w:r>
            <w:r w:rsidRPr="002604D1">
              <w:rPr>
                <w:rFonts w:ascii="Times New Roman" w:hAnsi="Times New Roman" w:cs="Times New Roman"/>
              </w:rPr>
              <w:t xml:space="preserve"> 12–15 мм.</w:t>
            </w:r>
          </w:p>
          <w:p w14:paraId="772A77D8"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Вынос от стены:</w:t>
            </w:r>
            <w:r w:rsidRPr="002604D1">
              <w:rPr>
                <w:rFonts w:ascii="Times New Roman" w:hAnsi="Times New Roman" w:cs="Times New Roman"/>
              </w:rPr>
              <w:t xml:space="preserve"> 15–20 мм.</w:t>
            </w:r>
          </w:p>
          <w:p w14:paraId="3344958D"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Подготовка изделия:</w:t>
            </w:r>
            <w:r w:rsidRPr="002604D1">
              <w:rPr>
                <w:rFonts w:ascii="Times New Roman" w:hAnsi="Times New Roman" w:cs="Times New Roman"/>
              </w:rPr>
              <w:t xml:space="preserve"> В акриловой панели должны быть заранее подготовлены 4 технологических отверстия под диаметр фурнитуры.</w:t>
            </w:r>
          </w:p>
          <w:p w14:paraId="692A1444" w14:textId="16D5B562" w:rsidR="002604D1" w:rsidRPr="002604D1" w:rsidRDefault="002604D1" w:rsidP="002604D1">
            <w:pPr>
              <w:pStyle w:val="a6"/>
              <w:rPr>
                <w:rFonts w:ascii="Times New Roman" w:hAnsi="Times New Roman" w:cs="Times New Roman"/>
              </w:rPr>
            </w:pPr>
            <w:r w:rsidRPr="002604D1">
              <w:rPr>
                <w:rFonts w:ascii="Times New Roman" w:hAnsi="Times New Roman" w:cs="Times New Roman"/>
              </w:rPr>
              <w:t>Ориентировочные размеры (на выбор заказчика)</w:t>
            </w:r>
          </w:p>
          <w:p w14:paraId="0E5870F0"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i/>
                <w:iCs/>
              </w:rPr>
              <w:t>Стандартный вариант:</w:t>
            </w:r>
            <w:r w:rsidRPr="002604D1">
              <w:rPr>
                <w:rFonts w:ascii="Times New Roman" w:hAnsi="Times New Roman" w:cs="Times New Roman"/>
              </w:rPr>
              <w:t xml:space="preserve"> 400 × 200 мм или 300 × 150 мм (точное согласование размеров производится на этапе утверждения дизайн-макета).</w:t>
            </w:r>
          </w:p>
          <w:p w14:paraId="71F160CE" w14:textId="22AD955C" w:rsidR="002604D1" w:rsidRPr="002604D1" w:rsidRDefault="002604D1" w:rsidP="002604D1">
            <w:pPr>
              <w:pStyle w:val="a6"/>
              <w:rPr>
                <w:rFonts w:ascii="Times New Roman" w:hAnsi="Times New Roman" w:cs="Times New Roman"/>
              </w:rPr>
            </w:pPr>
            <w:r w:rsidRPr="002604D1">
              <w:rPr>
                <w:rFonts w:ascii="Times New Roman" w:hAnsi="Times New Roman" w:cs="Times New Roman"/>
              </w:rPr>
              <w:t>Требования к качеству и поставке</w:t>
            </w:r>
          </w:p>
          <w:p w14:paraId="541BB2D3"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rPr>
              <w:t>На поверхности акрила не должно быть царапин, сколов, воздушных пузырей под пленкой или следов клея.</w:t>
            </w:r>
          </w:p>
          <w:p w14:paraId="45A82962"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rPr>
              <w:lastRenderedPageBreak/>
              <w:t>Все углы должны быть аккуратно скруглены или сглажены во избежание травм.</w:t>
            </w:r>
          </w:p>
          <w:p w14:paraId="7B9EB5BE" w14:textId="70AEF922" w:rsidR="006B6E44" w:rsidRPr="004C4390" w:rsidRDefault="002604D1" w:rsidP="004C4390">
            <w:pPr>
              <w:pStyle w:val="a6"/>
              <w:rPr>
                <w:rFonts w:ascii="Times New Roman" w:hAnsi="Times New Roman" w:cs="Times New Roman"/>
              </w:rPr>
            </w:pPr>
            <w:r w:rsidRPr="002604D1">
              <w:rPr>
                <w:rFonts w:ascii="Times New Roman" w:hAnsi="Times New Roman" w:cs="Times New Roman"/>
              </w:rPr>
              <w:t>Поставщик обязан предоставить финальный векторный эскиз (макет) на утверждение Заказчику перед запуском в производство.</w:t>
            </w:r>
          </w:p>
        </w:tc>
      </w:tr>
    </w:tbl>
    <w:p w14:paraId="65068F83" w14:textId="77777777" w:rsidR="00027147" w:rsidRDefault="00027147">
      <w:pPr>
        <w:rPr>
          <w:lang w:val="kk-KZ"/>
        </w:rPr>
      </w:pPr>
    </w:p>
    <w:p w14:paraId="47BC770C" w14:textId="77777777" w:rsidR="001E7E27" w:rsidRDefault="008001D1">
      <w:pPr>
        <w:rPr>
          <w:lang w:val="kk-KZ"/>
        </w:rPr>
      </w:pPr>
      <w:r>
        <w:rPr>
          <w:lang w:val="kk-KZ"/>
        </w:rPr>
        <w:t>ОБРАЗЕЦ:</w:t>
      </w:r>
    </w:p>
    <w:p w14:paraId="242FD4C3" w14:textId="5C95E078" w:rsidR="008001D1" w:rsidRDefault="00E56855">
      <w:pPr>
        <w:rPr>
          <w:lang w:val="kk-KZ"/>
        </w:rPr>
      </w:pPr>
      <w:r>
        <w:rPr>
          <w:noProof/>
          <w:lang w:val="kk-KZ"/>
        </w:rPr>
        <w:drawing>
          <wp:inline distT="0" distB="0" distL="0" distR="0" wp14:anchorId="7FDE2CC7" wp14:editId="497727F4">
            <wp:extent cx="3773805" cy="4525505"/>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2253" cy="4607587"/>
                    </a:xfrm>
                    <a:prstGeom prst="rect">
                      <a:avLst/>
                    </a:prstGeom>
                    <a:noFill/>
                    <a:ln>
                      <a:noFill/>
                    </a:ln>
                  </pic:spPr>
                </pic:pic>
              </a:graphicData>
            </a:graphic>
          </wp:inline>
        </w:drawing>
      </w:r>
    </w:p>
    <w:p w14:paraId="5A0208AA" w14:textId="03989341" w:rsidR="008001D1" w:rsidRDefault="008001D1">
      <w:pPr>
        <w:rPr>
          <w:lang w:val="kk-KZ"/>
        </w:rPr>
      </w:pPr>
    </w:p>
    <w:p w14:paraId="1B135B12" w14:textId="77777777" w:rsidR="008001D1" w:rsidRDefault="008001D1">
      <w:pPr>
        <w:rPr>
          <w:lang w:val="kk-KZ"/>
        </w:rPr>
      </w:pPr>
    </w:p>
    <w:p w14:paraId="509977F0" w14:textId="77777777" w:rsidR="008001D1" w:rsidRDefault="008001D1">
      <w:pPr>
        <w:rPr>
          <w:lang w:val="kk-KZ"/>
        </w:rPr>
      </w:pPr>
    </w:p>
    <w:p w14:paraId="2A9B0715" w14:textId="77777777" w:rsidR="008001D1" w:rsidRDefault="008001D1">
      <w:pPr>
        <w:rPr>
          <w:lang w:val="kk-KZ"/>
        </w:rPr>
      </w:pPr>
    </w:p>
    <w:p w14:paraId="6F83DC95" w14:textId="2891C8E7" w:rsidR="000A57C4" w:rsidRPr="00AC6976" w:rsidRDefault="00E56855" w:rsidP="000A57C4">
      <w:pPr>
        <w:shd w:val="clear" w:color="auto" w:fill="FFFFFF"/>
        <w:spacing w:after="0" w:line="240" w:lineRule="auto"/>
        <w:jc w:val="center"/>
        <w:outlineLvl w:val="3"/>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en-US" w:eastAsia="ru-RU"/>
        </w:rPr>
        <w:t>QR</w:t>
      </w:r>
      <w:r w:rsidR="000A57C4" w:rsidRPr="00BA6EA0">
        <w:rPr>
          <w:rFonts w:ascii="Times New Roman" w:eastAsia="Times New Roman" w:hAnsi="Times New Roman" w:cs="Times New Roman"/>
          <w:b/>
          <w:sz w:val="24"/>
          <w:szCs w:val="24"/>
          <w:lang w:val="kk-KZ" w:eastAsia="ru-RU"/>
        </w:rPr>
        <w:t xml:space="preserve"> тақтайшаларды дайындау және орнату үшін</w:t>
      </w:r>
    </w:p>
    <w:tbl>
      <w:tblPr>
        <w:tblW w:w="5358" w:type="pct"/>
        <w:tblInd w:w="-559" w:type="dxa"/>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710"/>
        <w:gridCol w:w="4109"/>
        <w:gridCol w:w="5527"/>
      </w:tblGrid>
      <w:tr w:rsidR="000A57C4" w:rsidRPr="009F088A" w14:paraId="006C5E8A" w14:textId="77777777" w:rsidTr="00611458">
        <w:trPr>
          <w:trHeight w:hRule="exact" w:val="1249"/>
        </w:trPr>
        <w:tc>
          <w:tcPr>
            <w:tcW w:w="343" w:type="pct"/>
            <w:tcBorders>
              <w:top w:val="single" w:sz="6" w:space="0" w:color="000000"/>
              <w:left w:val="single" w:sz="6" w:space="0" w:color="000000"/>
              <w:bottom w:val="single" w:sz="6" w:space="0" w:color="000000"/>
              <w:right w:val="single" w:sz="6" w:space="0" w:color="000000"/>
            </w:tcBorders>
          </w:tcPr>
          <w:p w14:paraId="30B2425B" w14:textId="77777777" w:rsidR="000A57C4" w:rsidRPr="00BA6EA0" w:rsidRDefault="000A57C4" w:rsidP="002604D1">
            <w:pPr>
              <w:spacing w:after="223" w:line="240" w:lineRule="auto"/>
              <w:jc w:val="both"/>
              <w:rPr>
                <w:rFonts w:ascii="Times New Roman" w:eastAsia="Times New Roman" w:hAnsi="Times New Roman" w:cs="Times New Roman"/>
                <w:b/>
                <w:sz w:val="24"/>
                <w:szCs w:val="24"/>
                <w:lang w:val="kk-KZ" w:eastAsia="ru-RU"/>
              </w:rPr>
            </w:pPr>
          </w:p>
          <w:p w14:paraId="41A86B36" w14:textId="77777777" w:rsidR="000A57C4" w:rsidRPr="009F088A" w:rsidRDefault="000A57C4" w:rsidP="002604D1">
            <w:pPr>
              <w:spacing w:after="223" w:line="240" w:lineRule="auto"/>
              <w:jc w:val="both"/>
              <w:rPr>
                <w:rFonts w:ascii="Times New Roman" w:eastAsia="Times New Roman" w:hAnsi="Times New Roman" w:cs="Times New Roman"/>
                <w:b/>
                <w:sz w:val="24"/>
                <w:szCs w:val="24"/>
                <w:lang w:eastAsia="ru-RU"/>
              </w:rPr>
            </w:pPr>
            <w:r w:rsidRPr="009F088A">
              <w:rPr>
                <w:rFonts w:ascii="Times New Roman" w:eastAsia="Times New Roman" w:hAnsi="Times New Roman" w:cs="Times New Roman"/>
                <w:b/>
                <w:sz w:val="24"/>
                <w:szCs w:val="24"/>
                <w:lang w:eastAsia="ru-RU"/>
              </w:rPr>
              <w:t>1</w:t>
            </w:r>
          </w:p>
        </w:tc>
        <w:tc>
          <w:tcPr>
            <w:tcW w:w="1986" w:type="pct"/>
            <w:tcBorders>
              <w:top w:val="single" w:sz="6" w:space="0" w:color="000000"/>
              <w:left w:val="single" w:sz="6" w:space="0" w:color="000000"/>
              <w:bottom w:val="single" w:sz="6" w:space="0" w:color="000000"/>
              <w:right w:val="single" w:sz="6" w:space="0" w:color="000000"/>
            </w:tcBorders>
            <w:hideMark/>
          </w:tcPr>
          <w:p w14:paraId="7525BB66" w14:textId="77777777" w:rsidR="000A57C4" w:rsidRPr="009F088A"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Бренд және/немесе сауда белгісі немесе қызмет көрсету белгісі, үлгісі, түрі көрсетілген өнім атауы</w:t>
            </w:r>
          </w:p>
        </w:tc>
        <w:tc>
          <w:tcPr>
            <w:tcW w:w="2671" w:type="pct"/>
            <w:tcBorders>
              <w:top w:val="single" w:sz="6" w:space="0" w:color="000000"/>
              <w:left w:val="single" w:sz="6" w:space="0" w:color="000000"/>
              <w:bottom w:val="single" w:sz="6" w:space="0" w:color="000000"/>
              <w:right w:val="single" w:sz="6" w:space="0" w:color="000000"/>
            </w:tcBorders>
            <w:hideMark/>
          </w:tcPr>
          <w:p w14:paraId="43932E84" w14:textId="53B728AC" w:rsidR="000A57C4" w:rsidRPr="00AC6976" w:rsidRDefault="000A57C4" w:rsidP="002604D1">
            <w:pPr>
              <w:shd w:val="clear" w:color="auto" w:fill="FFFFFF"/>
              <w:spacing w:after="0" w:line="240" w:lineRule="auto"/>
              <w:outlineLvl w:val="3"/>
              <w:rPr>
                <w:rFonts w:ascii="Times New Roman" w:eastAsia="Times New Roman" w:hAnsi="Times New Roman" w:cs="Times New Roman"/>
                <w:bCs/>
                <w:sz w:val="24"/>
                <w:szCs w:val="24"/>
                <w:lang w:val="kk-KZ" w:eastAsia="ru-RU"/>
              </w:rPr>
            </w:pPr>
            <w:r w:rsidRPr="00AC4CAB">
              <w:rPr>
                <w:rFonts w:ascii="Times New Roman" w:eastAsia="Times New Roman" w:hAnsi="Times New Roman" w:cs="Times New Roman"/>
                <w:bCs/>
                <w:sz w:val="24"/>
                <w:szCs w:val="24"/>
                <w:lang w:eastAsia="ru-RU"/>
              </w:rPr>
              <w:t xml:space="preserve"> </w:t>
            </w:r>
            <w:r w:rsidR="004C4390">
              <w:rPr>
                <w:rFonts w:ascii="Times New Roman" w:eastAsia="Times New Roman" w:hAnsi="Times New Roman" w:cs="Times New Roman"/>
                <w:color w:val="000000"/>
                <w:spacing w:val="3"/>
                <w:sz w:val="24"/>
                <w:szCs w:val="28"/>
                <w:lang w:val="en-US"/>
              </w:rPr>
              <w:t>QR</w:t>
            </w:r>
            <w:r w:rsidRPr="000A57C4">
              <w:rPr>
                <w:rFonts w:ascii="Times New Roman" w:eastAsia="Times New Roman" w:hAnsi="Times New Roman" w:cs="Times New Roman"/>
                <w:color w:val="000000"/>
                <w:spacing w:val="3"/>
                <w:sz w:val="24"/>
                <w:szCs w:val="28"/>
              </w:rPr>
              <w:t xml:space="preserve"> тақтайша</w:t>
            </w:r>
          </w:p>
        </w:tc>
      </w:tr>
      <w:tr w:rsidR="000A57C4" w:rsidRPr="00B60AAC" w14:paraId="4D3E2BDA" w14:textId="77777777" w:rsidTr="00611458">
        <w:trPr>
          <w:trHeight w:hRule="exact" w:val="491"/>
        </w:trPr>
        <w:tc>
          <w:tcPr>
            <w:tcW w:w="343" w:type="pct"/>
            <w:tcBorders>
              <w:top w:val="single" w:sz="6" w:space="0" w:color="000000"/>
              <w:left w:val="single" w:sz="6" w:space="0" w:color="000000"/>
              <w:bottom w:val="single" w:sz="6" w:space="0" w:color="000000"/>
              <w:right w:val="single" w:sz="6" w:space="0" w:color="000000"/>
            </w:tcBorders>
          </w:tcPr>
          <w:p w14:paraId="58738CC7"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2</w:t>
            </w:r>
          </w:p>
        </w:tc>
        <w:tc>
          <w:tcPr>
            <w:tcW w:w="1986" w:type="pct"/>
            <w:tcBorders>
              <w:top w:val="single" w:sz="6" w:space="0" w:color="000000"/>
              <w:left w:val="single" w:sz="6" w:space="0" w:color="000000"/>
              <w:bottom w:val="single" w:sz="6" w:space="0" w:color="000000"/>
              <w:right w:val="single" w:sz="6" w:space="0" w:color="000000"/>
            </w:tcBorders>
            <w:hideMark/>
          </w:tcPr>
          <w:p w14:paraId="63EC946B" w14:textId="77777777" w:rsidR="000A57C4" w:rsidRPr="00B60AAC"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Шыққан жылы</w:t>
            </w:r>
          </w:p>
        </w:tc>
        <w:tc>
          <w:tcPr>
            <w:tcW w:w="2671" w:type="pct"/>
            <w:tcBorders>
              <w:top w:val="single" w:sz="6" w:space="0" w:color="000000"/>
              <w:left w:val="single" w:sz="6" w:space="0" w:color="000000"/>
              <w:bottom w:val="single" w:sz="6" w:space="0" w:color="000000"/>
              <w:right w:val="single" w:sz="6" w:space="0" w:color="000000"/>
            </w:tcBorders>
            <w:hideMark/>
          </w:tcPr>
          <w:p w14:paraId="0606C848" w14:textId="77777777" w:rsidR="000A57C4" w:rsidRPr="00B60AAC" w:rsidRDefault="00A96031" w:rsidP="002604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2026</w:t>
            </w:r>
          </w:p>
        </w:tc>
      </w:tr>
      <w:tr w:rsidR="000A57C4" w:rsidRPr="00B60AAC" w14:paraId="0C9B0996" w14:textId="77777777" w:rsidTr="00611458">
        <w:tc>
          <w:tcPr>
            <w:tcW w:w="343" w:type="pct"/>
            <w:tcBorders>
              <w:top w:val="single" w:sz="6" w:space="0" w:color="000000"/>
              <w:left w:val="single" w:sz="6" w:space="0" w:color="000000"/>
              <w:bottom w:val="single" w:sz="6" w:space="0" w:color="000000"/>
              <w:right w:val="single" w:sz="6" w:space="0" w:color="000000"/>
            </w:tcBorders>
          </w:tcPr>
          <w:p w14:paraId="65251ECA"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3</w:t>
            </w:r>
          </w:p>
        </w:tc>
        <w:tc>
          <w:tcPr>
            <w:tcW w:w="1986" w:type="pct"/>
            <w:tcBorders>
              <w:top w:val="single" w:sz="6" w:space="0" w:color="000000"/>
              <w:left w:val="single" w:sz="6" w:space="0" w:color="000000"/>
              <w:bottom w:val="single" w:sz="6" w:space="0" w:color="000000"/>
              <w:right w:val="single" w:sz="6" w:space="0" w:color="000000"/>
            </w:tcBorders>
            <w:hideMark/>
          </w:tcPr>
          <w:p w14:paraId="5C1B07FE" w14:textId="77777777" w:rsidR="000A57C4" w:rsidRPr="00B60AAC"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Кепілдік мерзімі (бар болса) (айлармен)</w:t>
            </w:r>
          </w:p>
        </w:tc>
        <w:tc>
          <w:tcPr>
            <w:tcW w:w="2671" w:type="pct"/>
            <w:tcBorders>
              <w:top w:val="single" w:sz="6" w:space="0" w:color="000000"/>
              <w:left w:val="single" w:sz="6" w:space="0" w:color="000000"/>
              <w:bottom w:val="single" w:sz="6" w:space="0" w:color="000000"/>
              <w:right w:val="single" w:sz="6" w:space="0" w:color="000000"/>
            </w:tcBorders>
            <w:hideMark/>
          </w:tcPr>
          <w:p w14:paraId="140E8899" w14:textId="77777777" w:rsidR="000A57C4" w:rsidRPr="00B60AAC" w:rsidRDefault="000A57C4" w:rsidP="002604D1">
            <w:pPr>
              <w:spacing w:after="0" w:line="240" w:lineRule="auto"/>
              <w:rPr>
                <w:rFonts w:ascii="Times New Roman" w:eastAsia="Times New Roman" w:hAnsi="Times New Roman" w:cs="Times New Roman"/>
                <w:sz w:val="24"/>
                <w:szCs w:val="24"/>
                <w:lang w:eastAsia="ru-RU"/>
              </w:rPr>
            </w:pPr>
            <w:r w:rsidRPr="000A57C4">
              <w:rPr>
                <w:rFonts w:ascii="Times New Roman" w:eastAsia="Times New Roman" w:hAnsi="Times New Roman" w:cs="Times New Roman"/>
                <w:sz w:val="24"/>
                <w:szCs w:val="24"/>
                <w:lang w:eastAsia="ru-RU"/>
              </w:rPr>
              <w:t xml:space="preserve">Пайдаланудың және сақтаудың кепілдік мерзімі белгіленген қолданыстағы стандарттар шегінде тапсырыс берушімен келісім бойынша </w:t>
            </w:r>
            <w:r w:rsidRPr="000A57C4">
              <w:rPr>
                <w:rFonts w:ascii="Times New Roman" w:eastAsia="Times New Roman" w:hAnsi="Times New Roman" w:cs="Times New Roman"/>
                <w:sz w:val="24"/>
                <w:szCs w:val="24"/>
                <w:lang w:eastAsia="ru-RU"/>
              </w:rPr>
              <w:lastRenderedPageBreak/>
              <w:t>белгіленеді.</w:t>
            </w:r>
          </w:p>
        </w:tc>
      </w:tr>
      <w:tr w:rsidR="000A57C4" w:rsidRPr="00B60AAC" w14:paraId="0B51A088" w14:textId="77777777" w:rsidTr="00611458">
        <w:trPr>
          <w:trHeight w:hRule="exact" w:val="764"/>
        </w:trPr>
        <w:tc>
          <w:tcPr>
            <w:tcW w:w="343" w:type="pct"/>
            <w:tcBorders>
              <w:top w:val="single" w:sz="6" w:space="0" w:color="000000"/>
              <w:left w:val="single" w:sz="6" w:space="0" w:color="000000"/>
              <w:bottom w:val="single" w:sz="6" w:space="0" w:color="000000"/>
              <w:right w:val="single" w:sz="6" w:space="0" w:color="000000"/>
            </w:tcBorders>
          </w:tcPr>
          <w:p w14:paraId="32CB7538"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lastRenderedPageBreak/>
              <w:t>4</w:t>
            </w:r>
          </w:p>
        </w:tc>
        <w:tc>
          <w:tcPr>
            <w:tcW w:w="1986" w:type="pct"/>
            <w:tcBorders>
              <w:top w:val="single" w:sz="6" w:space="0" w:color="000000"/>
              <w:left w:val="single" w:sz="6" w:space="0" w:color="000000"/>
              <w:bottom w:val="single" w:sz="6" w:space="0" w:color="000000"/>
              <w:right w:val="single" w:sz="6" w:space="0" w:color="000000"/>
            </w:tcBorders>
            <w:hideMark/>
          </w:tcPr>
          <w:p w14:paraId="425CA1E3" w14:textId="77777777" w:rsidR="000A57C4" w:rsidRPr="00B60AAC"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Жеткізілім мерзімі</w:t>
            </w:r>
          </w:p>
        </w:tc>
        <w:tc>
          <w:tcPr>
            <w:tcW w:w="2671" w:type="pct"/>
            <w:tcBorders>
              <w:top w:val="single" w:sz="6" w:space="0" w:color="000000"/>
              <w:left w:val="single" w:sz="6" w:space="0" w:color="000000"/>
              <w:bottom w:val="single" w:sz="6" w:space="0" w:color="000000"/>
              <w:right w:val="single" w:sz="6" w:space="0" w:color="000000"/>
            </w:tcBorders>
            <w:hideMark/>
          </w:tcPr>
          <w:p w14:paraId="76BB524F" w14:textId="77777777" w:rsidR="000A57C4" w:rsidRPr="00B60AAC" w:rsidRDefault="000A57C4" w:rsidP="00A96031">
            <w:pPr>
              <w:spacing w:after="0" w:line="240" w:lineRule="auto"/>
              <w:rPr>
                <w:rFonts w:ascii="Times New Roman" w:eastAsia="Times New Roman" w:hAnsi="Times New Roman" w:cs="Times New Roman"/>
                <w:sz w:val="24"/>
                <w:szCs w:val="24"/>
                <w:lang w:eastAsia="ru-RU"/>
              </w:rPr>
            </w:pPr>
            <w:r w:rsidRPr="000A57C4">
              <w:rPr>
                <w:rFonts w:ascii="Times New Roman" w:eastAsia="Times New Roman" w:hAnsi="Times New Roman" w:cs="Times New Roman"/>
                <w:sz w:val="24"/>
                <w:szCs w:val="24"/>
                <w:lang w:eastAsia="ru-RU"/>
              </w:rPr>
              <w:t xml:space="preserve">Өндіріс пен орнатуды қосқанда </w:t>
            </w:r>
            <w:r w:rsidR="00A96031" w:rsidRPr="00A96031">
              <w:rPr>
                <w:rFonts w:ascii="Times New Roman" w:eastAsia="Times New Roman" w:hAnsi="Times New Roman" w:cs="Times New Roman"/>
                <w:sz w:val="24"/>
                <w:szCs w:val="24"/>
                <w:lang w:eastAsia="ru-RU"/>
              </w:rPr>
              <w:t>15</w:t>
            </w:r>
            <w:r w:rsidRPr="000A57C4">
              <w:rPr>
                <w:rFonts w:ascii="Times New Roman" w:eastAsia="Times New Roman" w:hAnsi="Times New Roman" w:cs="Times New Roman"/>
                <w:sz w:val="24"/>
                <w:szCs w:val="24"/>
                <w:lang w:eastAsia="ru-RU"/>
              </w:rPr>
              <w:t xml:space="preserve"> күнтізбелік күн</w:t>
            </w:r>
          </w:p>
        </w:tc>
      </w:tr>
      <w:tr w:rsidR="000A57C4" w:rsidRPr="003D2B30" w14:paraId="538A07D9" w14:textId="77777777" w:rsidTr="00611458">
        <w:tc>
          <w:tcPr>
            <w:tcW w:w="343" w:type="pct"/>
            <w:tcBorders>
              <w:top w:val="single" w:sz="6" w:space="0" w:color="000000"/>
              <w:left w:val="single" w:sz="6" w:space="0" w:color="000000"/>
              <w:bottom w:val="single" w:sz="6" w:space="0" w:color="000000"/>
              <w:right w:val="single" w:sz="6" w:space="0" w:color="000000"/>
            </w:tcBorders>
          </w:tcPr>
          <w:p w14:paraId="55883063"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5</w:t>
            </w:r>
          </w:p>
        </w:tc>
        <w:tc>
          <w:tcPr>
            <w:tcW w:w="1986" w:type="pct"/>
            <w:tcBorders>
              <w:top w:val="single" w:sz="6" w:space="0" w:color="000000"/>
              <w:left w:val="single" w:sz="6" w:space="0" w:color="000000"/>
              <w:bottom w:val="single" w:sz="6" w:space="0" w:color="000000"/>
              <w:right w:val="single" w:sz="6" w:space="0" w:color="000000"/>
            </w:tcBorders>
            <w:hideMark/>
          </w:tcPr>
          <w:p w14:paraId="64B51B88" w14:textId="77777777" w:rsidR="000A57C4" w:rsidRPr="00D7775B" w:rsidRDefault="00D7775B" w:rsidP="002604D1">
            <w:pPr>
              <w:spacing w:after="223" w:line="240" w:lineRule="auto"/>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Жұмыс орны</w:t>
            </w:r>
          </w:p>
        </w:tc>
        <w:tc>
          <w:tcPr>
            <w:tcW w:w="2671" w:type="pct"/>
            <w:tcBorders>
              <w:top w:val="single" w:sz="6" w:space="0" w:color="000000"/>
              <w:left w:val="single" w:sz="6" w:space="0" w:color="000000"/>
              <w:bottom w:val="single" w:sz="6" w:space="0" w:color="000000"/>
              <w:right w:val="single" w:sz="6" w:space="0" w:color="000000"/>
            </w:tcBorders>
            <w:hideMark/>
          </w:tcPr>
          <w:p w14:paraId="12EE1AE2" w14:textId="77777777" w:rsidR="000A57C4" w:rsidRPr="00260BBB" w:rsidRDefault="00D7775B" w:rsidP="003D5CFF">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Алматы қ, </w:t>
            </w:r>
            <w:r w:rsidR="003D5CFF">
              <w:rPr>
                <w:rFonts w:ascii="Times New Roman" w:eastAsia="Times New Roman" w:hAnsi="Times New Roman" w:cs="Times New Roman"/>
                <w:sz w:val="24"/>
                <w:szCs w:val="24"/>
                <w:lang w:val="kk-KZ" w:eastAsia="ru-RU"/>
              </w:rPr>
              <w:t>Өжет ы/а, Ауезов ,48</w:t>
            </w:r>
          </w:p>
        </w:tc>
      </w:tr>
      <w:tr w:rsidR="000A57C4" w:rsidRPr="004C4390" w14:paraId="1F9774F3" w14:textId="77777777" w:rsidTr="00611458">
        <w:trPr>
          <w:trHeight w:hRule="exact" w:val="5372"/>
        </w:trPr>
        <w:tc>
          <w:tcPr>
            <w:tcW w:w="343" w:type="pct"/>
            <w:tcBorders>
              <w:top w:val="single" w:sz="6" w:space="0" w:color="000000"/>
              <w:left w:val="single" w:sz="6" w:space="0" w:color="000000"/>
              <w:bottom w:val="single" w:sz="6" w:space="0" w:color="000000"/>
              <w:right w:val="single" w:sz="6" w:space="0" w:color="000000"/>
            </w:tcBorders>
          </w:tcPr>
          <w:p w14:paraId="715BEF10"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6</w:t>
            </w:r>
          </w:p>
        </w:tc>
        <w:tc>
          <w:tcPr>
            <w:tcW w:w="1986" w:type="pct"/>
            <w:tcBorders>
              <w:top w:val="single" w:sz="6" w:space="0" w:color="000000"/>
              <w:left w:val="single" w:sz="6" w:space="0" w:color="000000"/>
              <w:bottom w:val="single" w:sz="6" w:space="0" w:color="000000"/>
              <w:right w:val="single" w:sz="6" w:space="0" w:color="000000"/>
            </w:tcBorders>
            <w:hideMark/>
          </w:tcPr>
          <w:p w14:paraId="6EEF33D8" w14:textId="77777777" w:rsidR="000A57C4" w:rsidRPr="00B60AAC"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Ұлттық стандарттардың атауы, ал олар болмаған жағдайда сатып алынатын тауарлардың мемлекетаралық стандарттары. Ұлттық және мемлекетаралық стандарттар болмаған жағдайда, мемлекеттік сатып алуды реттеуді ескере отырып, сатып алынатын тауарлардың қажетті функционалдық, техникалық, сапалық және пайдалану сипаттамалары көрсетіледі.</w:t>
            </w:r>
          </w:p>
        </w:tc>
        <w:tc>
          <w:tcPr>
            <w:tcW w:w="2671" w:type="pct"/>
            <w:tcBorders>
              <w:top w:val="single" w:sz="6" w:space="0" w:color="000000"/>
              <w:left w:val="single" w:sz="6" w:space="0" w:color="000000"/>
              <w:bottom w:val="single" w:sz="6" w:space="0" w:color="000000"/>
              <w:right w:val="single" w:sz="6" w:space="0" w:color="000000"/>
            </w:tcBorders>
            <w:hideMark/>
          </w:tcPr>
          <w:p w14:paraId="69A4C932" w14:textId="11162222" w:rsidR="000A57C4" w:rsidRPr="004C4390" w:rsidRDefault="000A57C4" w:rsidP="000A57C4">
            <w:pPr>
              <w:pStyle w:val="a3"/>
              <w:numPr>
                <w:ilvl w:val="0"/>
                <w:numId w:val="17"/>
              </w:numPr>
              <w:tabs>
                <w:tab w:val="left" w:pos="1134"/>
              </w:tabs>
              <w:spacing w:after="0" w:line="240" w:lineRule="auto"/>
              <w:jc w:val="both"/>
              <w:rPr>
                <w:rFonts w:ascii="Times New Roman" w:eastAsia="Times New Roman" w:hAnsi="Times New Roman" w:cs="Times New Roman"/>
                <w:bCs/>
                <w:lang w:val="kk-KZ" w:eastAsia="ru-RU"/>
              </w:rPr>
            </w:pPr>
            <w:r w:rsidRPr="000A57C4">
              <w:rPr>
                <w:rFonts w:ascii="Times New Roman" w:eastAsia="Times New Roman" w:hAnsi="Times New Roman" w:cs="Times New Roman"/>
                <w:bCs/>
                <w:sz w:val="24"/>
                <w:szCs w:val="24"/>
                <w:lang w:val="kk-KZ" w:eastAsia="ru-RU"/>
              </w:rPr>
              <w:t>Жалпы</w:t>
            </w:r>
            <w:r w:rsidR="004C4390" w:rsidRPr="004C439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val="kk-KZ" w:eastAsia="ru-RU"/>
              </w:rPr>
              <w:t>саны -</w:t>
            </w:r>
            <w:r w:rsidRPr="000A57C4">
              <w:rPr>
                <w:rFonts w:ascii="Times New Roman" w:eastAsia="Times New Roman" w:hAnsi="Times New Roman" w:cs="Times New Roman"/>
                <w:bCs/>
                <w:sz w:val="24"/>
                <w:szCs w:val="24"/>
                <w:lang w:val="kk-KZ" w:eastAsia="ru-RU"/>
              </w:rPr>
              <w:t xml:space="preserve"> </w:t>
            </w:r>
            <w:r w:rsidR="004C4390" w:rsidRPr="004C4390">
              <w:rPr>
                <w:rFonts w:ascii="Times New Roman" w:eastAsia="Times New Roman" w:hAnsi="Times New Roman" w:cs="Times New Roman"/>
                <w:bCs/>
                <w:sz w:val="24"/>
                <w:szCs w:val="24"/>
                <w:lang w:eastAsia="ru-RU"/>
              </w:rPr>
              <w:t>107</w:t>
            </w:r>
            <w:r w:rsidRPr="000A57C4">
              <w:rPr>
                <w:rFonts w:ascii="Times New Roman" w:eastAsia="Times New Roman" w:hAnsi="Times New Roman" w:cs="Times New Roman"/>
                <w:bCs/>
                <w:sz w:val="24"/>
                <w:szCs w:val="24"/>
                <w:lang w:val="kk-KZ" w:eastAsia="ru-RU"/>
              </w:rPr>
              <w:t xml:space="preserve"> дана</w:t>
            </w:r>
            <w:r w:rsidR="004C4390">
              <w:rPr>
                <w:rFonts w:ascii="Times New Roman" w:eastAsia="Times New Roman" w:hAnsi="Times New Roman" w:cs="Times New Roman"/>
                <w:bCs/>
                <w:sz w:val="24"/>
                <w:szCs w:val="24"/>
                <w:lang w:val="kk-KZ" w:eastAsia="ru-RU"/>
              </w:rPr>
              <w:br/>
            </w:r>
            <w:r w:rsidR="004C4390" w:rsidRPr="004C4390">
              <w:rPr>
                <w:rFonts w:ascii="Times New Roman" w:eastAsia="Times New Roman" w:hAnsi="Times New Roman" w:cs="Times New Roman"/>
                <w:bCs/>
                <w:lang w:eastAsia="ru-RU"/>
              </w:rPr>
              <w:t>-</w:t>
            </w:r>
            <w:r w:rsidR="004C4390">
              <w:rPr>
                <w:rFonts w:ascii="Times New Roman" w:eastAsia="Times New Roman" w:hAnsi="Times New Roman" w:cs="Times New Roman"/>
                <w:bCs/>
                <w:lang w:val="kk-KZ" w:eastAsia="ru-RU"/>
              </w:rPr>
              <w:t>А3–7штук;</w:t>
            </w:r>
            <w:r w:rsidR="004C4390">
              <w:rPr>
                <w:rFonts w:ascii="Times New Roman" w:eastAsia="Times New Roman" w:hAnsi="Times New Roman" w:cs="Times New Roman"/>
                <w:bCs/>
                <w:lang w:val="kk-KZ" w:eastAsia="ru-RU"/>
              </w:rPr>
              <w:br/>
              <w:t>- А4 – 100 шт.</w:t>
            </w:r>
          </w:p>
          <w:p w14:paraId="71C77A5F" w14:textId="77777777" w:rsidR="00611458" w:rsidRDefault="000A57C4" w:rsidP="00611458">
            <w:pPr>
              <w:tabs>
                <w:tab w:val="left" w:pos="1134"/>
              </w:tabs>
              <w:spacing w:after="0" w:line="240" w:lineRule="auto"/>
              <w:jc w:val="both"/>
              <w:rPr>
                <w:rFonts w:ascii="Times New Roman" w:eastAsia="Times New Roman" w:hAnsi="Times New Roman" w:cs="Times New Roman"/>
                <w:sz w:val="24"/>
                <w:szCs w:val="24"/>
                <w:lang w:val="kk-KZ" w:eastAsia="ru-RU"/>
              </w:rPr>
            </w:pPr>
            <w:r w:rsidRPr="000A57C4">
              <w:rPr>
                <w:rFonts w:ascii="Times New Roman" w:eastAsia="Times New Roman" w:hAnsi="Times New Roman" w:cs="Times New Roman"/>
                <w:bCs/>
                <w:sz w:val="24"/>
                <w:szCs w:val="24"/>
                <w:lang w:val="kk-KZ" w:eastAsia="ru-RU"/>
              </w:rPr>
              <w:t>Пластиналардың түсі, дизайны және бекітілуі ТАПСЫРЫСШЫМЕН КЕЛІСІЛЕДІ.</w:t>
            </w:r>
          </w:p>
          <w:p w14:paraId="0CAE8E58" w14:textId="77777777" w:rsidR="000A57C4" w:rsidRPr="00611458" w:rsidRDefault="000A57C4" w:rsidP="00611458">
            <w:pPr>
              <w:rPr>
                <w:rFonts w:ascii="Times New Roman" w:eastAsia="Times New Roman" w:hAnsi="Times New Roman" w:cs="Times New Roman"/>
                <w:sz w:val="24"/>
                <w:szCs w:val="24"/>
                <w:lang w:val="kk-KZ" w:eastAsia="ru-RU"/>
              </w:rPr>
            </w:pPr>
          </w:p>
        </w:tc>
      </w:tr>
      <w:tr w:rsidR="000A57C4" w:rsidRPr="00B60AAC" w14:paraId="13BCA177" w14:textId="77777777" w:rsidTr="00611458">
        <w:tc>
          <w:tcPr>
            <w:tcW w:w="343" w:type="pct"/>
            <w:tcBorders>
              <w:top w:val="single" w:sz="6" w:space="0" w:color="000000"/>
              <w:left w:val="single" w:sz="6" w:space="0" w:color="000000"/>
              <w:bottom w:val="single" w:sz="6" w:space="0" w:color="000000"/>
              <w:right w:val="single" w:sz="6" w:space="0" w:color="000000"/>
            </w:tcBorders>
          </w:tcPr>
          <w:p w14:paraId="106E63D9" w14:textId="77777777" w:rsidR="000A57C4" w:rsidRPr="00B60AAC" w:rsidRDefault="000A57C4" w:rsidP="002604D1">
            <w:pPr>
              <w:spacing w:after="223" w:line="240" w:lineRule="auto"/>
              <w:jc w:val="both"/>
              <w:rPr>
                <w:rFonts w:ascii="Times New Roman" w:eastAsia="Times New Roman" w:hAnsi="Times New Roman" w:cs="Times New Roman"/>
                <w:sz w:val="24"/>
                <w:szCs w:val="24"/>
                <w:lang w:eastAsia="ru-RU"/>
              </w:rPr>
            </w:pPr>
            <w:r w:rsidRPr="00B60AAC">
              <w:rPr>
                <w:rFonts w:ascii="Times New Roman" w:eastAsia="Times New Roman" w:hAnsi="Times New Roman" w:cs="Times New Roman"/>
                <w:sz w:val="24"/>
                <w:szCs w:val="24"/>
                <w:lang w:eastAsia="ru-RU"/>
              </w:rPr>
              <w:t>7</w:t>
            </w:r>
          </w:p>
        </w:tc>
        <w:tc>
          <w:tcPr>
            <w:tcW w:w="1986" w:type="pct"/>
            <w:tcBorders>
              <w:top w:val="single" w:sz="6" w:space="0" w:color="000000"/>
              <w:left w:val="single" w:sz="6" w:space="0" w:color="000000"/>
              <w:bottom w:val="single" w:sz="6" w:space="0" w:color="000000"/>
              <w:right w:val="single" w:sz="6" w:space="0" w:color="000000"/>
            </w:tcBorders>
            <w:hideMark/>
          </w:tcPr>
          <w:p w14:paraId="75F93FF0" w14:textId="77777777" w:rsidR="000A57C4" w:rsidRPr="00B60AAC" w:rsidRDefault="000A57C4" w:rsidP="002604D1">
            <w:pPr>
              <w:spacing w:after="223" w:line="240" w:lineRule="auto"/>
              <w:jc w:val="both"/>
              <w:rPr>
                <w:rFonts w:ascii="Times New Roman" w:eastAsia="Times New Roman" w:hAnsi="Times New Roman" w:cs="Times New Roman"/>
                <w:b/>
                <w:sz w:val="24"/>
                <w:szCs w:val="24"/>
                <w:lang w:eastAsia="ru-RU"/>
              </w:rPr>
            </w:pPr>
            <w:r w:rsidRPr="000A57C4">
              <w:rPr>
                <w:rFonts w:ascii="Times New Roman" w:eastAsia="Times New Roman" w:hAnsi="Times New Roman" w:cs="Times New Roman"/>
                <w:b/>
                <w:sz w:val="24"/>
                <w:szCs w:val="24"/>
                <w:lang w:eastAsia="ru-RU"/>
              </w:rPr>
              <w:t>Сатып алынатын тауардың қажетті функционалдық, техникалық, сапалық, пайдалану және басқа да сипаттамаларының сипаттамасы</w:t>
            </w:r>
          </w:p>
        </w:tc>
        <w:tc>
          <w:tcPr>
            <w:tcW w:w="2671" w:type="pct"/>
            <w:tcBorders>
              <w:top w:val="single" w:sz="6" w:space="0" w:color="000000"/>
              <w:left w:val="single" w:sz="6" w:space="0" w:color="000000"/>
              <w:bottom w:val="single" w:sz="6" w:space="0" w:color="000000"/>
              <w:right w:val="single" w:sz="6" w:space="0" w:color="000000"/>
            </w:tcBorders>
            <w:hideMark/>
          </w:tcPr>
          <w:p w14:paraId="359A87FC" w14:textId="7E0B1B94" w:rsidR="002604D1" w:rsidRPr="002604D1" w:rsidRDefault="002604D1" w:rsidP="002604D1">
            <w:pPr>
              <w:pStyle w:val="a6"/>
              <w:rPr>
                <w:rFonts w:ascii="Times New Roman" w:hAnsi="Times New Roman" w:cs="Times New Roman"/>
              </w:rPr>
            </w:pPr>
            <w:r w:rsidRPr="002604D1">
              <w:rPr>
                <w:rFonts w:ascii="Times New Roman" w:hAnsi="Times New Roman" w:cs="Times New Roman"/>
              </w:rPr>
              <w:t xml:space="preserve"> Бекіткіштер мен фурнитура</w:t>
            </w:r>
          </w:p>
          <w:p w14:paraId="045FA565"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Монтаждау әдісі:</w:t>
            </w:r>
            <w:r w:rsidRPr="002604D1">
              <w:rPr>
                <w:rFonts w:ascii="Times New Roman" w:hAnsi="Times New Roman" w:cs="Times New Roman"/>
              </w:rPr>
              <w:t xml:space="preserve"> Қашықтықтан бекіту (қабырғадан/есіктен алшақ тұратындай).</w:t>
            </w:r>
          </w:p>
          <w:p w14:paraId="6458B4CF"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Фурнитура:</w:t>
            </w:r>
            <w:r w:rsidRPr="002604D1">
              <w:rPr>
                <w:rFonts w:ascii="Times New Roman" w:hAnsi="Times New Roman" w:cs="Times New Roman"/>
              </w:rPr>
              <w:t xml:space="preserve"> Металдан жасалған қашықтықтан ұстағыштар (металлик/хром/күңгірт күміс).</w:t>
            </w:r>
          </w:p>
          <w:p w14:paraId="3A1D4DFA"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Ұстағыштар саны:</w:t>
            </w:r>
            <w:r w:rsidRPr="002604D1">
              <w:rPr>
                <w:rFonts w:ascii="Times New Roman" w:hAnsi="Times New Roman" w:cs="Times New Roman"/>
              </w:rPr>
              <w:t xml:space="preserve"> 4 дана (бұйымның бұрыштарында).</w:t>
            </w:r>
          </w:p>
          <w:p w14:paraId="1145556D"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Ұстағыштардың диаметрі:</w:t>
            </w:r>
            <w:r w:rsidRPr="002604D1">
              <w:rPr>
                <w:rFonts w:ascii="Times New Roman" w:hAnsi="Times New Roman" w:cs="Times New Roman"/>
              </w:rPr>
              <w:t xml:space="preserve"> 12–15 мм.</w:t>
            </w:r>
          </w:p>
          <w:p w14:paraId="2BEAF5C4"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Қабырғадан қашықтығы:</w:t>
            </w:r>
            <w:r w:rsidRPr="002604D1">
              <w:rPr>
                <w:rFonts w:ascii="Times New Roman" w:hAnsi="Times New Roman" w:cs="Times New Roman"/>
              </w:rPr>
              <w:t xml:space="preserve"> 15–20 мм.</w:t>
            </w:r>
          </w:p>
          <w:p w14:paraId="6FE31866"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b/>
                <w:bCs/>
              </w:rPr>
              <w:t>Бұйымды дайындау:</w:t>
            </w:r>
            <w:r w:rsidRPr="002604D1">
              <w:rPr>
                <w:rFonts w:ascii="Times New Roman" w:hAnsi="Times New Roman" w:cs="Times New Roman"/>
              </w:rPr>
              <w:t xml:space="preserve"> Акрил панелінде фурнитура диаметріне сәйкес 4 технологиялық тесік алдын ала дайындалуы тиіс.</w:t>
            </w:r>
          </w:p>
          <w:p w14:paraId="762BE3BB" w14:textId="0025D8F9" w:rsidR="002604D1" w:rsidRPr="002604D1" w:rsidRDefault="002604D1" w:rsidP="002604D1">
            <w:pPr>
              <w:pStyle w:val="a6"/>
              <w:rPr>
                <w:rFonts w:ascii="Times New Roman" w:hAnsi="Times New Roman" w:cs="Times New Roman"/>
              </w:rPr>
            </w:pPr>
            <w:r w:rsidRPr="002604D1">
              <w:rPr>
                <w:rFonts w:ascii="Times New Roman" w:hAnsi="Times New Roman" w:cs="Times New Roman"/>
              </w:rPr>
              <w:t>Шамамен алынған өлшемдері (Тапсырыс берушінің таңдауы бойынша)</w:t>
            </w:r>
          </w:p>
          <w:p w14:paraId="0CCC85AE"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i/>
                <w:iCs/>
              </w:rPr>
              <w:t>Стандартты нұсқа:</w:t>
            </w:r>
            <w:r w:rsidRPr="002604D1">
              <w:rPr>
                <w:rFonts w:ascii="Times New Roman" w:hAnsi="Times New Roman" w:cs="Times New Roman"/>
              </w:rPr>
              <w:t xml:space="preserve"> 400 × 200 мм немесе 300 × 150 мм (нақты өлшемдер дизайн-макетті бекіту кезеңінде келісіледі).</w:t>
            </w:r>
          </w:p>
          <w:p w14:paraId="1D312AB9" w14:textId="6ECC1727" w:rsidR="002604D1" w:rsidRPr="002604D1" w:rsidRDefault="002604D1" w:rsidP="002604D1">
            <w:pPr>
              <w:pStyle w:val="a6"/>
              <w:rPr>
                <w:rFonts w:ascii="Times New Roman" w:hAnsi="Times New Roman" w:cs="Times New Roman"/>
              </w:rPr>
            </w:pPr>
            <w:r w:rsidRPr="002604D1">
              <w:rPr>
                <w:rFonts w:ascii="Times New Roman" w:hAnsi="Times New Roman" w:cs="Times New Roman"/>
              </w:rPr>
              <w:t>Сапаға және жеткізуге қойылатын талаптар</w:t>
            </w:r>
          </w:p>
          <w:p w14:paraId="0240ABC4"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rPr>
              <w:t>Акрилдің бетінде сызаттар, сынықтар, үлдір (пленка) астында ауа көпіршіктері немесе желім іздері болмауы тиіс.</w:t>
            </w:r>
          </w:p>
          <w:p w14:paraId="060A264B"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rPr>
              <w:t>Жарақаттануды болдырмау үшін барлық бұрыштар мұқият дөңгеленіп немесе тегістелуі керек.</w:t>
            </w:r>
          </w:p>
          <w:p w14:paraId="4E6BC58B" w14:textId="77777777" w:rsidR="002604D1" w:rsidRPr="002604D1" w:rsidRDefault="002604D1" w:rsidP="002604D1">
            <w:pPr>
              <w:pStyle w:val="a6"/>
              <w:rPr>
                <w:rFonts w:ascii="Times New Roman" w:hAnsi="Times New Roman" w:cs="Times New Roman"/>
              </w:rPr>
            </w:pPr>
            <w:r w:rsidRPr="002604D1">
              <w:rPr>
                <w:rFonts w:ascii="Times New Roman" w:hAnsi="Times New Roman" w:cs="Times New Roman"/>
              </w:rPr>
              <w:t>Өнімді өндіріске жіберер алдында Жеткізуші Тапсырыс берушіге бекіту үшін соңғы векторлық эскизді (макетті) ұсынуға міндетті.</w:t>
            </w:r>
          </w:p>
          <w:p w14:paraId="17863C1B" w14:textId="77777777" w:rsidR="00520636" w:rsidRPr="0014088E" w:rsidRDefault="00520636" w:rsidP="000A57C4">
            <w:pPr>
              <w:spacing w:after="0" w:line="240" w:lineRule="auto"/>
              <w:rPr>
                <w:rFonts w:ascii="Times New Roman" w:hAnsi="Times New Roman" w:cs="Times New Roman"/>
                <w:sz w:val="24"/>
                <w:szCs w:val="24"/>
                <w:shd w:val="clear" w:color="auto" w:fill="FFFFFF"/>
              </w:rPr>
            </w:pPr>
          </w:p>
        </w:tc>
      </w:tr>
    </w:tbl>
    <w:p w14:paraId="468B1AE9" w14:textId="77777777" w:rsidR="001E7E27" w:rsidRDefault="001E7E27">
      <w:pPr>
        <w:rPr>
          <w:lang w:val="kk-KZ"/>
        </w:rPr>
      </w:pPr>
    </w:p>
    <w:p w14:paraId="6F2A8F33" w14:textId="77777777" w:rsidR="00A96031" w:rsidRDefault="00A96031">
      <w:pPr>
        <w:rPr>
          <w:lang w:val="kk-KZ"/>
        </w:rPr>
      </w:pPr>
    </w:p>
    <w:sectPr w:rsidR="00A96031" w:rsidSect="00765598">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77A99"/>
    <w:multiLevelType w:val="multilevel"/>
    <w:tmpl w:val="2E7E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27785"/>
    <w:multiLevelType w:val="hybridMultilevel"/>
    <w:tmpl w:val="0B4E2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275E9F"/>
    <w:multiLevelType w:val="hybridMultilevel"/>
    <w:tmpl w:val="E3526B7A"/>
    <w:lvl w:ilvl="0" w:tplc="CBD063F4">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CE6660"/>
    <w:multiLevelType w:val="multilevel"/>
    <w:tmpl w:val="6A603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70C7B"/>
    <w:multiLevelType w:val="multilevel"/>
    <w:tmpl w:val="1B38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45425"/>
    <w:multiLevelType w:val="multilevel"/>
    <w:tmpl w:val="9026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6410A3"/>
    <w:multiLevelType w:val="multilevel"/>
    <w:tmpl w:val="016C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CB418D"/>
    <w:multiLevelType w:val="multilevel"/>
    <w:tmpl w:val="F8A2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17147"/>
    <w:multiLevelType w:val="hybridMultilevel"/>
    <w:tmpl w:val="ECBA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D117D5"/>
    <w:multiLevelType w:val="multilevel"/>
    <w:tmpl w:val="1C1A5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624913"/>
    <w:multiLevelType w:val="multilevel"/>
    <w:tmpl w:val="1F6C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36C99"/>
    <w:multiLevelType w:val="hybridMultilevel"/>
    <w:tmpl w:val="7C86B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B981FA6"/>
    <w:multiLevelType w:val="hybridMultilevel"/>
    <w:tmpl w:val="7C86B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3C6A6F"/>
    <w:multiLevelType w:val="multilevel"/>
    <w:tmpl w:val="CCE6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EF30EC"/>
    <w:multiLevelType w:val="multilevel"/>
    <w:tmpl w:val="1E5AB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D15D9"/>
    <w:multiLevelType w:val="hybridMultilevel"/>
    <w:tmpl w:val="ECBA24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EB225A"/>
    <w:multiLevelType w:val="multilevel"/>
    <w:tmpl w:val="0032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2"/>
  </w:num>
  <w:num w:numId="4">
    <w:abstractNumId w:val="1"/>
  </w:num>
  <w:num w:numId="5">
    <w:abstractNumId w:val="8"/>
  </w:num>
  <w:num w:numId="6">
    <w:abstractNumId w:val="15"/>
  </w:num>
  <w:num w:numId="7">
    <w:abstractNumId w:val="16"/>
  </w:num>
  <w:num w:numId="8">
    <w:abstractNumId w:val="3"/>
  </w:num>
  <w:num w:numId="9">
    <w:abstractNumId w:val="4"/>
  </w:num>
  <w:num w:numId="10">
    <w:abstractNumId w:val="7"/>
  </w:num>
  <w:num w:numId="11">
    <w:abstractNumId w:val="13"/>
  </w:num>
  <w:num w:numId="12">
    <w:abstractNumId w:val="6"/>
  </w:num>
  <w:num w:numId="13">
    <w:abstractNumId w:val="14"/>
  </w:num>
  <w:num w:numId="14">
    <w:abstractNumId w:val="5"/>
  </w:num>
  <w:num w:numId="15">
    <w:abstractNumId w:val="0"/>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7638"/>
    <w:rsid w:val="00001E8D"/>
    <w:rsid w:val="00027147"/>
    <w:rsid w:val="00067E29"/>
    <w:rsid w:val="000A57C4"/>
    <w:rsid w:val="00117638"/>
    <w:rsid w:val="0014088E"/>
    <w:rsid w:val="001A4974"/>
    <w:rsid w:val="001E7E27"/>
    <w:rsid w:val="002604D1"/>
    <w:rsid w:val="00260BBB"/>
    <w:rsid w:val="002710FA"/>
    <w:rsid w:val="002967E4"/>
    <w:rsid w:val="002B4411"/>
    <w:rsid w:val="002C2833"/>
    <w:rsid w:val="002F1B94"/>
    <w:rsid w:val="002F7976"/>
    <w:rsid w:val="00301E91"/>
    <w:rsid w:val="00361549"/>
    <w:rsid w:val="003A672C"/>
    <w:rsid w:val="003D2B30"/>
    <w:rsid w:val="003D5CFF"/>
    <w:rsid w:val="003E0A9E"/>
    <w:rsid w:val="003E4A7B"/>
    <w:rsid w:val="003F7E9E"/>
    <w:rsid w:val="00403B5E"/>
    <w:rsid w:val="004C4390"/>
    <w:rsid w:val="00520636"/>
    <w:rsid w:val="005B2605"/>
    <w:rsid w:val="005E6723"/>
    <w:rsid w:val="00611458"/>
    <w:rsid w:val="006B6E44"/>
    <w:rsid w:val="0073652B"/>
    <w:rsid w:val="00765598"/>
    <w:rsid w:val="0078156C"/>
    <w:rsid w:val="007851B7"/>
    <w:rsid w:val="007A51A2"/>
    <w:rsid w:val="007C2373"/>
    <w:rsid w:val="008001D1"/>
    <w:rsid w:val="00817CBC"/>
    <w:rsid w:val="0088673A"/>
    <w:rsid w:val="008A30DE"/>
    <w:rsid w:val="008A4F6E"/>
    <w:rsid w:val="00964ECE"/>
    <w:rsid w:val="009A4EE9"/>
    <w:rsid w:val="009F088A"/>
    <w:rsid w:val="00A96031"/>
    <w:rsid w:val="00AC4CAB"/>
    <w:rsid w:val="00AC6976"/>
    <w:rsid w:val="00B60AAC"/>
    <w:rsid w:val="00BA6EA0"/>
    <w:rsid w:val="00BC2D8A"/>
    <w:rsid w:val="00C12C5A"/>
    <w:rsid w:val="00D76093"/>
    <w:rsid w:val="00D7775B"/>
    <w:rsid w:val="00DA06AF"/>
    <w:rsid w:val="00DF4C3F"/>
    <w:rsid w:val="00E332B7"/>
    <w:rsid w:val="00E56855"/>
    <w:rsid w:val="00EA6025"/>
    <w:rsid w:val="00EA73F5"/>
    <w:rsid w:val="00EF30AA"/>
    <w:rsid w:val="00F722E5"/>
    <w:rsid w:val="00FF47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C5F3"/>
  <w15:docId w15:val="{2EE8D13B-AF74-4FF6-A6A5-AC523684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7E29"/>
  </w:style>
  <w:style w:type="paragraph" w:styleId="2">
    <w:name w:val="heading 2"/>
    <w:basedOn w:val="a"/>
    <w:next w:val="a"/>
    <w:link w:val="20"/>
    <w:uiPriority w:val="9"/>
    <w:semiHidden/>
    <w:unhideWhenUsed/>
    <w:qFormat/>
    <w:rsid w:val="002604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2604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1E91"/>
    <w:pPr>
      <w:ind w:left="720"/>
      <w:contextualSpacing/>
    </w:pPr>
  </w:style>
  <w:style w:type="table" w:styleId="a4">
    <w:name w:val="Table Grid"/>
    <w:basedOn w:val="a1"/>
    <w:uiPriority w:val="39"/>
    <w:rsid w:val="00E332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Заголовок 3 Знак"/>
    <w:basedOn w:val="a0"/>
    <w:link w:val="3"/>
    <w:uiPriority w:val="9"/>
    <w:rsid w:val="002604D1"/>
    <w:rPr>
      <w:rFonts w:ascii="Times New Roman" w:eastAsia="Times New Roman" w:hAnsi="Times New Roman" w:cs="Times New Roman"/>
      <w:b/>
      <w:bCs/>
      <w:sz w:val="27"/>
      <w:szCs w:val="27"/>
      <w:lang w:eastAsia="ru-RU"/>
    </w:rPr>
  </w:style>
  <w:style w:type="paragraph" w:styleId="a5">
    <w:name w:val="Normal (Web)"/>
    <w:basedOn w:val="a"/>
    <w:uiPriority w:val="99"/>
    <w:semiHidden/>
    <w:unhideWhenUsed/>
    <w:rsid w:val="002604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2604D1"/>
    <w:pPr>
      <w:spacing w:after="0" w:line="240" w:lineRule="auto"/>
    </w:pPr>
  </w:style>
  <w:style w:type="character" w:customStyle="1" w:styleId="20">
    <w:name w:val="Заголовок 2 Знак"/>
    <w:basedOn w:val="a0"/>
    <w:link w:val="2"/>
    <w:uiPriority w:val="9"/>
    <w:semiHidden/>
    <w:rsid w:val="002604D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1680128">
      <w:bodyDiv w:val="1"/>
      <w:marLeft w:val="0"/>
      <w:marRight w:val="0"/>
      <w:marTop w:val="0"/>
      <w:marBottom w:val="0"/>
      <w:divBdr>
        <w:top w:val="none" w:sz="0" w:space="0" w:color="auto"/>
        <w:left w:val="none" w:sz="0" w:space="0" w:color="auto"/>
        <w:bottom w:val="none" w:sz="0" w:space="0" w:color="auto"/>
        <w:right w:val="none" w:sz="0" w:space="0" w:color="auto"/>
      </w:divBdr>
    </w:div>
    <w:div w:id="75787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A7306-AD47-4493-9035-73BB855A5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603</Words>
  <Characters>3441</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24</cp:revision>
  <cp:lastPrinted>2023-05-10T08:26:00Z</cp:lastPrinted>
  <dcterms:created xsi:type="dcterms:W3CDTF">2023-05-10T06:06:00Z</dcterms:created>
  <dcterms:modified xsi:type="dcterms:W3CDTF">2026-10-14T05:28:00Z</dcterms:modified>
</cp:coreProperties>
</file>