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Техническая спецификация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1. Наименование закупаемой услуги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Услуги по страхованию автотранспортных средств Заказчика.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2. Цель закупки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Обеспечение страховой защиты автотранспортных средств Заказчика от рисков, предусмотренных законодательством и условиями договора страхования, с целью возмещения ущерба при наступлении страхового случая.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3. Перечень транспортных средств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1830"/>
        <w:gridCol w:w="1455"/>
        <w:gridCol w:w="2283"/>
        <w:gridCol w:w="1358"/>
      </w:tblGrid>
      <w:tr w:rsidR="0072502D" w:rsidRPr="0072502D" w:rsidTr="0072502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Марка и модель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Тип ТС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Количество</w:t>
            </w:r>
          </w:p>
        </w:tc>
      </w:tr>
      <w:tr w:rsidR="0072502D" w:rsidRPr="0072502D" w:rsidTr="007250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Chevrolet</w:t>
            </w:r>
            <w:proofErr w:type="spellEnd"/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Cruze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 ед.</w:t>
            </w:r>
          </w:p>
        </w:tc>
      </w:tr>
      <w:tr w:rsidR="0072502D" w:rsidRPr="0072502D" w:rsidTr="007250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ВАЗ 21074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  <w:vAlign w:val="center"/>
            <w:hideMark/>
          </w:tcPr>
          <w:p w:rsidR="0072502D" w:rsidRPr="0072502D" w:rsidRDefault="0072502D" w:rsidP="00B4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72502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 ед.</w:t>
            </w:r>
          </w:p>
        </w:tc>
      </w:tr>
    </w:tbl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4. Требования к оказываемой услуге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Страховая организация должна:</w:t>
      </w:r>
    </w:p>
    <w:p w:rsidR="0072502D" w:rsidRPr="0072502D" w:rsidRDefault="0072502D" w:rsidP="00B466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иметь действующую лицензию и право на осуществление соответствующего вида страховой деятельности;</w:t>
      </w:r>
    </w:p>
    <w:p w:rsidR="0072502D" w:rsidRPr="0072502D" w:rsidRDefault="0072502D" w:rsidP="00B466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заключить договор страхования на каждое указанное транспортное средство;</w:t>
      </w:r>
    </w:p>
    <w:p w:rsidR="0072502D" w:rsidRPr="0072502D" w:rsidRDefault="0072502D" w:rsidP="00B466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обеспечить страховое покрытие в соответствии с законодательством и условиями договора;</w:t>
      </w:r>
    </w:p>
    <w:p w:rsidR="0072502D" w:rsidRPr="0072502D" w:rsidRDefault="0072502D" w:rsidP="00B466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принимать и регистрировать заявления о наступлении страхового случая;</w:t>
      </w:r>
    </w:p>
    <w:p w:rsidR="0072502D" w:rsidRPr="0072502D" w:rsidRDefault="0072502D" w:rsidP="00B466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осуществлять рассмотрение страховых случаев и выплату страхового возмещения в установленные законодательством и договором сроки;</w:t>
      </w:r>
    </w:p>
    <w:p w:rsidR="0072502D" w:rsidRPr="0072502D" w:rsidRDefault="0072502D" w:rsidP="00B466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предоставлять Заказчику страховые полисы и документы, подтверждающие наличие страхового покрытия;</w:t>
      </w:r>
    </w:p>
    <w:p w:rsidR="0072502D" w:rsidRPr="0072502D" w:rsidRDefault="0072502D" w:rsidP="00B466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информировать Заказчика о порядке действий при наступлении страхового случая.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5. Страховые риски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Страхование осуществляется в соответствии с выбранным видом страхования и действующим законодательством.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При наличии добровольного страхования могут предусматриваться следующие риски:</w:t>
      </w:r>
    </w:p>
    <w:p w:rsidR="0072502D" w:rsidRPr="0072502D" w:rsidRDefault="0072502D" w:rsidP="00B466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дорожно-транспортное происшествие;</w:t>
      </w:r>
    </w:p>
    <w:p w:rsidR="0072502D" w:rsidRPr="0072502D" w:rsidRDefault="0072502D" w:rsidP="00B466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повреждение транспортного средства;</w:t>
      </w:r>
    </w:p>
    <w:p w:rsidR="0072502D" w:rsidRPr="0072502D" w:rsidRDefault="0072502D" w:rsidP="00B466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угон или хищение;</w:t>
      </w:r>
    </w:p>
    <w:p w:rsidR="0072502D" w:rsidRPr="0072502D" w:rsidRDefault="0072502D" w:rsidP="00B466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пожар;</w:t>
      </w:r>
    </w:p>
    <w:p w:rsidR="0072502D" w:rsidRPr="0072502D" w:rsidRDefault="0072502D" w:rsidP="00B466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стихийные бедствия;</w:t>
      </w:r>
    </w:p>
    <w:p w:rsidR="0072502D" w:rsidRPr="0072502D" w:rsidRDefault="0072502D" w:rsidP="00B466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противоправные действия третьих лиц;</w:t>
      </w:r>
    </w:p>
    <w:p w:rsidR="0072502D" w:rsidRPr="0072502D" w:rsidRDefault="0072502D" w:rsidP="00B466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иные риски, предусмотренные договором страхования.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Для обязательного страхования ответственность страховщика определяется требованиями действующего законодательства.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6. Срок оказания услуги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Срок страхования: </w:t>
      </w:r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12 месяцев</w:t>
      </w: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gramStart"/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 даты вступления</w:t>
      </w:r>
      <w:proofErr w:type="gramEnd"/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договора страхования в силу либо иной срок, установленный договором.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7. Место оказания услуги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Территория страхового покрытия — в соответствии с условиями договора страхования и требованиями действующего законодательства.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8. Порядок оформления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Победитель государственных закупок обязан предоставить Заказчику:</w:t>
      </w:r>
    </w:p>
    <w:p w:rsidR="0072502D" w:rsidRPr="0072502D" w:rsidRDefault="0072502D" w:rsidP="00B466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страховые полисы на каждое транспортное средство;</w:t>
      </w:r>
    </w:p>
    <w:p w:rsidR="0072502D" w:rsidRPr="0072502D" w:rsidRDefault="0072502D" w:rsidP="00B466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договор страхования;</w:t>
      </w:r>
    </w:p>
    <w:p w:rsidR="0072502D" w:rsidRPr="0072502D" w:rsidRDefault="0072502D" w:rsidP="00B466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правила страхования;</w:t>
      </w:r>
    </w:p>
    <w:p w:rsidR="0072502D" w:rsidRPr="0072502D" w:rsidRDefault="0072502D" w:rsidP="00B466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документы, подтверждающие оплату страховой премии;</w:t>
      </w:r>
    </w:p>
    <w:p w:rsidR="0072502D" w:rsidRPr="0072502D" w:rsidRDefault="0072502D" w:rsidP="00B466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lastRenderedPageBreak/>
        <w:t>контактные данные для обращения при наступлении страхового случая.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9. Требования к транспортным средствам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Страхованию подлежат следующие транспортные средства: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Chevrolet</w:t>
      </w:r>
      <w:proofErr w:type="spellEnd"/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Cruze</w:t>
      </w:r>
      <w:proofErr w:type="spellEnd"/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, 2012 года выпуска</w:t>
      </w: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— 1 единица.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ВАЗ 21074, 2010 года выпуска</w:t>
      </w: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— 1 единица.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Идентификационные данные, государственные регистрационные номера, VIN, объем </w:t>
      </w:r>
      <w:proofErr w:type="gramStart"/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двигателя</w:t>
      </w:r>
      <w:proofErr w:type="gramEnd"/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и иные сведения предоставляются Заказчиком при заключении договора страхования.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10. Требования к страховщику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Страховщик несет ответственность за исполнение обязательств по договору страхования в соответствии с законодательством и условиями заключенного договора.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Все расходы, связанные с оформлением и предоставлением страховых документов, должны быть включены в стоимость услуги.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11. Результат оказания услуги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Результатом оказания услуги является действующее страховое покрытие транспортных средств Заказчика с предоставлением соответствующих страховых полисов и документов.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Количество транспортных средств: </w:t>
      </w:r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 единицы</w:t>
      </w: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72502D" w:rsidRPr="0072502D" w:rsidRDefault="0072502D" w:rsidP="00B46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Срок страхования: </w:t>
      </w:r>
      <w:r w:rsidRPr="00B4661F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12 месяцев</w:t>
      </w:r>
      <w:r w:rsidRPr="0072502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1936F3" w:rsidRPr="00B4661F" w:rsidRDefault="001936F3" w:rsidP="00B466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661F" w:rsidRPr="00B4661F" w:rsidRDefault="00B4661F" w:rsidP="00B4661F">
      <w:pPr>
        <w:pStyle w:val="4"/>
        <w:shd w:val="clear" w:color="auto" w:fill="FFFFFF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ChatGPT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сказал:</w:t>
      </w:r>
    </w:p>
    <w:p w:rsidR="00B4661F" w:rsidRPr="00B4661F" w:rsidRDefault="00B4661F" w:rsidP="00B4661F">
      <w:pPr>
        <w:pStyle w:val="1"/>
        <w:shd w:val="clear" w:color="auto" w:fill="FFFFFF"/>
        <w:spacing w:before="0" w:beforeAutospacing="0" w:after="0" w:afterAutospacing="0"/>
        <w:jc w:val="both"/>
        <w:rPr>
          <w:color w:val="0D0D0D"/>
          <w:sz w:val="24"/>
          <w:szCs w:val="24"/>
        </w:rPr>
      </w:pPr>
      <w:r w:rsidRPr="00B4661F">
        <w:rPr>
          <w:color w:val="0D0D0D"/>
          <w:sz w:val="24"/>
          <w:szCs w:val="24"/>
        </w:rPr>
        <w:t xml:space="preserve">Техникалық </w:t>
      </w:r>
      <w:proofErr w:type="spellStart"/>
      <w:r w:rsidRPr="00B4661F">
        <w:rPr>
          <w:color w:val="0D0D0D"/>
          <w:sz w:val="24"/>
          <w:szCs w:val="24"/>
        </w:rPr>
        <w:t>ерекшелік</w:t>
      </w:r>
      <w:proofErr w:type="spellEnd"/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1.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Сатып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алынатын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қызметтің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атауы</w:t>
      </w:r>
      <w:proofErr w:type="spellEnd"/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proofErr w:type="spellStart"/>
      <w:r w:rsidRPr="00B4661F">
        <w:rPr>
          <w:color w:val="0D0D0D"/>
        </w:rPr>
        <w:t>Тапсырыс</w:t>
      </w:r>
      <w:proofErr w:type="spellEnd"/>
      <w:r w:rsidRPr="00B4661F">
        <w:rPr>
          <w:color w:val="0D0D0D"/>
        </w:rPr>
        <w:t xml:space="preserve"> берушінің автокөлік құралдарын сақтандыру </w:t>
      </w:r>
      <w:proofErr w:type="spellStart"/>
      <w:r w:rsidRPr="00B4661F">
        <w:rPr>
          <w:color w:val="0D0D0D"/>
        </w:rPr>
        <w:t>бойынша</w:t>
      </w:r>
      <w:proofErr w:type="spellEnd"/>
      <w:r w:rsidRPr="00B4661F">
        <w:rPr>
          <w:color w:val="0D0D0D"/>
        </w:rPr>
        <w:t xml:space="preserve"> қызметтер.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2.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Сатып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алудың мақсаты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proofErr w:type="spellStart"/>
      <w:r w:rsidRPr="00B4661F">
        <w:rPr>
          <w:color w:val="0D0D0D"/>
        </w:rPr>
        <w:t>Тапсырыс</w:t>
      </w:r>
      <w:proofErr w:type="spellEnd"/>
      <w:r w:rsidRPr="00B4661F">
        <w:rPr>
          <w:color w:val="0D0D0D"/>
        </w:rPr>
        <w:t xml:space="preserve"> берушінің автокөлік құралдарын заңнамада және сақтандыру </w:t>
      </w:r>
      <w:proofErr w:type="spellStart"/>
      <w:r w:rsidRPr="00B4661F">
        <w:rPr>
          <w:color w:val="0D0D0D"/>
        </w:rPr>
        <w:t>шартында</w:t>
      </w:r>
      <w:proofErr w:type="spellEnd"/>
      <w:r w:rsidRPr="00B4661F">
        <w:rPr>
          <w:color w:val="0D0D0D"/>
        </w:rPr>
        <w:t xml:space="preserve"> көзделген тәуекелдерден сақтандыруды қамтамасыз </w:t>
      </w:r>
      <w:proofErr w:type="spellStart"/>
      <w:r w:rsidRPr="00B4661F">
        <w:rPr>
          <w:color w:val="0D0D0D"/>
        </w:rPr>
        <w:t>ету</w:t>
      </w:r>
      <w:proofErr w:type="spellEnd"/>
      <w:r w:rsidRPr="00B4661F">
        <w:rPr>
          <w:color w:val="0D0D0D"/>
        </w:rPr>
        <w:t xml:space="preserve">, сақтандыру жағдайы туындаған </w:t>
      </w:r>
      <w:proofErr w:type="spellStart"/>
      <w:r w:rsidRPr="00B4661F">
        <w:rPr>
          <w:color w:val="0D0D0D"/>
        </w:rPr>
        <w:t>кезде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келті</w:t>
      </w:r>
      <w:proofErr w:type="gramStart"/>
      <w:r w:rsidRPr="00B4661F">
        <w:rPr>
          <w:color w:val="0D0D0D"/>
        </w:rPr>
        <w:t>р</w:t>
      </w:r>
      <w:proofErr w:type="gramEnd"/>
      <w:r w:rsidRPr="00B4661F">
        <w:rPr>
          <w:color w:val="0D0D0D"/>
        </w:rPr>
        <w:t>ілген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залалды</w:t>
      </w:r>
      <w:proofErr w:type="spellEnd"/>
      <w:r w:rsidRPr="00B4661F">
        <w:rPr>
          <w:color w:val="0D0D0D"/>
        </w:rPr>
        <w:t xml:space="preserve"> өтеу.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3. Автокөлік құралдарының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тізбесі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2451"/>
        <w:gridCol w:w="2307"/>
        <w:gridCol w:w="2550"/>
        <w:gridCol w:w="867"/>
      </w:tblGrid>
      <w:tr w:rsidR="00B4661F" w:rsidRPr="00B4661F" w:rsidTr="00B4661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</w:pPr>
            <w:proofErr w:type="spellStart"/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Маркасы</w:t>
            </w:r>
            <w:proofErr w:type="spellEnd"/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 xml:space="preserve"> және </w:t>
            </w:r>
            <w:proofErr w:type="spellStart"/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моделі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 xml:space="preserve">Шығарылған </w:t>
            </w:r>
            <w:proofErr w:type="spellStart"/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Көлік құралының тү</w:t>
            </w:r>
            <w:proofErr w:type="gramStart"/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р</w:t>
            </w:r>
            <w:proofErr w:type="gramEnd"/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і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b/>
                <w:bCs/>
                <w:color w:val="0D0D0D"/>
                <w:sz w:val="24"/>
                <w:szCs w:val="24"/>
              </w:rPr>
              <w:t>Саны</w:t>
            </w:r>
          </w:p>
        </w:tc>
      </w:tr>
      <w:tr w:rsidR="00B4661F" w:rsidRPr="00B4661F" w:rsidTr="00B466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proofErr w:type="spellStart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Chevrolet</w:t>
            </w:r>
            <w:proofErr w:type="spellEnd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Cruze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Жеңі</w:t>
            </w:r>
            <w:proofErr w:type="gramStart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</w:t>
            </w:r>
            <w:proofErr w:type="gramEnd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автомобиль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1 </w:t>
            </w:r>
            <w:proofErr w:type="spellStart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бірлік</w:t>
            </w:r>
            <w:proofErr w:type="spellEnd"/>
          </w:p>
        </w:tc>
      </w:tr>
      <w:tr w:rsidR="00B4661F" w:rsidRPr="00B4661F" w:rsidTr="00B466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ВАЗ 21074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Жеңі</w:t>
            </w:r>
            <w:proofErr w:type="gramStart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</w:t>
            </w:r>
            <w:proofErr w:type="gramEnd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автомобиль</w:t>
            </w:r>
          </w:p>
        </w:tc>
        <w:tc>
          <w:tcPr>
            <w:tcW w:w="0" w:type="auto"/>
            <w:vAlign w:val="center"/>
            <w:hideMark/>
          </w:tcPr>
          <w:p w:rsidR="00B4661F" w:rsidRPr="00B4661F" w:rsidRDefault="00B4661F" w:rsidP="00B4661F">
            <w:pP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1 </w:t>
            </w:r>
            <w:proofErr w:type="spellStart"/>
            <w:r w:rsidRPr="00B4661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бірлік</w:t>
            </w:r>
            <w:proofErr w:type="spellEnd"/>
          </w:p>
        </w:tc>
      </w:tr>
    </w:tbl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4. Көрсетілетін қызметке қойылатын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талаптар</w:t>
      </w:r>
      <w:proofErr w:type="spellEnd"/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>Сақтандыру ұйымы:</w:t>
      </w:r>
    </w:p>
    <w:p w:rsidR="00B4661F" w:rsidRPr="00B4661F" w:rsidRDefault="00B4661F" w:rsidP="00B466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қолданыстағы лицензияға және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тиі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ст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>і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сақтандыру қызметінің түрін жүзеге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асыру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құқығына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ие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болуы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көрсетілген әрбі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р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көлік құралына сақтандыру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шартын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жасасуы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заң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нама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ға және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шарт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талаптарына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сәйкес сақтандыру қорғанысын қамтамасыз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етуі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сақтандыру жағдайының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туындауы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туралы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өтініштерді қабылдауы және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тіркеуі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сақтандыру жағдайларын қарауды және сақтандыру төлемін заңнамада және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шартта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белгіленген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мерзімдерде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жүзеге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асыруы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Тапсырыс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берушіге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әрбі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р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көлік құралы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бойынша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сақтандыру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полистерін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және сақтандыру қорғанысының бар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екенін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растайтын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құжаттарды ұсынуы;</w:t>
      </w:r>
    </w:p>
    <w:p w:rsidR="00B4661F" w:rsidRPr="00B4661F" w:rsidRDefault="00B4661F" w:rsidP="00B466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сақтандыру жағдайы туындаған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кезде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Тапсырыс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берушінің әрекет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ету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тәртібі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туралы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ақпарат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беруі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тиіс</w:t>
      </w:r>
      <w:proofErr w:type="spellEnd"/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>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5. Сақтандыру тәуекелдері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>Сақтандыру таңдалған сақтандыру тү</w:t>
      </w:r>
      <w:proofErr w:type="gramStart"/>
      <w:r w:rsidRPr="00B4661F">
        <w:rPr>
          <w:color w:val="0D0D0D"/>
        </w:rPr>
        <w:t>р</w:t>
      </w:r>
      <w:proofErr w:type="gramEnd"/>
      <w:r w:rsidRPr="00B4661F">
        <w:rPr>
          <w:color w:val="0D0D0D"/>
        </w:rPr>
        <w:t xml:space="preserve">іне және қолданыстағы заңнамаға сәйкес жүзеге </w:t>
      </w:r>
      <w:proofErr w:type="spellStart"/>
      <w:r w:rsidRPr="00B4661F">
        <w:rPr>
          <w:color w:val="0D0D0D"/>
        </w:rPr>
        <w:t>асырылады</w:t>
      </w:r>
      <w:proofErr w:type="spellEnd"/>
      <w:r w:rsidRPr="00B4661F">
        <w:rPr>
          <w:color w:val="0D0D0D"/>
        </w:rPr>
        <w:t>.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proofErr w:type="spellStart"/>
      <w:r w:rsidRPr="00B4661F">
        <w:rPr>
          <w:color w:val="0D0D0D"/>
        </w:rPr>
        <w:lastRenderedPageBreak/>
        <w:t>Ерікті</w:t>
      </w:r>
      <w:proofErr w:type="spellEnd"/>
      <w:r w:rsidRPr="00B4661F">
        <w:rPr>
          <w:color w:val="0D0D0D"/>
        </w:rPr>
        <w:t xml:space="preserve"> сақтандыру болған жағдайда </w:t>
      </w:r>
      <w:proofErr w:type="spellStart"/>
      <w:r w:rsidRPr="00B4661F">
        <w:rPr>
          <w:color w:val="0D0D0D"/>
        </w:rPr>
        <w:t>келесі</w:t>
      </w:r>
      <w:proofErr w:type="spellEnd"/>
      <w:r w:rsidRPr="00B4661F">
        <w:rPr>
          <w:color w:val="0D0D0D"/>
        </w:rPr>
        <w:t xml:space="preserve"> тәуекелдер көзделуі мүмкін:</w:t>
      </w:r>
    </w:p>
    <w:p w:rsidR="00B4661F" w:rsidRPr="00B4661F" w:rsidRDefault="00B4661F" w:rsidP="00B466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жол-көлі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к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оқиғасы;</w:t>
      </w:r>
    </w:p>
    <w:p w:rsidR="00B4661F" w:rsidRPr="00B4661F" w:rsidRDefault="00B4661F" w:rsidP="00B466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кө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л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>ік құралының зақымдануы;</w:t>
      </w:r>
    </w:p>
    <w:p w:rsidR="00B4661F" w:rsidRPr="00B4661F" w:rsidRDefault="00B4661F" w:rsidP="00B466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кө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л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ік құралын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айдап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кету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немесе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ұрлау;</w:t>
      </w:r>
    </w:p>
    <w:p w:rsidR="00B4661F" w:rsidRPr="00B4661F" w:rsidRDefault="00B4661F" w:rsidP="00B466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өрт;</w:t>
      </w:r>
    </w:p>
    <w:p w:rsidR="00B4661F" w:rsidRPr="00B4661F" w:rsidRDefault="00B4661F" w:rsidP="00B466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табиғи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апаттар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үшінші тұлғалардың құқ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ы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>ққа қайшы әрекеттері;</w:t>
      </w:r>
    </w:p>
    <w:p w:rsidR="00B4661F" w:rsidRPr="00B4661F" w:rsidRDefault="00B4661F" w:rsidP="00B466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сақтандыру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шартында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көзделген өзге де тәуекелдер.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proofErr w:type="spellStart"/>
      <w:r w:rsidRPr="00B4661F">
        <w:rPr>
          <w:color w:val="0D0D0D"/>
        </w:rPr>
        <w:t>Міндетті</w:t>
      </w:r>
      <w:proofErr w:type="spellEnd"/>
      <w:r w:rsidRPr="00B4661F">
        <w:rPr>
          <w:color w:val="0D0D0D"/>
        </w:rPr>
        <w:t xml:space="preserve"> сақтандыру </w:t>
      </w:r>
      <w:proofErr w:type="spellStart"/>
      <w:r w:rsidRPr="00B4661F">
        <w:rPr>
          <w:color w:val="0D0D0D"/>
        </w:rPr>
        <w:t>бойынша</w:t>
      </w:r>
      <w:proofErr w:type="spellEnd"/>
      <w:r w:rsidRPr="00B4661F">
        <w:rPr>
          <w:color w:val="0D0D0D"/>
        </w:rPr>
        <w:t xml:space="preserve"> сақтандырушының </w:t>
      </w:r>
      <w:proofErr w:type="spellStart"/>
      <w:r w:rsidRPr="00B4661F">
        <w:rPr>
          <w:color w:val="0D0D0D"/>
        </w:rPr>
        <w:t>жауапкершілігі</w:t>
      </w:r>
      <w:proofErr w:type="spellEnd"/>
      <w:r w:rsidRPr="00B4661F">
        <w:rPr>
          <w:color w:val="0D0D0D"/>
        </w:rPr>
        <w:t xml:space="preserve"> қолданыстағы заңнаманың </w:t>
      </w:r>
      <w:proofErr w:type="spellStart"/>
      <w:r w:rsidRPr="00B4661F">
        <w:rPr>
          <w:color w:val="0D0D0D"/>
        </w:rPr>
        <w:t>талаптарына</w:t>
      </w:r>
      <w:proofErr w:type="spellEnd"/>
      <w:r w:rsidRPr="00B4661F">
        <w:rPr>
          <w:color w:val="0D0D0D"/>
        </w:rPr>
        <w:t xml:space="preserve"> сәйкес айқындалады.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6. Қызмет көрсету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мерзі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м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>і</w:t>
      </w:r>
      <w:proofErr w:type="spellEnd"/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 xml:space="preserve">Сақтандыру </w:t>
      </w:r>
      <w:proofErr w:type="spellStart"/>
      <w:r w:rsidRPr="00B4661F">
        <w:rPr>
          <w:color w:val="0D0D0D"/>
        </w:rPr>
        <w:t>мерзі</w:t>
      </w:r>
      <w:proofErr w:type="gramStart"/>
      <w:r w:rsidRPr="00B4661F">
        <w:rPr>
          <w:color w:val="0D0D0D"/>
        </w:rPr>
        <w:t>м</w:t>
      </w:r>
      <w:proofErr w:type="gramEnd"/>
      <w:r w:rsidRPr="00B4661F">
        <w:rPr>
          <w:color w:val="0D0D0D"/>
        </w:rPr>
        <w:t>і</w:t>
      </w:r>
      <w:proofErr w:type="spellEnd"/>
      <w:r w:rsidRPr="00B4661F">
        <w:rPr>
          <w:color w:val="0D0D0D"/>
        </w:rPr>
        <w:t xml:space="preserve"> — сақтандыру </w:t>
      </w:r>
      <w:proofErr w:type="spellStart"/>
      <w:r w:rsidRPr="00B4661F">
        <w:rPr>
          <w:color w:val="0D0D0D"/>
        </w:rPr>
        <w:t>шарты</w:t>
      </w:r>
      <w:proofErr w:type="spellEnd"/>
      <w:r w:rsidRPr="00B4661F">
        <w:rPr>
          <w:color w:val="0D0D0D"/>
        </w:rPr>
        <w:t xml:space="preserve"> күшіне </w:t>
      </w:r>
      <w:proofErr w:type="spellStart"/>
      <w:r w:rsidRPr="00B4661F">
        <w:rPr>
          <w:color w:val="0D0D0D"/>
        </w:rPr>
        <w:t>енген</w:t>
      </w:r>
      <w:proofErr w:type="spellEnd"/>
      <w:r w:rsidRPr="00B4661F">
        <w:rPr>
          <w:color w:val="0D0D0D"/>
        </w:rPr>
        <w:t xml:space="preserve"> күннен </w:t>
      </w:r>
      <w:proofErr w:type="spellStart"/>
      <w:r w:rsidRPr="00B4661F">
        <w:rPr>
          <w:color w:val="0D0D0D"/>
        </w:rPr>
        <w:t>бастап</w:t>
      </w:r>
      <w:proofErr w:type="spellEnd"/>
      <w:r w:rsidRPr="00B4661F">
        <w:rPr>
          <w:color w:val="0D0D0D"/>
        </w:rPr>
        <w:t> </w:t>
      </w:r>
      <w:r w:rsidRPr="00B4661F">
        <w:rPr>
          <w:rStyle w:val="a4"/>
          <w:rFonts w:eastAsiaTheme="majorEastAsia"/>
          <w:color w:val="0D0D0D"/>
        </w:rPr>
        <w:t>12 ай</w:t>
      </w:r>
      <w:r w:rsidRPr="00B4661F">
        <w:rPr>
          <w:color w:val="0D0D0D"/>
        </w:rPr>
        <w:t> </w:t>
      </w:r>
      <w:proofErr w:type="spellStart"/>
      <w:r w:rsidRPr="00B4661F">
        <w:rPr>
          <w:color w:val="0D0D0D"/>
        </w:rPr>
        <w:t>немесе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шартта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белгіленген</w:t>
      </w:r>
      <w:proofErr w:type="spellEnd"/>
      <w:r w:rsidRPr="00B4661F">
        <w:rPr>
          <w:color w:val="0D0D0D"/>
        </w:rPr>
        <w:t xml:space="preserve"> өзге </w:t>
      </w:r>
      <w:proofErr w:type="spellStart"/>
      <w:r w:rsidRPr="00B4661F">
        <w:rPr>
          <w:color w:val="0D0D0D"/>
        </w:rPr>
        <w:t>мерзім</w:t>
      </w:r>
      <w:proofErr w:type="spellEnd"/>
      <w:r w:rsidRPr="00B4661F">
        <w:rPr>
          <w:color w:val="0D0D0D"/>
        </w:rPr>
        <w:t>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7. Қызмет көрсету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орны</w:t>
      </w:r>
      <w:proofErr w:type="spellEnd"/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 xml:space="preserve">Сақтандыру аумағы сақтандыру шартының </w:t>
      </w:r>
      <w:proofErr w:type="spellStart"/>
      <w:r w:rsidRPr="00B4661F">
        <w:rPr>
          <w:color w:val="0D0D0D"/>
        </w:rPr>
        <w:t>талаптарына</w:t>
      </w:r>
      <w:proofErr w:type="spellEnd"/>
      <w:r w:rsidRPr="00B4661F">
        <w:rPr>
          <w:color w:val="0D0D0D"/>
        </w:rPr>
        <w:t xml:space="preserve"> және қолданыстағы заң</w:t>
      </w:r>
      <w:proofErr w:type="gramStart"/>
      <w:r w:rsidRPr="00B4661F">
        <w:rPr>
          <w:color w:val="0D0D0D"/>
        </w:rPr>
        <w:t>нама</w:t>
      </w:r>
      <w:proofErr w:type="gramEnd"/>
      <w:r w:rsidRPr="00B4661F">
        <w:rPr>
          <w:color w:val="0D0D0D"/>
        </w:rPr>
        <w:t>ға сәйкес айқындалады.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8. 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Р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>әсімдеу тәртібі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proofErr w:type="spellStart"/>
      <w:r w:rsidRPr="00B4661F">
        <w:rPr>
          <w:color w:val="0D0D0D"/>
        </w:rPr>
        <w:t>Мемлекеттік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сатып</w:t>
      </w:r>
      <w:proofErr w:type="spellEnd"/>
      <w:r w:rsidRPr="00B4661F">
        <w:rPr>
          <w:color w:val="0D0D0D"/>
        </w:rPr>
        <w:t xml:space="preserve"> алудың жеңімпазы </w:t>
      </w:r>
      <w:proofErr w:type="spellStart"/>
      <w:r w:rsidRPr="00B4661F">
        <w:rPr>
          <w:color w:val="0D0D0D"/>
        </w:rPr>
        <w:t>Тапсырыс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берушіге</w:t>
      </w:r>
      <w:proofErr w:type="spellEnd"/>
      <w:r w:rsidRPr="00B4661F">
        <w:rPr>
          <w:color w:val="0D0D0D"/>
        </w:rPr>
        <w:t>:</w:t>
      </w:r>
    </w:p>
    <w:p w:rsidR="00B4661F" w:rsidRPr="00B4661F" w:rsidRDefault="00B4661F" w:rsidP="00B466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әрбі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р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көлік құралына сақтандыру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полистерін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сақтандыру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шартын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;</w:t>
      </w:r>
    </w:p>
    <w:p w:rsidR="00B4661F" w:rsidRPr="00B4661F" w:rsidRDefault="00B4661F" w:rsidP="00B466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сақ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тандыру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қағидаларын;</w:t>
      </w:r>
    </w:p>
    <w:p w:rsidR="00B4661F" w:rsidRPr="00B4661F" w:rsidRDefault="00B4661F" w:rsidP="00B466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сақтандыру 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сыйлы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қақысының төленгенін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растайтын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құжаттарды;</w:t>
      </w:r>
    </w:p>
    <w:p w:rsidR="00B4661F" w:rsidRPr="00B4661F" w:rsidRDefault="00B4661F" w:rsidP="00B466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сақтандыру жағдайы туындаған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кезде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хабарласу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ға арналған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байланыс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деректерін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 ұсынуға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міндетті</w:t>
      </w:r>
      <w:proofErr w:type="spellEnd"/>
      <w:r w:rsidRPr="00B4661F">
        <w:rPr>
          <w:rFonts w:ascii="Times New Roman" w:hAnsi="Times New Roman" w:cs="Times New Roman"/>
          <w:color w:val="0D0D0D"/>
          <w:sz w:val="24"/>
          <w:szCs w:val="24"/>
        </w:rPr>
        <w:t>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9. Кө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л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ік құралдарына қойылатын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талаптар</w:t>
      </w:r>
      <w:proofErr w:type="spellEnd"/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>Сақ</w:t>
      </w:r>
      <w:proofErr w:type="gramStart"/>
      <w:r w:rsidRPr="00B4661F">
        <w:rPr>
          <w:color w:val="0D0D0D"/>
        </w:rPr>
        <w:t>тандыру</w:t>
      </w:r>
      <w:proofErr w:type="gramEnd"/>
      <w:r w:rsidRPr="00B4661F">
        <w:rPr>
          <w:color w:val="0D0D0D"/>
        </w:rPr>
        <w:t xml:space="preserve">ға </w:t>
      </w:r>
      <w:proofErr w:type="spellStart"/>
      <w:r w:rsidRPr="00B4661F">
        <w:rPr>
          <w:color w:val="0D0D0D"/>
        </w:rPr>
        <w:t>келесі</w:t>
      </w:r>
      <w:proofErr w:type="spellEnd"/>
      <w:r w:rsidRPr="00B4661F">
        <w:rPr>
          <w:color w:val="0D0D0D"/>
        </w:rPr>
        <w:t xml:space="preserve"> көлік құралдары </w:t>
      </w:r>
      <w:proofErr w:type="spellStart"/>
      <w:r w:rsidRPr="00B4661F">
        <w:rPr>
          <w:color w:val="0D0D0D"/>
        </w:rPr>
        <w:t>жатады</w:t>
      </w:r>
      <w:proofErr w:type="spellEnd"/>
      <w:r w:rsidRPr="00B4661F">
        <w:rPr>
          <w:color w:val="0D0D0D"/>
        </w:rPr>
        <w:t>:</w:t>
      </w:r>
    </w:p>
    <w:p w:rsidR="00B4661F" w:rsidRPr="00B4661F" w:rsidRDefault="00B4661F" w:rsidP="00B466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proofErr w:type="spellStart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Chevrolet</w:t>
      </w:r>
      <w:proofErr w:type="spellEnd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spellStart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Cruze</w:t>
      </w:r>
      <w:proofErr w:type="spellEnd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 xml:space="preserve">, 2012 </w:t>
      </w:r>
      <w:proofErr w:type="spellStart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жылы</w:t>
      </w:r>
      <w:proofErr w:type="spellEnd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 xml:space="preserve"> шығарылған — 1 </w:t>
      </w:r>
      <w:proofErr w:type="spellStart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бірлік</w:t>
      </w:r>
      <w:proofErr w:type="spellEnd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.</w:t>
      </w:r>
    </w:p>
    <w:p w:rsidR="00B4661F" w:rsidRPr="00B4661F" w:rsidRDefault="00B4661F" w:rsidP="00B466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 xml:space="preserve">ВАЗ 21074, 2010 </w:t>
      </w:r>
      <w:proofErr w:type="spellStart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жылы</w:t>
      </w:r>
      <w:proofErr w:type="spellEnd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 xml:space="preserve"> шығарылған — 1 </w:t>
      </w:r>
      <w:proofErr w:type="spellStart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бірлі</w:t>
      </w:r>
      <w:proofErr w:type="gramStart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к</w:t>
      </w:r>
      <w:proofErr w:type="spellEnd"/>
      <w:proofErr w:type="gramEnd"/>
      <w:r w:rsidRPr="00B4661F">
        <w:rPr>
          <w:rStyle w:val="a4"/>
          <w:rFonts w:ascii="Times New Roman" w:hAnsi="Times New Roman" w:cs="Times New Roman"/>
          <w:color w:val="0D0D0D"/>
          <w:sz w:val="24"/>
          <w:szCs w:val="24"/>
        </w:rPr>
        <w:t>.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 xml:space="preserve">Сәйкестендіру </w:t>
      </w:r>
      <w:proofErr w:type="spellStart"/>
      <w:r w:rsidRPr="00B4661F">
        <w:rPr>
          <w:color w:val="0D0D0D"/>
        </w:rPr>
        <w:t>деректері</w:t>
      </w:r>
      <w:proofErr w:type="spellEnd"/>
      <w:r w:rsidRPr="00B4661F">
        <w:rPr>
          <w:color w:val="0D0D0D"/>
        </w:rPr>
        <w:t xml:space="preserve">, </w:t>
      </w:r>
      <w:proofErr w:type="spellStart"/>
      <w:r w:rsidRPr="00B4661F">
        <w:rPr>
          <w:color w:val="0D0D0D"/>
        </w:rPr>
        <w:t>мемлекеттік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тіркеу</w:t>
      </w:r>
      <w:proofErr w:type="spellEnd"/>
      <w:r w:rsidRPr="00B4661F">
        <w:rPr>
          <w:color w:val="0D0D0D"/>
        </w:rPr>
        <w:t xml:space="preserve"> нөмірлері, VIN нөмірлері, қ</w:t>
      </w:r>
      <w:proofErr w:type="gramStart"/>
      <w:r w:rsidRPr="00B4661F">
        <w:rPr>
          <w:color w:val="0D0D0D"/>
        </w:rPr>
        <w:t>оз</w:t>
      </w:r>
      <w:proofErr w:type="gramEnd"/>
      <w:r w:rsidRPr="00B4661F">
        <w:rPr>
          <w:color w:val="0D0D0D"/>
        </w:rPr>
        <w:t xml:space="preserve">ғалтқыш көлемі және өзге де мәліметтер </w:t>
      </w:r>
      <w:proofErr w:type="spellStart"/>
      <w:r w:rsidRPr="00B4661F">
        <w:rPr>
          <w:color w:val="0D0D0D"/>
        </w:rPr>
        <w:t>Тапсырыс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беруші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тарапынан</w:t>
      </w:r>
      <w:proofErr w:type="spellEnd"/>
      <w:r w:rsidRPr="00B4661F">
        <w:rPr>
          <w:color w:val="0D0D0D"/>
        </w:rPr>
        <w:t xml:space="preserve"> сақтандыру </w:t>
      </w:r>
      <w:proofErr w:type="spellStart"/>
      <w:r w:rsidRPr="00B4661F">
        <w:rPr>
          <w:color w:val="0D0D0D"/>
        </w:rPr>
        <w:t>шартын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жасасу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кезінде</w:t>
      </w:r>
      <w:proofErr w:type="spellEnd"/>
      <w:r w:rsidRPr="00B4661F">
        <w:rPr>
          <w:color w:val="0D0D0D"/>
        </w:rPr>
        <w:t xml:space="preserve"> ұсынылады.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10. Сақ</w:t>
      </w:r>
      <w:proofErr w:type="gram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тандырушы</w:t>
      </w:r>
      <w:proofErr w:type="gramEnd"/>
      <w:r w:rsidRPr="00B4661F">
        <w:rPr>
          <w:rFonts w:ascii="Times New Roman" w:hAnsi="Times New Roman" w:cs="Times New Roman"/>
          <w:color w:val="0D0D0D"/>
          <w:sz w:val="24"/>
          <w:szCs w:val="24"/>
        </w:rPr>
        <w:t xml:space="preserve">ға қойылатын </w:t>
      </w:r>
      <w:proofErr w:type="spellStart"/>
      <w:r w:rsidRPr="00B4661F">
        <w:rPr>
          <w:rFonts w:ascii="Times New Roman" w:hAnsi="Times New Roman" w:cs="Times New Roman"/>
          <w:color w:val="0D0D0D"/>
          <w:sz w:val="24"/>
          <w:szCs w:val="24"/>
        </w:rPr>
        <w:t>талаптар</w:t>
      </w:r>
      <w:proofErr w:type="spellEnd"/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>Сақтандырушы қолданыстағы заң</w:t>
      </w:r>
      <w:proofErr w:type="gramStart"/>
      <w:r w:rsidRPr="00B4661F">
        <w:rPr>
          <w:color w:val="0D0D0D"/>
        </w:rPr>
        <w:t>нама</w:t>
      </w:r>
      <w:proofErr w:type="gramEnd"/>
      <w:r w:rsidRPr="00B4661F">
        <w:rPr>
          <w:color w:val="0D0D0D"/>
        </w:rPr>
        <w:t xml:space="preserve">ға және жасалған сақтандыру шартының </w:t>
      </w:r>
      <w:proofErr w:type="spellStart"/>
      <w:r w:rsidRPr="00B4661F">
        <w:rPr>
          <w:color w:val="0D0D0D"/>
        </w:rPr>
        <w:t>талаптарына</w:t>
      </w:r>
      <w:proofErr w:type="spellEnd"/>
      <w:r w:rsidRPr="00B4661F">
        <w:rPr>
          <w:color w:val="0D0D0D"/>
        </w:rPr>
        <w:t xml:space="preserve"> сәйкес </w:t>
      </w:r>
      <w:proofErr w:type="spellStart"/>
      <w:r w:rsidRPr="00B4661F">
        <w:rPr>
          <w:color w:val="0D0D0D"/>
        </w:rPr>
        <w:t>шарт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бойынша</w:t>
      </w:r>
      <w:proofErr w:type="spellEnd"/>
      <w:r w:rsidRPr="00B4661F">
        <w:rPr>
          <w:color w:val="0D0D0D"/>
        </w:rPr>
        <w:t xml:space="preserve"> өз </w:t>
      </w:r>
      <w:proofErr w:type="spellStart"/>
      <w:r w:rsidRPr="00B4661F">
        <w:rPr>
          <w:color w:val="0D0D0D"/>
        </w:rPr>
        <w:t>міндеттемелерін</w:t>
      </w:r>
      <w:proofErr w:type="spellEnd"/>
      <w:r w:rsidRPr="00B4661F">
        <w:rPr>
          <w:color w:val="0D0D0D"/>
        </w:rPr>
        <w:t xml:space="preserve"> орындауға </w:t>
      </w:r>
      <w:proofErr w:type="spellStart"/>
      <w:r w:rsidRPr="00B4661F">
        <w:rPr>
          <w:color w:val="0D0D0D"/>
        </w:rPr>
        <w:t>жауапты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болады</w:t>
      </w:r>
      <w:proofErr w:type="spellEnd"/>
      <w:r w:rsidRPr="00B4661F">
        <w:rPr>
          <w:color w:val="0D0D0D"/>
        </w:rPr>
        <w:t>.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 xml:space="preserve">Сақтандыру құжаттарын </w:t>
      </w:r>
      <w:proofErr w:type="gramStart"/>
      <w:r w:rsidRPr="00B4661F">
        <w:rPr>
          <w:color w:val="0D0D0D"/>
        </w:rPr>
        <w:t>р</w:t>
      </w:r>
      <w:proofErr w:type="gramEnd"/>
      <w:r w:rsidRPr="00B4661F">
        <w:rPr>
          <w:color w:val="0D0D0D"/>
        </w:rPr>
        <w:t xml:space="preserve">әсімдеуге және ұсынуға </w:t>
      </w:r>
      <w:proofErr w:type="spellStart"/>
      <w:r w:rsidRPr="00B4661F">
        <w:rPr>
          <w:color w:val="0D0D0D"/>
        </w:rPr>
        <w:t>байланысты</w:t>
      </w:r>
      <w:proofErr w:type="spellEnd"/>
      <w:r w:rsidRPr="00B4661F">
        <w:rPr>
          <w:color w:val="0D0D0D"/>
        </w:rPr>
        <w:t xml:space="preserve"> барлық шығындар қызмет құнына </w:t>
      </w:r>
      <w:proofErr w:type="spellStart"/>
      <w:r w:rsidRPr="00B4661F">
        <w:rPr>
          <w:color w:val="0D0D0D"/>
        </w:rPr>
        <w:t>енгізілуі</w:t>
      </w:r>
      <w:proofErr w:type="spellEnd"/>
      <w:r w:rsidRPr="00B4661F">
        <w:rPr>
          <w:color w:val="0D0D0D"/>
        </w:rPr>
        <w:t xml:space="preserve"> </w:t>
      </w:r>
      <w:proofErr w:type="spellStart"/>
      <w:r w:rsidRPr="00B4661F">
        <w:rPr>
          <w:color w:val="0D0D0D"/>
        </w:rPr>
        <w:t>тиіс</w:t>
      </w:r>
      <w:proofErr w:type="spellEnd"/>
      <w:r w:rsidRPr="00B4661F">
        <w:rPr>
          <w:color w:val="0D0D0D"/>
        </w:rPr>
        <w:t>.</w:t>
      </w:r>
    </w:p>
    <w:p w:rsidR="00B4661F" w:rsidRPr="00B4661F" w:rsidRDefault="00B4661F" w:rsidP="00B4661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B4661F">
        <w:rPr>
          <w:rFonts w:ascii="Times New Roman" w:hAnsi="Times New Roman" w:cs="Times New Roman"/>
          <w:color w:val="0D0D0D"/>
          <w:sz w:val="24"/>
          <w:szCs w:val="24"/>
        </w:rPr>
        <w:t>11. Қызмет көрсетудің нәтижесі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color w:val="0D0D0D"/>
        </w:rPr>
        <w:t xml:space="preserve">Қызмет көрсетудің нәтижесі — </w:t>
      </w:r>
      <w:proofErr w:type="spellStart"/>
      <w:r w:rsidRPr="00B4661F">
        <w:rPr>
          <w:color w:val="0D0D0D"/>
        </w:rPr>
        <w:t>Тапсырыс</w:t>
      </w:r>
      <w:proofErr w:type="spellEnd"/>
      <w:r w:rsidRPr="00B4661F">
        <w:rPr>
          <w:color w:val="0D0D0D"/>
        </w:rPr>
        <w:t xml:space="preserve"> берушінің көлік құралдарына қолданыстағы сақтандыру қорғанысын қамтамасыз </w:t>
      </w:r>
      <w:proofErr w:type="spellStart"/>
      <w:r w:rsidRPr="00B4661F">
        <w:rPr>
          <w:color w:val="0D0D0D"/>
        </w:rPr>
        <w:t>ету</w:t>
      </w:r>
      <w:proofErr w:type="spellEnd"/>
      <w:r w:rsidRPr="00B4661F">
        <w:rPr>
          <w:color w:val="0D0D0D"/>
        </w:rPr>
        <w:t xml:space="preserve"> және </w:t>
      </w:r>
      <w:proofErr w:type="spellStart"/>
      <w:r w:rsidRPr="00B4661F">
        <w:rPr>
          <w:color w:val="0D0D0D"/>
        </w:rPr>
        <w:t>тиі</w:t>
      </w:r>
      <w:proofErr w:type="gramStart"/>
      <w:r w:rsidRPr="00B4661F">
        <w:rPr>
          <w:color w:val="0D0D0D"/>
        </w:rPr>
        <w:t>ст</w:t>
      </w:r>
      <w:proofErr w:type="gramEnd"/>
      <w:r w:rsidRPr="00B4661F">
        <w:rPr>
          <w:color w:val="0D0D0D"/>
        </w:rPr>
        <w:t>і</w:t>
      </w:r>
      <w:proofErr w:type="spellEnd"/>
      <w:r w:rsidRPr="00B4661F">
        <w:rPr>
          <w:color w:val="0D0D0D"/>
        </w:rPr>
        <w:t xml:space="preserve"> сақтандыру </w:t>
      </w:r>
      <w:proofErr w:type="spellStart"/>
      <w:r w:rsidRPr="00B4661F">
        <w:rPr>
          <w:color w:val="0D0D0D"/>
        </w:rPr>
        <w:t>полистері</w:t>
      </w:r>
      <w:proofErr w:type="spellEnd"/>
      <w:r w:rsidRPr="00B4661F">
        <w:rPr>
          <w:color w:val="0D0D0D"/>
        </w:rPr>
        <w:t xml:space="preserve"> мен құжаттарын ұсыну.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rStyle w:val="a4"/>
          <w:rFonts w:eastAsiaTheme="majorEastAsia"/>
          <w:color w:val="0D0D0D"/>
        </w:rPr>
        <w:t xml:space="preserve">Көлік құралдарының </w:t>
      </w:r>
      <w:proofErr w:type="spellStart"/>
      <w:r w:rsidRPr="00B4661F">
        <w:rPr>
          <w:rStyle w:val="a4"/>
          <w:rFonts w:eastAsiaTheme="majorEastAsia"/>
          <w:color w:val="0D0D0D"/>
        </w:rPr>
        <w:t>жалпы</w:t>
      </w:r>
      <w:proofErr w:type="spellEnd"/>
      <w:r w:rsidRPr="00B4661F">
        <w:rPr>
          <w:rStyle w:val="a4"/>
          <w:rFonts w:eastAsiaTheme="majorEastAsia"/>
          <w:color w:val="0D0D0D"/>
        </w:rPr>
        <w:t xml:space="preserve"> саны:</w:t>
      </w:r>
      <w:r w:rsidRPr="00B4661F">
        <w:rPr>
          <w:color w:val="0D0D0D"/>
        </w:rPr>
        <w:t xml:space="preserve"> 2 </w:t>
      </w:r>
      <w:proofErr w:type="spellStart"/>
      <w:r w:rsidRPr="00B4661F">
        <w:rPr>
          <w:color w:val="0D0D0D"/>
        </w:rPr>
        <w:t>бірлі</w:t>
      </w:r>
      <w:proofErr w:type="gramStart"/>
      <w:r w:rsidRPr="00B4661F">
        <w:rPr>
          <w:color w:val="0D0D0D"/>
        </w:rPr>
        <w:t>к</w:t>
      </w:r>
      <w:proofErr w:type="spellEnd"/>
      <w:proofErr w:type="gramEnd"/>
      <w:r w:rsidRPr="00B4661F">
        <w:rPr>
          <w:color w:val="0D0D0D"/>
        </w:rPr>
        <w:t>.</w:t>
      </w:r>
    </w:p>
    <w:p w:rsidR="00B4661F" w:rsidRPr="00B4661F" w:rsidRDefault="00B4661F" w:rsidP="00B466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4661F">
        <w:rPr>
          <w:rStyle w:val="a4"/>
          <w:rFonts w:eastAsiaTheme="majorEastAsia"/>
          <w:color w:val="0D0D0D"/>
        </w:rPr>
        <w:t xml:space="preserve">Сақтандыру </w:t>
      </w:r>
      <w:proofErr w:type="spellStart"/>
      <w:r w:rsidRPr="00B4661F">
        <w:rPr>
          <w:rStyle w:val="a4"/>
          <w:rFonts w:eastAsiaTheme="majorEastAsia"/>
          <w:color w:val="0D0D0D"/>
        </w:rPr>
        <w:t>мерзі</w:t>
      </w:r>
      <w:proofErr w:type="gramStart"/>
      <w:r w:rsidRPr="00B4661F">
        <w:rPr>
          <w:rStyle w:val="a4"/>
          <w:rFonts w:eastAsiaTheme="majorEastAsia"/>
          <w:color w:val="0D0D0D"/>
        </w:rPr>
        <w:t>м</w:t>
      </w:r>
      <w:proofErr w:type="gramEnd"/>
      <w:r w:rsidRPr="00B4661F">
        <w:rPr>
          <w:rStyle w:val="a4"/>
          <w:rFonts w:eastAsiaTheme="majorEastAsia"/>
          <w:color w:val="0D0D0D"/>
        </w:rPr>
        <w:t>і</w:t>
      </w:r>
      <w:proofErr w:type="spellEnd"/>
      <w:r w:rsidRPr="00B4661F">
        <w:rPr>
          <w:rStyle w:val="a4"/>
          <w:rFonts w:eastAsiaTheme="majorEastAsia"/>
          <w:color w:val="0D0D0D"/>
        </w:rPr>
        <w:t>:</w:t>
      </w:r>
      <w:r w:rsidRPr="00B4661F">
        <w:rPr>
          <w:color w:val="0D0D0D"/>
        </w:rPr>
        <w:t> 12 ай.</w:t>
      </w:r>
    </w:p>
    <w:p w:rsidR="00B4661F" w:rsidRPr="00B4661F" w:rsidRDefault="00B4661F">
      <w:pPr>
        <w:rPr>
          <w:rFonts w:ascii="Times New Roman" w:hAnsi="Times New Roman" w:cs="Times New Roman"/>
          <w:sz w:val="24"/>
          <w:szCs w:val="24"/>
        </w:rPr>
      </w:pPr>
    </w:p>
    <w:sectPr w:rsidR="00B4661F" w:rsidRPr="00B4661F" w:rsidSect="0072502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2E92"/>
    <w:multiLevelType w:val="multilevel"/>
    <w:tmpl w:val="8856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840E9"/>
    <w:multiLevelType w:val="multilevel"/>
    <w:tmpl w:val="F6CC7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2B7F88"/>
    <w:multiLevelType w:val="multilevel"/>
    <w:tmpl w:val="984C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B4E0E"/>
    <w:multiLevelType w:val="multilevel"/>
    <w:tmpl w:val="73DE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05381E"/>
    <w:multiLevelType w:val="multilevel"/>
    <w:tmpl w:val="4F50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DF4C57"/>
    <w:multiLevelType w:val="multilevel"/>
    <w:tmpl w:val="59349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0E515D"/>
    <w:multiLevelType w:val="multilevel"/>
    <w:tmpl w:val="237E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02D"/>
    <w:rsid w:val="001936F3"/>
    <w:rsid w:val="0072502D"/>
    <w:rsid w:val="00B46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6F3"/>
  </w:style>
  <w:style w:type="paragraph" w:styleId="1">
    <w:name w:val="heading 1"/>
    <w:basedOn w:val="a"/>
    <w:link w:val="10"/>
    <w:uiPriority w:val="9"/>
    <w:qFormat/>
    <w:rsid w:val="007250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250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66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66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50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50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2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502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4661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4661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1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9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3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9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2026-08-25T17:55:00Z</dcterms:created>
  <dcterms:modified xsi:type="dcterms:W3CDTF">2026-08-25T18:21:00Z</dcterms:modified>
</cp:coreProperties>
</file>