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1FF7" w:rsidRPr="00741FF7" w:rsidRDefault="00741FF7" w:rsidP="00741FF7">
      <w:pPr>
        <w:spacing w:after="0"/>
        <w:rPr>
          <w:rFonts w:ascii="Times New Roman" w:eastAsia="Times New Roman" w:hAnsi="Times New Roman" w:cs="Times New Roman"/>
          <w:b/>
          <w:bCs/>
          <w:color w:val="000000"/>
          <w:spacing w:val="-4"/>
          <w:sz w:val="18"/>
          <w:szCs w:val="21"/>
          <w:lang w:val="kk-KZ" w:eastAsia="en-US"/>
        </w:rPr>
      </w:pPr>
      <w:r w:rsidRPr="00741FF7">
        <w:rPr>
          <w:rFonts w:ascii="Times New Roman" w:hAnsi="Times New Roman" w:cs="Times New Roman"/>
          <w:color w:val="000000"/>
          <w:sz w:val="20"/>
          <w:szCs w:val="20"/>
        </w:rPr>
        <w:t>Уважаемые поставщики!</w:t>
      </w:r>
      <w:r w:rsidRPr="00741FF7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741FF7">
        <w:rPr>
          <w:rFonts w:ascii="Times New Roman" w:hAnsi="Times New Roman" w:cs="Times New Roman"/>
          <w:color w:val="000000"/>
          <w:sz w:val="20"/>
          <w:szCs w:val="20"/>
        </w:rPr>
        <w:t>Просим внимательно ознакомиться с технической спецификацией. Предоставляемые услуги будут тщательно проверяться на соответствие требованиям технической спецификации.</w:t>
      </w:r>
      <w:r w:rsidRPr="00741FF7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741FF7">
        <w:rPr>
          <w:rFonts w:ascii="Times New Roman" w:hAnsi="Times New Roman" w:cs="Times New Roman"/>
          <w:color w:val="000000"/>
          <w:sz w:val="20"/>
          <w:szCs w:val="20"/>
        </w:rPr>
        <w:t>Замена оборудования, указанного в технической спецификации, на иное оборудование не допускается.</w:t>
      </w:r>
    </w:p>
    <w:p w:rsidR="00741FF7" w:rsidRDefault="00741FF7" w:rsidP="00AD179B">
      <w:pPr>
        <w:spacing w:after="0"/>
        <w:ind w:left="4963"/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30"/>
          <w:lang w:val="kk-KZ" w:eastAsia="en-US"/>
        </w:rPr>
      </w:pPr>
    </w:p>
    <w:p w:rsidR="00F55013" w:rsidRPr="00AD179B" w:rsidRDefault="00F55013" w:rsidP="00AD179B">
      <w:pPr>
        <w:spacing w:after="0"/>
        <w:ind w:left="4963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  <w:r w:rsidRPr="000332F6"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30"/>
          <w:lang w:eastAsia="en-US"/>
        </w:rPr>
        <w:t>«УТВЕРЖДАЮ»</w:t>
      </w:r>
      <w:r w:rsidR="00937E5A"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30"/>
          <w:lang w:eastAsia="en-US"/>
        </w:rPr>
        <w:t xml:space="preserve"> </w:t>
      </w:r>
      <w:r w:rsidRPr="000332F6"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30"/>
          <w:lang w:eastAsia="en-US"/>
        </w:rPr>
        <w:t xml:space="preserve">Руководитель </w:t>
      </w:r>
      <w:r w:rsidR="00AD179B" w:rsidRPr="000332F6"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30"/>
          <w:lang w:val="kk-KZ" w:eastAsia="en-US"/>
        </w:rPr>
        <w:t>________________</w:t>
      </w:r>
      <w:r w:rsidRPr="000332F6"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30"/>
          <w:lang w:val="kk-KZ" w:eastAsia="en-US"/>
        </w:rPr>
        <w:t xml:space="preserve">                                                                                                ________________ </w:t>
      </w:r>
      <w:r w:rsidR="00AD179B" w:rsidRPr="00AD179B">
        <w:rPr>
          <w:rFonts w:ascii="Times New Roman" w:eastAsia="Times New Roman" w:hAnsi="Times New Roman" w:cs="Times New Roman"/>
          <w:bCs/>
          <w:i/>
          <w:color w:val="000000"/>
          <w:spacing w:val="-4"/>
          <w:sz w:val="24"/>
          <w:szCs w:val="30"/>
          <w:lang w:val="kk-KZ" w:eastAsia="en-US"/>
        </w:rPr>
        <w:t>ФИО</w:t>
      </w:r>
    </w:p>
    <w:p w:rsidR="002A23D3" w:rsidRPr="000332F6" w:rsidRDefault="002A23D3" w:rsidP="0059206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2A23D3" w:rsidRPr="000332F6" w:rsidRDefault="002A23D3" w:rsidP="009254B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BB7A89" w:rsidRPr="000332F6" w:rsidRDefault="00FB0A0D" w:rsidP="002811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0332F6">
        <w:rPr>
          <w:rFonts w:ascii="Times New Roman" w:hAnsi="Times New Roman" w:cs="Times New Roman"/>
          <w:b/>
          <w:bCs/>
          <w:sz w:val="24"/>
          <w:szCs w:val="24"/>
          <w:lang w:val="kk-KZ"/>
        </w:rPr>
        <w:t>Т</w:t>
      </w:r>
      <w:r w:rsidR="00E54C32" w:rsidRPr="000332F6">
        <w:rPr>
          <w:rFonts w:ascii="Times New Roman" w:hAnsi="Times New Roman" w:cs="Times New Roman"/>
          <w:b/>
          <w:bCs/>
          <w:sz w:val="24"/>
          <w:szCs w:val="24"/>
          <w:lang w:val="kk-KZ"/>
        </w:rPr>
        <w:t>E</w:t>
      </w:r>
      <w:r w:rsidRPr="000332F6">
        <w:rPr>
          <w:rFonts w:ascii="Times New Roman" w:hAnsi="Times New Roman" w:cs="Times New Roman"/>
          <w:b/>
          <w:bCs/>
          <w:sz w:val="24"/>
          <w:szCs w:val="24"/>
          <w:lang w:val="kk-KZ"/>
        </w:rPr>
        <w:t>ХНИЧ</w:t>
      </w:r>
      <w:r w:rsidR="00E54C32" w:rsidRPr="000332F6">
        <w:rPr>
          <w:rFonts w:ascii="Times New Roman" w:hAnsi="Times New Roman" w:cs="Times New Roman"/>
          <w:b/>
          <w:bCs/>
          <w:sz w:val="24"/>
          <w:szCs w:val="24"/>
          <w:lang w:val="kk-KZ"/>
        </w:rPr>
        <w:t>E</w:t>
      </w:r>
      <w:r w:rsidRPr="000332F6">
        <w:rPr>
          <w:rFonts w:ascii="Times New Roman" w:hAnsi="Times New Roman" w:cs="Times New Roman"/>
          <w:b/>
          <w:bCs/>
          <w:sz w:val="24"/>
          <w:szCs w:val="24"/>
          <w:lang w:val="kk-KZ"/>
        </w:rPr>
        <w:t>СКАЯ СПЕЦИФИКАЦИЯ</w:t>
      </w:r>
    </w:p>
    <w:p w:rsidR="00CA1D65" w:rsidRDefault="00CA1D65" w:rsidP="00CA1D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proofErr w:type="spellStart"/>
      <w:r w:rsidRPr="00CA1D65">
        <w:rPr>
          <w:rStyle w:val="ezkurwreuab5ozgtqnkl"/>
          <w:rFonts w:ascii="Times New Roman" w:hAnsi="Times New Roman" w:cs="Times New Roman"/>
          <w:b/>
          <w:sz w:val="24"/>
        </w:rPr>
        <w:t>на</w:t>
      </w:r>
      <w:r w:rsidR="00E83919">
        <w:rPr>
          <w:rFonts w:ascii="Times New Roman" w:hAnsi="Times New Roman" w:cs="Times New Roman"/>
          <w:b/>
          <w:sz w:val="24"/>
        </w:rPr>
        <w:t>сервисного</w:t>
      </w:r>
      <w:proofErr w:type="spellEnd"/>
      <w:r w:rsidR="00E83919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E83919">
        <w:rPr>
          <w:rFonts w:ascii="Times New Roman" w:hAnsi="Times New Roman" w:cs="Times New Roman"/>
          <w:b/>
          <w:sz w:val="24"/>
        </w:rPr>
        <w:t>обслуживания</w:t>
      </w:r>
      <w:r w:rsidR="00D777C4" w:rsidRPr="00CA1D65">
        <w:rPr>
          <w:rStyle w:val="ezkurwreuab5ozgtqnkl"/>
          <w:rFonts w:ascii="Times New Roman" w:hAnsi="Times New Roman" w:cs="Times New Roman"/>
          <w:b/>
          <w:sz w:val="24"/>
        </w:rPr>
        <w:t>тревожныхкнопок</w:t>
      </w:r>
      <w:proofErr w:type="spellEnd"/>
    </w:p>
    <w:p w:rsidR="00FB0A0D" w:rsidRPr="00402F4B" w:rsidRDefault="00CA1D65" w:rsidP="00CA1D65">
      <w:pPr>
        <w:spacing w:after="0" w:line="240" w:lineRule="auto"/>
        <w:jc w:val="center"/>
        <w:rPr>
          <w:rStyle w:val="ezkurwreuab5ozgtqnkl"/>
          <w:rFonts w:ascii="Times New Roman" w:hAnsi="Times New Roman" w:cs="Times New Roman"/>
          <w:b/>
          <w:sz w:val="24"/>
        </w:rPr>
      </w:pPr>
      <w:r w:rsidRPr="00CA1D65">
        <w:rPr>
          <w:rFonts w:ascii="Times New Roman" w:hAnsi="Times New Roman" w:cs="Times New Roman"/>
          <w:b/>
          <w:sz w:val="24"/>
        </w:rPr>
        <w:t xml:space="preserve">в </w:t>
      </w:r>
      <w:proofErr w:type="spellStart"/>
      <w:r w:rsidRPr="00CA1D65">
        <w:rPr>
          <w:rStyle w:val="ezkurwreuab5ozgtqnkl"/>
          <w:rFonts w:ascii="Times New Roman" w:hAnsi="Times New Roman" w:cs="Times New Roman"/>
          <w:b/>
          <w:sz w:val="24"/>
        </w:rPr>
        <w:t>целяхобеспечения</w:t>
      </w:r>
      <w:r w:rsidRPr="00402F4B">
        <w:rPr>
          <w:rStyle w:val="ezkurwreuab5ozgtqnkl"/>
          <w:rFonts w:ascii="Times New Roman" w:hAnsi="Times New Roman" w:cs="Times New Roman"/>
          <w:b/>
          <w:sz w:val="24"/>
        </w:rPr>
        <w:t>безопасностиобъектов</w:t>
      </w:r>
      <w:proofErr w:type="spellEnd"/>
      <w:r w:rsidR="00402F4B">
        <w:rPr>
          <w:rFonts w:ascii="Times New Roman" w:hAnsi="Times New Roman" w:cs="Times New Roman"/>
          <w:b/>
          <w:sz w:val="24"/>
          <w:lang w:val="kk-KZ"/>
        </w:rPr>
        <w:t xml:space="preserve">дошкольного </w:t>
      </w:r>
      <w:r w:rsidRPr="00402F4B">
        <w:rPr>
          <w:rStyle w:val="ezkurwreuab5ozgtqnkl"/>
          <w:rFonts w:ascii="Times New Roman" w:hAnsi="Times New Roman" w:cs="Times New Roman"/>
          <w:b/>
          <w:sz w:val="24"/>
        </w:rPr>
        <w:t>образования</w:t>
      </w:r>
    </w:p>
    <w:p w:rsidR="00CA1D65" w:rsidRPr="00CA1D65" w:rsidRDefault="00CA1D65" w:rsidP="00CA1D6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4"/>
        </w:rPr>
      </w:pPr>
    </w:p>
    <w:p w:rsidR="00FB0A0D" w:rsidRPr="000332F6" w:rsidRDefault="00FB0A0D" w:rsidP="005074D0">
      <w:pPr>
        <w:pStyle w:val="a7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contextualSpacing w:val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0" w:name="_Toc154409228"/>
      <w:r w:rsidRPr="000332F6">
        <w:rPr>
          <w:rFonts w:ascii="Times New Roman" w:hAnsi="Times New Roman" w:cs="Times New Roman"/>
          <w:b/>
          <w:sz w:val="24"/>
          <w:szCs w:val="24"/>
        </w:rPr>
        <w:t>Общ</w:t>
      </w:r>
      <w:bookmarkEnd w:id="0"/>
      <w:r w:rsidR="00281144" w:rsidRPr="000332F6">
        <w:rPr>
          <w:rFonts w:ascii="Times New Roman" w:hAnsi="Times New Roman" w:cs="Times New Roman"/>
          <w:b/>
          <w:sz w:val="24"/>
          <w:szCs w:val="24"/>
        </w:rPr>
        <w:t>ие сведения</w:t>
      </w:r>
    </w:p>
    <w:p w:rsidR="0007783C" w:rsidRPr="000332F6" w:rsidRDefault="00FB0A0D" w:rsidP="005074D0">
      <w:pPr>
        <w:pStyle w:val="a6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</w:rPr>
      </w:pPr>
      <w:r w:rsidRPr="000332F6">
        <w:rPr>
          <w:rFonts w:ascii="Times New Roman" w:hAnsi="Times New Roman" w:cs="Times New Roman"/>
        </w:rPr>
        <w:t xml:space="preserve">Настоящая техническая спецификация разработана для </w:t>
      </w:r>
      <w:r w:rsidR="00D777C4">
        <w:rPr>
          <w:rFonts w:ascii="Times New Roman" w:hAnsi="Times New Roman" w:cs="Times New Roman"/>
        </w:rPr>
        <w:t xml:space="preserve">сервисного </w:t>
      </w:r>
      <w:proofErr w:type="spellStart"/>
      <w:r w:rsidR="00D777C4">
        <w:rPr>
          <w:rFonts w:ascii="Times New Roman" w:hAnsi="Times New Roman" w:cs="Times New Roman"/>
        </w:rPr>
        <w:t>обслуживания</w:t>
      </w:r>
      <w:r w:rsidR="00E83919">
        <w:rPr>
          <w:rFonts w:ascii="Times New Roman" w:hAnsi="Times New Roman" w:cs="Times New Roman"/>
        </w:rPr>
        <w:t>тревожных</w:t>
      </w:r>
      <w:proofErr w:type="spellEnd"/>
      <w:r w:rsidR="00E83919">
        <w:rPr>
          <w:rFonts w:ascii="Times New Roman" w:hAnsi="Times New Roman" w:cs="Times New Roman"/>
        </w:rPr>
        <w:t xml:space="preserve"> кнопок </w:t>
      </w:r>
      <w:r w:rsidR="00E83919" w:rsidRPr="000332F6">
        <w:rPr>
          <w:rFonts w:ascii="Times New Roman" w:hAnsi="Times New Roman"/>
          <w:i/>
        </w:rPr>
        <w:t xml:space="preserve">(далее - </w:t>
      </w:r>
      <w:proofErr w:type="gramStart"/>
      <w:r w:rsidR="00E83919">
        <w:rPr>
          <w:rFonts w:ascii="Times New Roman" w:hAnsi="Times New Roman"/>
          <w:i/>
        </w:rPr>
        <w:t>устройство</w:t>
      </w:r>
      <w:r w:rsidR="00E83919" w:rsidRPr="000332F6">
        <w:rPr>
          <w:rFonts w:ascii="Times New Roman" w:hAnsi="Times New Roman"/>
          <w:i/>
        </w:rPr>
        <w:t>)</w:t>
      </w:r>
      <w:r w:rsidR="00696318" w:rsidRPr="00402F4B">
        <w:rPr>
          <w:rFonts w:ascii="Times New Roman" w:hAnsi="Times New Roman" w:cs="Times New Roman"/>
          <w:lang w:val="kk-KZ"/>
        </w:rPr>
        <w:t>для</w:t>
      </w:r>
      <w:proofErr w:type="gramEnd"/>
      <w:r w:rsidR="00696318" w:rsidRPr="00402F4B">
        <w:rPr>
          <w:rFonts w:ascii="Times New Roman" w:hAnsi="Times New Roman" w:cs="Times New Roman"/>
          <w:lang w:val="kk-KZ"/>
        </w:rPr>
        <w:t xml:space="preserve"> </w:t>
      </w:r>
      <w:r w:rsidR="00696318" w:rsidRPr="00402F4B">
        <w:rPr>
          <w:rFonts w:ascii="Times New Roman" w:hAnsi="Times New Roman" w:cs="Times New Roman"/>
        </w:rPr>
        <w:t>объект</w:t>
      </w:r>
      <w:r w:rsidR="00696318" w:rsidRPr="00402F4B">
        <w:rPr>
          <w:rFonts w:ascii="Times New Roman" w:hAnsi="Times New Roman" w:cs="Times New Roman"/>
          <w:lang w:val="kk-KZ"/>
        </w:rPr>
        <w:t>ов</w:t>
      </w:r>
      <w:r w:rsidR="00402F4B" w:rsidRPr="00402F4B">
        <w:rPr>
          <w:rFonts w:ascii="Times New Roman" w:hAnsi="Times New Roman" w:cs="Times New Roman"/>
          <w:bCs/>
          <w:lang w:val="kk-KZ"/>
        </w:rPr>
        <w:t>дошкольного</w:t>
      </w:r>
      <w:proofErr w:type="spellStart"/>
      <w:r w:rsidRPr="00402F4B">
        <w:rPr>
          <w:rFonts w:ascii="Times New Roman" w:hAnsi="Times New Roman" w:cs="Times New Roman"/>
        </w:rPr>
        <w:t>образования</w:t>
      </w:r>
      <w:r w:rsidR="00E83919" w:rsidRPr="00402F4B">
        <w:rPr>
          <w:rFonts w:ascii="Times New Roman" w:hAnsi="Times New Roman" w:cs="Times New Roman"/>
        </w:rPr>
        <w:t>,</w:t>
      </w:r>
      <w:r w:rsidRPr="000332F6">
        <w:rPr>
          <w:rFonts w:ascii="Times New Roman" w:hAnsi="Times New Roman" w:cs="Times New Roman"/>
        </w:rPr>
        <w:t>разработана</w:t>
      </w:r>
      <w:proofErr w:type="spellEnd"/>
      <w:r w:rsidRPr="000332F6">
        <w:rPr>
          <w:rFonts w:ascii="Times New Roman" w:hAnsi="Times New Roman" w:cs="Times New Roman"/>
        </w:rPr>
        <w:t xml:space="preserve"> в соответствии с требованиями нормативно-правовых актов </w:t>
      </w:r>
      <w:r w:rsidR="00391F10" w:rsidRPr="000332F6">
        <w:rPr>
          <w:rFonts w:ascii="Times New Roman" w:hAnsi="Times New Roman" w:cs="Times New Roman"/>
          <w:lang w:val="kk-KZ"/>
        </w:rPr>
        <w:t>РК</w:t>
      </w:r>
      <w:r w:rsidRPr="000332F6">
        <w:rPr>
          <w:rFonts w:ascii="Times New Roman" w:hAnsi="Times New Roman" w:cs="Times New Roman"/>
        </w:rPr>
        <w:t xml:space="preserve"> по оборудованию технической защищенности объектов уязвимых в террористическом отношении, а именно:</w:t>
      </w:r>
    </w:p>
    <w:p w:rsidR="0007783C" w:rsidRPr="00D777C4" w:rsidRDefault="00FB0A0D" w:rsidP="00B422B8">
      <w:pPr>
        <w:pStyle w:val="a6"/>
        <w:ind w:left="567"/>
        <w:jc w:val="both"/>
        <w:rPr>
          <w:rFonts w:ascii="Times New Roman" w:hAnsi="Times New Roman" w:cs="Times New Roman"/>
        </w:rPr>
      </w:pPr>
      <w:r w:rsidRPr="000332F6">
        <w:rPr>
          <w:rFonts w:ascii="Times New Roman" w:hAnsi="Times New Roman" w:cs="Times New Roman"/>
        </w:rPr>
        <w:t xml:space="preserve">Постановлением Правительства </w:t>
      </w:r>
      <w:r w:rsidR="00391F10" w:rsidRPr="000332F6">
        <w:rPr>
          <w:rFonts w:ascii="Times New Roman" w:hAnsi="Times New Roman" w:cs="Times New Roman"/>
          <w:lang w:val="kk-KZ"/>
        </w:rPr>
        <w:t>РК</w:t>
      </w:r>
      <w:r w:rsidR="00391F10" w:rsidRPr="000332F6">
        <w:rPr>
          <w:rFonts w:ascii="Times New Roman" w:hAnsi="Times New Roman" w:cs="Times New Roman"/>
        </w:rPr>
        <w:t xml:space="preserve"> от 6 мая 2021 года</w:t>
      </w:r>
      <w:r w:rsidRPr="000332F6">
        <w:rPr>
          <w:rFonts w:ascii="Times New Roman" w:hAnsi="Times New Roman" w:cs="Times New Roman"/>
        </w:rPr>
        <w:t xml:space="preserve">№ 305 «Об утверждении требований к организации антитеррористической защиты объектов, уязвимых в </w:t>
      </w:r>
      <w:r w:rsidRPr="00D777C4">
        <w:rPr>
          <w:rFonts w:ascii="Times New Roman" w:hAnsi="Times New Roman" w:cs="Times New Roman"/>
        </w:rPr>
        <w:t>террористическом отношении»;</w:t>
      </w:r>
    </w:p>
    <w:p w:rsidR="0007783C" w:rsidRPr="00402F4B" w:rsidRDefault="00696318" w:rsidP="005074D0">
      <w:pPr>
        <w:pStyle w:val="a6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</w:rPr>
      </w:pPr>
      <w:proofErr w:type="spellStart"/>
      <w:r w:rsidRPr="00D777C4">
        <w:rPr>
          <w:rFonts w:ascii="Times New Roman" w:hAnsi="Times New Roman"/>
        </w:rPr>
        <w:t>Настоящаятехническаяспецификацияявляется</w:t>
      </w:r>
      <w:r w:rsidR="00281144" w:rsidRPr="00D777C4">
        <w:rPr>
          <w:rFonts w:ascii="Times New Roman" w:hAnsi="Times New Roman"/>
        </w:rPr>
        <w:t>основополагающим</w:t>
      </w:r>
      <w:proofErr w:type="spellEnd"/>
      <w:r w:rsidR="00281144" w:rsidRPr="00D777C4">
        <w:rPr>
          <w:rFonts w:ascii="Times New Roman" w:hAnsi="Times New Roman"/>
        </w:rPr>
        <w:t xml:space="preserve"> </w:t>
      </w:r>
      <w:proofErr w:type="spellStart"/>
      <w:proofErr w:type="gramStart"/>
      <w:r w:rsidRPr="00D777C4">
        <w:rPr>
          <w:rFonts w:ascii="Times New Roman" w:hAnsi="Times New Roman"/>
        </w:rPr>
        <w:t>документом,устанавливающим</w:t>
      </w:r>
      <w:r w:rsidRPr="00402F4B">
        <w:rPr>
          <w:rFonts w:ascii="Times New Roman" w:hAnsi="Times New Roman"/>
        </w:rPr>
        <w:t>требованияк</w:t>
      </w:r>
      <w:r w:rsidR="00D777C4" w:rsidRPr="00402F4B">
        <w:rPr>
          <w:rFonts w:ascii="Times New Roman" w:hAnsi="Times New Roman"/>
          <w:spacing w:val="1"/>
        </w:rPr>
        <w:t>сервисному</w:t>
      </w:r>
      <w:proofErr w:type="spellEnd"/>
      <w:proofErr w:type="gramEnd"/>
      <w:r w:rsidR="00D777C4" w:rsidRPr="00402F4B">
        <w:rPr>
          <w:rFonts w:ascii="Times New Roman" w:hAnsi="Times New Roman"/>
          <w:spacing w:val="1"/>
        </w:rPr>
        <w:t xml:space="preserve"> </w:t>
      </w:r>
      <w:r w:rsidR="00E83919" w:rsidRPr="00402F4B">
        <w:rPr>
          <w:rFonts w:ascii="Times New Roman" w:hAnsi="Times New Roman"/>
          <w:spacing w:val="1"/>
          <w:lang w:val="kk-KZ"/>
        </w:rPr>
        <w:t>обслуживания</w:t>
      </w:r>
      <w:r w:rsidR="00D777C4" w:rsidRPr="00402F4B">
        <w:rPr>
          <w:rFonts w:ascii="Times New Roman" w:hAnsi="Times New Roman"/>
        </w:rPr>
        <w:t xml:space="preserve">устройств </w:t>
      </w:r>
      <w:r w:rsidR="00402F4B" w:rsidRPr="00402F4B">
        <w:rPr>
          <w:rFonts w:ascii="Times New Roman" w:hAnsi="Times New Roman" w:cs="Times New Roman"/>
          <w:bCs/>
          <w:lang w:val="kk-KZ"/>
        </w:rPr>
        <w:t>дошкольных</w:t>
      </w:r>
      <w:r w:rsidRPr="00402F4B">
        <w:rPr>
          <w:rFonts w:ascii="Times New Roman" w:hAnsi="Times New Roman"/>
        </w:rPr>
        <w:t>учреждениях города</w:t>
      </w:r>
      <w:r w:rsidR="001B63B0">
        <w:rPr>
          <w:rFonts w:ascii="Times New Roman" w:hAnsi="Times New Roman"/>
        </w:rPr>
        <w:t xml:space="preserve"> </w:t>
      </w:r>
      <w:r w:rsidR="00402F4B" w:rsidRPr="00402F4B">
        <w:rPr>
          <w:rFonts w:ascii="Times New Roman" w:hAnsi="Times New Roman"/>
          <w:spacing w:val="-3"/>
          <w:lang w:val="kk-KZ"/>
        </w:rPr>
        <w:t>Шымкент</w:t>
      </w:r>
      <w:r w:rsidRPr="00402F4B">
        <w:rPr>
          <w:rFonts w:ascii="Times New Roman" w:hAnsi="Times New Roman"/>
        </w:rPr>
        <w:t>.</w:t>
      </w:r>
    </w:p>
    <w:p w:rsidR="0007783C" w:rsidRPr="000332F6" w:rsidRDefault="00FB0A0D" w:rsidP="005074D0">
      <w:pPr>
        <w:pStyle w:val="a6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</w:rPr>
      </w:pPr>
      <w:r w:rsidRPr="000332F6">
        <w:rPr>
          <w:rFonts w:ascii="Times New Roman" w:hAnsi="Times New Roman" w:cs="Times New Roman"/>
        </w:rPr>
        <w:t xml:space="preserve">Все нижеописанные требования, цели, условия, характеристики и т.д. данной технической спецификации имеют обязательный характер для исполнения </w:t>
      </w:r>
      <w:r w:rsidR="00343E1B" w:rsidRPr="000332F6">
        <w:rPr>
          <w:rFonts w:ascii="Times New Roman" w:hAnsi="Times New Roman" w:cs="Times New Roman"/>
          <w:lang w:val="kk-KZ"/>
        </w:rPr>
        <w:t>Поставщиком</w:t>
      </w:r>
      <w:r w:rsidRPr="000332F6">
        <w:rPr>
          <w:rFonts w:ascii="Times New Roman" w:hAnsi="Times New Roman" w:cs="Times New Roman"/>
        </w:rPr>
        <w:t xml:space="preserve">. </w:t>
      </w:r>
      <w:r w:rsidR="00281144" w:rsidRPr="000332F6">
        <w:rPr>
          <w:rFonts w:ascii="Times New Roman" w:hAnsi="Times New Roman" w:cs="Times New Roman"/>
          <w:lang w:val="kk-KZ"/>
        </w:rPr>
        <w:t>П</w:t>
      </w:r>
      <w:r w:rsidR="000259FF" w:rsidRPr="000332F6">
        <w:rPr>
          <w:rFonts w:ascii="Times New Roman" w:hAnsi="Times New Roman" w:cs="Times New Roman"/>
          <w:lang w:val="kk-KZ"/>
        </w:rPr>
        <w:t xml:space="preserve">оставщик </w:t>
      </w:r>
      <w:r w:rsidR="005A4CC2" w:rsidRPr="000332F6">
        <w:rPr>
          <w:rFonts w:ascii="Times New Roman" w:hAnsi="Times New Roman" w:cs="Times New Roman"/>
        </w:rPr>
        <w:t xml:space="preserve">в составе заявки на участие в государственных закупках должны представить </w:t>
      </w:r>
      <w:r w:rsidR="00CB6312" w:rsidRPr="000332F6">
        <w:rPr>
          <w:rFonts w:ascii="Times New Roman" w:hAnsi="Times New Roman" w:cs="Times New Roman"/>
        </w:rPr>
        <w:t>паспорта</w:t>
      </w:r>
      <w:r w:rsidR="005A4CC2" w:rsidRPr="000332F6">
        <w:rPr>
          <w:rFonts w:ascii="Times New Roman" w:hAnsi="Times New Roman" w:cs="Times New Roman"/>
        </w:rPr>
        <w:t>/</w:t>
      </w:r>
      <w:proofErr w:type="spellStart"/>
      <w:r w:rsidR="005A4CC2" w:rsidRPr="000332F6">
        <w:rPr>
          <w:rFonts w:ascii="Times New Roman" w:hAnsi="Times New Roman" w:cs="Times New Roman"/>
        </w:rPr>
        <w:t>даташиты</w:t>
      </w:r>
      <w:proofErr w:type="spellEnd"/>
      <w:r w:rsidR="005A4CC2" w:rsidRPr="000332F6">
        <w:rPr>
          <w:rFonts w:ascii="Times New Roman" w:hAnsi="Times New Roman" w:cs="Times New Roman"/>
        </w:rPr>
        <w:t xml:space="preserve"> предлагаемого оборудования. </w:t>
      </w:r>
      <w:r w:rsidRPr="000332F6">
        <w:rPr>
          <w:rFonts w:ascii="Times New Roman" w:hAnsi="Times New Roman" w:cs="Times New Roman"/>
        </w:rPr>
        <w:t xml:space="preserve">Все нижеуказанные требования настоящей технической спецификации, предложенные характеристики и условия должны соответствовать данной технической спецификации. В случае выявления несоответствия одного из нижеописанных требований, целей, условий, характеристик и т.д. данной технической спецификации </w:t>
      </w:r>
      <w:r w:rsidR="00343E1B" w:rsidRPr="000332F6">
        <w:rPr>
          <w:rFonts w:ascii="Times New Roman" w:hAnsi="Times New Roman" w:cs="Times New Roman"/>
          <w:lang w:val="kk-KZ"/>
        </w:rPr>
        <w:t>поставщиком</w:t>
      </w:r>
      <w:r w:rsidRPr="000332F6">
        <w:rPr>
          <w:rFonts w:ascii="Times New Roman" w:hAnsi="Times New Roman" w:cs="Times New Roman"/>
        </w:rPr>
        <w:t>, заказчик будет обязан принять меры в соответствии с законом «О государственных закупках»</w:t>
      </w:r>
      <w:r w:rsidR="000259FF" w:rsidRPr="000332F6">
        <w:rPr>
          <w:rFonts w:ascii="Times New Roman" w:hAnsi="Times New Roman" w:cs="Times New Roman"/>
          <w:lang w:val="kk-KZ"/>
        </w:rPr>
        <w:t xml:space="preserve"> Республики Казахстан</w:t>
      </w:r>
      <w:r w:rsidR="00391F10" w:rsidRPr="000332F6">
        <w:rPr>
          <w:rFonts w:ascii="Times New Roman" w:hAnsi="Times New Roman" w:cs="Times New Roman"/>
          <w:lang w:val="kk-KZ"/>
        </w:rPr>
        <w:t>.</w:t>
      </w:r>
    </w:p>
    <w:p w:rsidR="0007783C" w:rsidRPr="000332F6" w:rsidRDefault="00102ADF" w:rsidP="005074D0">
      <w:pPr>
        <w:pStyle w:val="a6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</w:rPr>
      </w:pPr>
      <w:r w:rsidRPr="000332F6">
        <w:rPr>
          <w:rFonts w:ascii="Times New Roman" w:hAnsi="Times New Roman" w:cs="Times New Roman"/>
        </w:rPr>
        <w:t xml:space="preserve">По всем техническим и программным средствам, применяемым в </w:t>
      </w:r>
      <w:r w:rsidR="00D777C4">
        <w:rPr>
          <w:rFonts w:ascii="Times New Roman" w:hAnsi="Times New Roman" w:cs="Times New Roman"/>
        </w:rPr>
        <w:t>сервисного обслуживания</w:t>
      </w:r>
      <w:r w:rsidR="00E83919">
        <w:rPr>
          <w:rFonts w:ascii="Times New Roman" w:hAnsi="Times New Roman" w:cs="Times New Roman"/>
        </w:rPr>
        <w:t xml:space="preserve"> устройства</w:t>
      </w:r>
      <w:r w:rsidRPr="000332F6">
        <w:rPr>
          <w:rFonts w:ascii="Times New Roman" w:hAnsi="Times New Roman" w:cs="Times New Roman"/>
        </w:rPr>
        <w:t xml:space="preserve">, должны соблюдаться условия лицензионных соглашений и обеспечиваться патентная чистота на территории </w:t>
      </w:r>
      <w:r w:rsidRPr="000332F6">
        <w:rPr>
          <w:rFonts w:ascii="Times New Roman" w:hAnsi="Times New Roman" w:cs="Times New Roman"/>
          <w:lang w:val="kk-KZ"/>
        </w:rPr>
        <w:t>Р</w:t>
      </w:r>
      <w:r w:rsidR="000259FF" w:rsidRPr="000332F6">
        <w:rPr>
          <w:rFonts w:ascii="Times New Roman" w:hAnsi="Times New Roman" w:cs="Times New Roman"/>
          <w:lang w:val="kk-KZ"/>
        </w:rPr>
        <w:t xml:space="preserve">еспублики </w:t>
      </w:r>
      <w:r w:rsidRPr="000332F6">
        <w:rPr>
          <w:rFonts w:ascii="Times New Roman" w:hAnsi="Times New Roman" w:cs="Times New Roman"/>
          <w:lang w:val="kk-KZ"/>
        </w:rPr>
        <w:t>К</w:t>
      </w:r>
      <w:r w:rsidR="000259FF" w:rsidRPr="000332F6">
        <w:rPr>
          <w:rFonts w:ascii="Times New Roman" w:hAnsi="Times New Roman" w:cs="Times New Roman"/>
          <w:lang w:val="kk-KZ"/>
        </w:rPr>
        <w:t>азахстан</w:t>
      </w:r>
      <w:r w:rsidRPr="000332F6">
        <w:rPr>
          <w:rFonts w:ascii="Times New Roman" w:hAnsi="Times New Roman" w:cs="Times New Roman"/>
        </w:rPr>
        <w:t xml:space="preserve">. </w:t>
      </w:r>
      <w:r w:rsidR="00D777C4">
        <w:rPr>
          <w:rFonts w:ascii="Times New Roman" w:hAnsi="Times New Roman" w:cs="Times New Roman"/>
        </w:rPr>
        <w:t>Устройства</w:t>
      </w:r>
      <w:r w:rsidRPr="000332F6">
        <w:rPr>
          <w:rFonts w:ascii="Times New Roman" w:hAnsi="Times New Roman" w:cs="Times New Roman"/>
        </w:rPr>
        <w:t xml:space="preserve"> и её части должны быть свободны от возможности предъявления, основанных на промышленной, интеллектуальной или другой собственности любых прав и притязаний третьих лиц. </w:t>
      </w:r>
    </w:p>
    <w:p w:rsidR="000259FF" w:rsidRPr="000332F6" w:rsidRDefault="00654824" w:rsidP="005074D0">
      <w:pPr>
        <w:pStyle w:val="a6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</w:rPr>
      </w:pPr>
      <w:r w:rsidRPr="000332F6">
        <w:rPr>
          <w:rFonts w:ascii="Times New Roman" w:hAnsi="Times New Roman" w:cs="Times New Roman"/>
          <w:lang w:val="kk-KZ"/>
        </w:rPr>
        <w:t>П</w:t>
      </w:r>
      <w:r w:rsidR="005A4CC2" w:rsidRPr="000332F6">
        <w:rPr>
          <w:rFonts w:ascii="Times New Roman" w:hAnsi="Times New Roman" w:cs="Times New Roman"/>
        </w:rPr>
        <w:t xml:space="preserve">о </w:t>
      </w:r>
      <w:r w:rsidR="00E83919">
        <w:rPr>
          <w:rFonts w:ascii="Times New Roman" w:hAnsi="Times New Roman" w:cs="Times New Roman"/>
        </w:rPr>
        <w:t xml:space="preserve">предоставлению </w:t>
      </w:r>
      <w:r w:rsidR="00D777C4">
        <w:rPr>
          <w:rFonts w:ascii="Times New Roman" w:hAnsi="Times New Roman" w:cs="Times New Roman"/>
        </w:rPr>
        <w:t xml:space="preserve">услуг сервисного облуживания </w:t>
      </w:r>
      <w:proofErr w:type="spellStart"/>
      <w:r w:rsidR="00E83919">
        <w:rPr>
          <w:rFonts w:ascii="Times New Roman" w:hAnsi="Times New Roman" w:cs="Times New Roman"/>
        </w:rPr>
        <w:t>устройств</w:t>
      </w:r>
      <w:r w:rsidR="00D777C4">
        <w:rPr>
          <w:rFonts w:ascii="Times New Roman" w:hAnsi="Times New Roman" w:cs="Times New Roman"/>
        </w:rPr>
        <w:t>а</w:t>
      </w:r>
      <w:r w:rsidR="00FB0A0D" w:rsidRPr="000332F6">
        <w:rPr>
          <w:rFonts w:ascii="Times New Roman" w:hAnsi="Times New Roman" w:cs="Times New Roman"/>
        </w:rPr>
        <w:t>и</w:t>
      </w:r>
      <w:proofErr w:type="spellEnd"/>
      <w:r w:rsidR="00FB0A0D" w:rsidRPr="000332F6">
        <w:rPr>
          <w:rFonts w:ascii="Times New Roman" w:hAnsi="Times New Roman" w:cs="Times New Roman"/>
        </w:rPr>
        <w:t xml:space="preserve"> ПО должны быть осуществлены в полном объеме и в сроки, указанные в данной технической спецификации. </w:t>
      </w:r>
    </w:p>
    <w:p w:rsidR="000259FF" w:rsidRPr="000332F6" w:rsidRDefault="00FB0A0D" w:rsidP="005074D0">
      <w:pPr>
        <w:pStyle w:val="a6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</w:rPr>
      </w:pPr>
      <w:r w:rsidRPr="000332F6">
        <w:rPr>
          <w:rFonts w:ascii="Times New Roman" w:hAnsi="Times New Roman" w:cs="Times New Roman"/>
        </w:rPr>
        <w:t xml:space="preserve">Все предложенные характеристики </w:t>
      </w:r>
      <w:r w:rsidR="00E83919">
        <w:rPr>
          <w:rFonts w:ascii="Times New Roman" w:hAnsi="Times New Roman" w:cs="Times New Roman"/>
        </w:rPr>
        <w:t>устройства</w:t>
      </w:r>
      <w:r w:rsidRPr="000332F6">
        <w:rPr>
          <w:rFonts w:ascii="Times New Roman" w:hAnsi="Times New Roman" w:cs="Times New Roman"/>
        </w:rPr>
        <w:t xml:space="preserve"> и ПО должны соответствовать указанные в данной технической спецификации. </w:t>
      </w:r>
    </w:p>
    <w:p w:rsidR="00B422B8" w:rsidRPr="000332F6" w:rsidRDefault="00B422B8" w:rsidP="00B422B8">
      <w:pPr>
        <w:pStyle w:val="a6"/>
        <w:ind w:left="709"/>
        <w:jc w:val="both"/>
        <w:rPr>
          <w:rFonts w:ascii="Times New Roman" w:hAnsi="Times New Roman" w:cs="Times New Roman"/>
        </w:rPr>
      </w:pPr>
    </w:p>
    <w:p w:rsidR="00FB0A0D" w:rsidRPr="000332F6" w:rsidRDefault="00FB0A0D" w:rsidP="005074D0">
      <w:pPr>
        <w:pStyle w:val="a7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contextualSpacing w:val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1" w:name="_Toc154409229"/>
      <w:bookmarkStart w:id="2" w:name="_Toc125725472"/>
      <w:r w:rsidRPr="000332F6">
        <w:rPr>
          <w:rFonts w:ascii="Times New Roman" w:hAnsi="Times New Roman" w:cs="Times New Roman"/>
          <w:b/>
          <w:sz w:val="24"/>
          <w:szCs w:val="24"/>
        </w:rPr>
        <w:t xml:space="preserve">Цели и задачи </w:t>
      </w:r>
      <w:bookmarkEnd w:id="1"/>
      <w:bookmarkEnd w:id="2"/>
    </w:p>
    <w:p w:rsidR="00B422B8" w:rsidRPr="00402F4B" w:rsidRDefault="00FB0A0D" w:rsidP="005074D0">
      <w:pPr>
        <w:pStyle w:val="a6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</w:rPr>
      </w:pPr>
      <w:bookmarkStart w:id="3" w:name="_Hlk126913111"/>
      <w:bookmarkStart w:id="4" w:name="_Hlk126912913"/>
      <w:r w:rsidRPr="000332F6">
        <w:rPr>
          <w:rFonts w:ascii="Times New Roman" w:hAnsi="Times New Roman" w:cs="Times New Roman"/>
        </w:rPr>
        <w:t xml:space="preserve">Основной целью закупки является повышение уровня безопасности </w:t>
      </w:r>
      <w:proofErr w:type="spellStart"/>
      <w:r w:rsidRPr="000332F6">
        <w:rPr>
          <w:rFonts w:ascii="Times New Roman" w:hAnsi="Times New Roman" w:cs="Times New Roman"/>
        </w:rPr>
        <w:t>наобъектах</w:t>
      </w:r>
      <w:proofErr w:type="spellEnd"/>
      <w:r w:rsidRPr="000332F6">
        <w:rPr>
          <w:rFonts w:ascii="Times New Roman" w:hAnsi="Times New Roman" w:cs="Times New Roman"/>
        </w:rPr>
        <w:t xml:space="preserve"> образования, путем своевременное информирование экстренных служб о зафиксированных правонарушениях и состоянии безопасности, проведение анализа имеющейся оперативной информации для формирования решений по организации и </w:t>
      </w:r>
      <w:r w:rsidRPr="00402F4B">
        <w:rPr>
          <w:rFonts w:ascii="Times New Roman" w:hAnsi="Times New Roman" w:cs="Times New Roman"/>
        </w:rPr>
        <w:t>поддержании безопасности.</w:t>
      </w:r>
    </w:p>
    <w:p w:rsidR="00481BD9" w:rsidRPr="00402F4B" w:rsidRDefault="00FB0A0D" w:rsidP="00481BD9">
      <w:pPr>
        <w:pStyle w:val="a6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</w:rPr>
      </w:pPr>
      <w:r w:rsidRPr="00402F4B">
        <w:rPr>
          <w:rFonts w:ascii="Times New Roman" w:hAnsi="Times New Roman" w:cs="Times New Roman"/>
        </w:rPr>
        <w:lastRenderedPageBreak/>
        <w:t xml:space="preserve">Задачей закупки является </w:t>
      </w:r>
      <w:r w:rsidR="00D777C4" w:rsidRPr="00402F4B">
        <w:rPr>
          <w:rFonts w:ascii="Times New Roman" w:hAnsi="Times New Roman" w:cs="Times New Roman"/>
        </w:rPr>
        <w:t xml:space="preserve">услуги по сервисному облуживание </w:t>
      </w:r>
      <w:r w:rsidR="00E83919" w:rsidRPr="00402F4B">
        <w:rPr>
          <w:rFonts w:ascii="Times New Roman" w:hAnsi="Times New Roman" w:cs="Times New Roman"/>
        </w:rPr>
        <w:t>устройства</w:t>
      </w:r>
      <w:r w:rsidR="00D777C4" w:rsidRPr="00402F4B">
        <w:rPr>
          <w:rFonts w:ascii="Times New Roman" w:hAnsi="Times New Roman" w:cs="Times New Roman"/>
        </w:rPr>
        <w:t xml:space="preserve"> марки </w:t>
      </w:r>
      <w:r w:rsidR="001F6FF5" w:rsidRPr="00E169F2">
        <w:t>"</w:t>
      </w:r>
      <w:r w:rsidR="001F6FF5" w:rsidRPr="009C7BEC">
        <w:t xml:space="preserve">IDC </w:t>
      </w:r>
      <w:proofErr w:type="spellStart"/>
      <w:r w:rsidR="001F6FF5" w:rsidRPr="009C7BEC">
        <w:t>Sowamini</w:t>
      </w:r>
      <w:proofErr w:type="spellEnd"/>
      <w:r w:rsidR="001F6FF5" w:rsidRPr="00E169F2">
        <w:t xml:space="preserve">" </w:t>
      </w:r>
      <w:r w:rsidRPr="00402F4B">
        <w:rPr>
          <w:rFonts w:ascii="Times New Roman" w:hAnsi="Times New Roman" w:cs="Times New Roman"/>
        </w:rPr>
        <w:t xml:space="preserve">и </w:t>
      </w:r>
      <w:proofErr w:type="spellStart"/>
      <w:r w:rsidRPr="00402F4B">
        <w:rPr>
          <w:rFonts w:ascii="Times New Roman" w:hAnsi="Times New Roman" w:cs="Times New Roman"/>
        </w:rPr>
        <w:t>интег</w:t>
      </w:r>
      <w:r w:rsidR="000259FF" w:rsidRPr="00402F4B">
        <w:rPr>
          <w:rFonts w:ascii="Times New Roman" w:hAnsi="Times New Roman" w:cs="Times New Roman"/>
        </w:rPr>
        <w:t>рация</w:t>
      </w:r>
      <w:r w:rsidR="00E83919" w:rsidRPr="00402F4B">
        <w:rPr>
          <w:rFonts w:ascii="Times New Roman" w:hAnsi="Times New Roman" w:cs="Times New Roman"/>
        </w:rPr>
        <w:t>устройства</w:t>
      </w:r>
      <w:proofErr w:type="spellEnd"/>
      <w:r w:rsidR="000259FF" w:rsidRPr="00402F4B">
        <w:rPr>
          <w:rFonts w:ascii="Times New Roman" w:hAnsi="Times New Roman"/>
        </w:rPr>
        <w:t xml:space="preserve"> к Центру оп</w:t>
      </w:r>
      <w:r w:rsidR="00F25C11">
        <w:rPr>
          <w:rFonts w:ascii="Times New Roman" w:hAnsi="Times New Roman"/>
        </w:rPr>
        <w:t xml:space="preserve">еративного управления </w:t>
      </w:r>
      <w:proofErr w:type="gramStart"/>
      <w:r w:rsidR="00F25C11">
        <w:rPr>
          <w:rFonts w:ascii="Times New Roman" w:hAnsi="Times New Roman"/>
        </w:rPr>
        <w:t xml:space="preserve">ДП </w:t>
      </w:r>
      <w:r w:rsidR="00402F4B" w:rsidRPr="00402F4B">
        <w:rPr>
          <w:rFonts w:ascii="Times New Roman" w:hAnsi="Times New Roman"/>
        </w:rPr>
        <w:t xml:space="preserve"> </w:t>
      </w:r>
      <w:r w:rsidR="008E44BD" w:rsidRPr="00402F4B">
        <w:rPr>
          <w:rFonts w:ascii="Times New Roman" w:hAnsi="Times New Roman"/>
          <w:i/>
        </w:rPr>
        <w:t>(</w:t>
      </w:r>
      <w:proofErr w:type="gramEnd"/>
      <w:r w:rsidR="008E44BD" w:rsidRPr="00402F4B">
        <w:rPr>
          <w:rFonts w:ascii="Times New Roman" w:hAnsi="Times New Roman"/>
          <w:i/>
        </w:rPr>
        <w:t>далее – ЦОУ ДП)</w:t>
      </w:r>
      <w:r w:rsidR="000259FF" w:rsidRPr="00402F4B">
        <w:rPr>
          <w:rFonts w:ascii="Times New Roman" w:hAnsi="Times New Roman"/>
        </w:rPr>
        <w:t>.</w:t>
      </w:r>
    </w:p>
    <w:p w:rsidR="00481BD9" w:rsidRPr="00481BD9" w:rsidRDefault="00481BD9" w:rsidP="00481BD9">
      <w:pPr>
        <w:pStyle w:val="a6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</w:rPr>
      </w:pPr>
      <w:r w:rsidRPr="00402F4B">
        <w:rPr>
          <w:rFonts w:ascii="Times New Roman" w:hAnsi="Times New Roman" w:cs="Times New Roman"/>
        </w:rPr>
        <w:t xml:space="preserve">Поставщик должен осуществить услуги сервисного обслуживания Устройств </w:t>
      </w:r>
      <w:r w:rsidR="001F6FF5" w:rsidRPr="00E169F2">
        <w:t>"</w:t>
      </w:r>
      <w:r w:rsidR="001F6FF5" w:rsidRPr="009C7BEC">
        <w:t xml:space="preserve">IDC </w:t>
      </w:r>
      <w:proofErr w:type="spellStart"/>
      <w:r w:rsidR="001F6FF5" w:rsidRPr="009C7BEC">
        <w:t>Sowamini</w:t>
      </w:r>
      <w:proofErr w:type="spellEnd"/>
      <w:r w:rsidR="001F6FF5" w:rsidRPr="00E169F2">
        <w:t xml:space="preserve">" </w:t>
      </w:r>
      <w:r w:rsidRPr="00402F4B">
        <w:rPr>
          <w:rFonts w:ascii="Times New Roman" w:hAnsi="Times New Roman" w:cs="Times New Roman"/>
        </w:rPr>
        <w:t xml:space="preserve">а </w:t>
      </w:r>
      <w:r w:rsidR="00C24DD1" w:rsidRPr="00402F4B">
        <w:rPr>
          <w:rFonts w:ascii="Times New Roman" w:hAnsi="Times New Roman" w:cs="Times New Roman"/>
        </w:rPr>
        <w:t>также</w:t>
      </w:r>
      <w:r w:rsidRPr="00402F4B">
        <w:rPr>
          <w:rFonts w:ascii="Times New Roman" w:hAnsi="Times New Roman" w:cs="Times New Roman"/>
        </w:rPr>
        <w:t xml:space="preserve"> программного </w:t>
      </w:r>
      <w:r w:rsidRPr="00481BD9">
        <w:rPr>
          <w:rFonts w:ascii="Times New Roman" w:hAnsi="Times New Roman" w:cs="Times New Roman"/>
        </w:rPr>
        <w:t xml:space="preserve">обеспечения, подключение центрального сервера всех Устройств к ЦОУ ДП через </w:t>
      </w:r>
      <w:r w:rsidRPr="00402F4B">
        <w:rPr>
          <w:rFonts w:ascii="Times New Roman" w:hAnsi="Times New Roman" w:cs="Times New Roman"/>
        </w:rPr>
        <w:t xml:space="preserve">VPN канал в количестве </w:t>
      </w:r>
      <w:r w:rsidR="00402F4B" w:rsidRPr="00402F4B">
        <w:rPr>
          <w:rFonts w:ascii="Times New Roman" w:hAnsi="Times New Roman" w:cs="Times New Roman"/>
        </w:rPr>
        <w:t>1 штуку</w:t>
      </w:r>
      <w:r w:rsidR="00C24DD1" w:rsidRPr="00402F4B">
        <w:rPr>
          <w:rFonts w:ascii="Times New Roman" w:hAnsi="Times New Roman" w:cs="Times New Roman"/>
        </w:rPr>
        <w:t>. Ад</w:t>
      </w:r>
      <w:r w:rsidRPr="00402F4B">
        <w:rPr>
          <w:rFonts w:ascii="Times New Roman" w:hAnsi="Times New Roman" w:cs="Times New Roman"/>
        </w:rPr>
        <w:t xml:space="preserve">ресная </w:t>
      </w:r>
      <w:r w:rsidRPr="00481BD9">
        <w:rPr>
          <w:rFonts w:ascii="Times New Roman" w:hAnsi="Times New Roman" w:cs="Times New Roman"/>
        </w:rPr>
        <w:t xml:space="preserve">программа согласно </w:t>
      </w:r>
      <w:r w:rsidR="00C24DD1">
        <w:rPr>
          <w:rFonts w:ascii="Times New Roman" w:hAnsi="Times New Roman" w:cs="Times New Roman"/>
        </w:rPr>
        <w:t>таблице</w:t>
      </w:r>
      <w:r w:rsidRPr="00481BD9">
        <w:rPr>
          <w:rFonts w:ascii="Times New Roman" w:hAnsi="Times New Roman" w:cs="Times New Roman"/>
        </w:rPr>
        <w:t xml:space="preserve"> № 1</w:t>
      </w:r>
      <w:r w:rsidR="00C24DD1">
        <w:rPr>
          <w:rFonts w:ascii="Times New Roman" w:hAnsi="Times New Roman" w:cs="Times New Roman"/>
        </w:rPr>
        <w:t>, указанной в пункте №</w:t>
      </w:r>
      <w:r w:rsidR="00DA2C5B">
        <w:rPr>
          <w:rFonts w:ascii="Times New Roman" w:hAnsi="Times New Roman" w:cs="Times New Roman"/>
        </w:rPr>
        <w:t>9</w:t>
      </w:r>
      <w:r w:rsidR="00C24DD1">
        <w:rPr>
          <w:rFonts w:ascii="Times New Roman" w:hAnsi="Times New Roman" w:cs="Times New Roman"/>
        </w:rPr>
        <w:t>данной технической спецификации.</w:t>
      </w:r>
    </w:p>
    <w:p w:rsidR="00E83919" w:rsidRPr="000332F6" w:rsidRDefault="00E83919" w:rsidP="0007783C">
      <w:pPr>
        <w:pStyle w:val="a6"/>
        <w:tabs>
          <w:tab w:val="left" w:pos="567"/>
          <w:tab w:val="left" w:pos="1134"/>
        </w:tabs>
        <w:ind w:left="0"/>
        <w:jc w:val="both"/>
        <w:rPr>
          <w:rFonts w:ascii="Times New Roman" w:hAnsi="Times New Roman"/>
        </w:rPr>
      </w:pPr>
    </w:p>
    <w:p w:rsidR="0007783C" w:rsidRPr="000332F6" w:rsidRDefault="0007783C" w:rsidP="005074D0">
      <w:pPr>
        <w:pStyle w:val="a6"/>
        <w:numPr>
          <w:ilvl w:val="0"/>
          <w:numId w:val="1"/>
        </w:numPr>
        <w:tabs>
          <w:tab w:val="left" w:pos="567"/>
          <w:tab w:val="left" w:pos="1418"/>
        </w:tabs>
        <w:ind w:left="284" w:hanging="284"/>
        <w:jc w:val="both"/>
        <w:rPr>
          <w:rFonts w:ascii="Times New Roman" w:hAnsi="Times New Roman" w:cs="Times New Roman"/>
          <w:b/>
        </w:rPr>
      </w:pPr>
      <w:r w:rsidRPr="000332F6">
        <w:rPr>
          <w:rFonts w:ascii="Times New Roman" w:hAnsi="Times New Roman"/>
          <w:b/>
        </w:rPr>
        <w:t>Краткое описание тревожной кнопки.</w:t>
      </w:r>
    </w:p>
    <w:p w:rsidR="0007783C" w:rsidRPr="000332F6" w:rsidRDefault="008E44BD" w:rsidP="005074D0">
      <w:pPr>
        <w:pStyle w:val="a6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</w:rPr>
      </w:pPr>
      <w:r w:rsidRPr="000332F6">
        <w:rPr>
          <w:rFonts w:ascii="Times New Roman" w:hAnsi="Times New Roman"/>
          <w:lang w:val="kk-KZ"/>
        </w:rPr>
        <w:t xml:space="preserve">Тревожная кнопка </w:t>
      </w:r>
      <w:r w:rsidR="0007783C" w:rsidRPr="000332F6">
        <w:rPr>
          <w:rFonts w:ascii="Times New Roman" w:hAnsi="Times New Roman"/>
          <w:i/>
        </w:rPr>
        <w:t xml:space="preserve">(далее - </w:t>
      </w:r>
      <w:r w:rsidR="00E83919">
        <w:rPr>
          <w:rFonts w:ascii="Times New Roman" w:hAnsi="Times New Roman"/>
          <w:i/>
        </w:rPr>
        <w:t>устройство</w:t>
      </w:r>
      <w:r w:rsidR="0007783C" w:rsidRPr="000332F6">
        <w:rPr>
          <w:rFonts w:ascii="Times New Roman" w:hAnsi="Times New Roman"/>
          <w:i/>
        </w:rPr>
        <w:t>)</w:t>
      </w:r>
      <w:r w:rsidRPr="000332F6">
        <w:rPr>
          <w:rFonts w:ascii="Times New Roman" w:hAnsi="Times New Roman"/>
          <w:lang w:val="kk-KZ"/>
        </w:rPr>
        <w:t xml:space="preserve">должна </w:t>
      </w:r>
      <w:r w:rsidR="0007783C" w:rsidRPr="000332F6">
        <w:rPr>
          <w:rFonts w:ascii="Times New Roman" w:hAnsi="Times New Roman"/>
        </w:rPr>
        <w:t>позволят</w:t>
      </w:r>
      <w:r w:rsidRPr="000332F6">
        <w:rPr>
          <w:rFonts w:ascii="Times New Roman" w:hAnsi="Times New Roman"/>
          <w:lang w:val="kk-KZ"/>
        </w:rPr>
        <w:t>ь</w:t>
      </w:r>
      <w:r w:rsidR="0007783C" w:rsidRPr="000332F6">
        <w:rPr>
          <w:rFonts w:ascii="Times New Roman" w:hAnsi="Times New Roman"/>
        </w:rPr>
        <w:t xml:space="preserve"> в случае необходимости человеку мгновенно связаться с </w:t>
      </w:r>
      <w:proofErr w:type="spellStart"/>
      <w:r w:rsidR="0007783C" w:rsidRPr="000332F6">
        <w:rPr>
          <w:rFonts w:ascii="Times New Roman" w:hAnsi="Times New Roman"/>
        </w:rPr>
        <w:t>операторомЦОУ</w:t>
      </w:r>
      <w:proofErr w:type="spellEnd"/>
      <w:r w:rsidRPr="000332F6">
        <w:rPr>
          <w:rFonts w:ascii="Times New Roman" w:hAnsi="Times New Roman"/>
        </w:rPr>
        <w:t xml:space="preserve"> ДП</w:t>
      </w:r>
      <w:r w:rsidR="0007783C" w:rsidRPr="000332F6">
        <w:rPr>
          <w:rFonts w:ascii="Times New Roman" w:hAnsi="Times New Roman"/>
        </w:rPr>
        <w:t xml:space="preserve"> путем нажатия на кнопку вызова, расположенную на </w:t>
      </w:r>
      <w:proofErr w:type="spellStart"/>
      <w:r w:rsidR="0007783C" w:rsidRPr="000332F6">
        <w:rPr>
          <w:rFonts w:ascii="Times New Roman" w:hAnsi="Times New Roman"/>
        </w:rPr>
        <w:t>панели</w:t>
      </w:r>
      <w:r w:rsidR="00E83919" w:rsidRPr="00E83919">
        <w:rPr>
          <w:rFonts w:ascii="Times New Roman" w:hAnsi="Times New Roman"/>
          <w:iCs/>
        </w:rPr>
        <w:t>устройств</w:t>
      </w:r>
      <w:r w:rsidR="00E83919">
        <w:rPr>
          <w:rFonts w:ascii="Times New Roman" w:hAnsi="Times New Roman"/>
          <w:iCs/>
        </w:rPr>
        <w:t>а</w:t>
      </w:r>
      <w:proofErr w:type="spellEnd"/>
      <w:r w:rsidR="0007783C" w:rsidRPr="000332F6">
        <w:rPr>
          <w:rFonts w:ascii="Times New Roman" w:hAnsi="Times New Roman"/>
        </w:rPr>
        <w:t xml:space="preserve">. </w:t>
      </w:r>
      <w:proofErr w:type="spellStart"/>
      <w:r w:rsidR="00E83919">
        <w:rPr>
          <w:rFonts w:ascii="Times New Roman" w:hAnsi="Times New Roman"/>
        </w:rPr>
        <w:t>Устройство</w:t>
      </w:r>
      <w:r w:rsidR="0007783C" w:rsidRPr="000332F6">
        <w:rPr>
          <w:rFonts w:ascii="Times New Roman" w:hAnsi="Times New Roman"/>
        </w:rPr>
        <w:t>должно</w:t>
      </w:r>
      <w:proofErr w:type="spellEnd"/>
      <w:r w:rsidR="0007783C" w:rsidRPr="000332F6">
        <w:rPr>
          <w:rFonts w:ascii="Times New Roman" w:hAnsi="Times New Roman"/>
        </w:rPr>
        <w:t xml:space="preserve"> позволять без набора номера быстро связаться с сотрудниками органов внутренних дел и попросить помощи в экстренной ситуации или проинформировать полицейских о совершенных преступлениях и правонарушениях. При этом через 1-3 секунды вызова, дежурный оператор ЦОУ</w:t>
      </w:r>
      <w:r w:rsidRPr="000332F6">
        <w:rPr>
          <w:rFonts w:ascii="Times New Roman" w:hAnsi="Times New Roman"/>
        </w:rPr>
        <w:t xml:space="preserve"> ДП</w:t>
      </w:r>
      <w:r w:rsidR="0007783C" w:rsidRPr="000332F6">
        <w:rPr>
          <w:rFonts w:ascii="Times New Roman" w:hAnsi="Times New Roman"/>
        </w:rPr>
        <w:t xml:space="preserve"> видит на организованном Заказчиком отдельном автоматизированном рабочем месте </w:t>
      </w:r>
      <w:r w:rsidR="0007783C" w:rsidRPr="000332F6">
        <w:rPr>
          <w:rFonts w:ascii="Times New Roman" w:hAnsi="Times New Roman"/>
          <w:i/>
        </w:rPr>
        <w:t xml:space="preserve">(далее </w:t>
      </w:r>
      <w:r w:rsidRPr="000332F6">
        <w:rPr>
          <w:rFonts w:ascii="Times New Roman" w:hAnsi="Times New Roman"/>
          <w:i/>
        </w:rPr>
        <w:t xml:space="preserve">- </w:t>
      </w:r>
      <w:r w:rsidR="0007783C" w:rsidRPr="000332F6">
        <w:rPr>
          <w:rFonts w:ascii="Times New Roman" w:hAnsi="Times New Roman"/>
          <w:i/>
        </w:rPr>
        <w:t>АРМ)</w:t>
      </w:r>
      <w:r w:rsidR="0007783C" w:rsidRPr="000332F6">
        <w:rPr>
          <w:rFonts w:ascii="Times New Roman" w:hAnsi="Times New Roman"/>
        </w:rPr>
        <w:t xml:space="preserve"> полную обстановку на месте происшествия, </w:t>
      </w:r>
      <w:r w:rsidRPr="000332F6">
        <w:rPr>
          <w:rFonts w:ascii="Times New Roman" w:hAnsi="Times New Roman"/>
        </w:rPr>
        <w:t>благодаря широкоугольной камере,</w:t>
      </w:r>
      <w:r w:rsidR="0007783C" w:rsidRPr="000332F6">
        <w:rPr>
          <w:rFonts w:ascii="Times New Roman" w:hAnsi="Times New Roman"/>
        </w:rPr>
        <w:t xml:space="preserve"> встроенной в </w:t>
      </w:r>
      <w:r w:rsidR="00E83919">
        <w:rPr>
          <w:rFonts w:ascii="Times New Roman" w:hAnsi="Times New Roman"/>
        </w:rPr>
        <w:t>устройстве</w:t>
      </w:r>
      <w:r w:rsidR="0007783C" w:rsidRPr="000332F6">
        <w:rPr>
          <w:rFonts w:ascii="Times New Roman" w:hAnsi="Times New Roman"/>
        </w:rPr>
        <w:t>, а через микрофон с эхо/шумоподавлением происходит разговор звонящего с дежурным оператором.</w:t>
      </w:r>
    </w:p>
    <w:p w:rsidR="00102ADF" w:rsidRPr="000332F6" w:rsidRDefault="00102ADF" w:rsidP="00102ADF">
      <w:pPr>
        <w:pStyle w:val="a6"/>
        <w:tabs>
          <w:tab w:val="left" w:pos="567"/>
          <w:tab w:val="left" w:pos="1134"/>
        </w:tabs>
        <w:ind w:left="709"/>
        <w:jc w:val="both"/>
        <w:rPr>
          <w:rFonts w:ascii="Times New Roman" w:hAnsi="Times New Roman" w:cs="Times New Roman"/>
        </w:rPr>
      </w:pPr>
    </w:p>
    <w:p w:rsidR="00EE2A52" w:rsidRDefault="00FB0A0D" w:rsidP="00EE2A52">
      <w:pPr>
        <w:pStyle w:val="a7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contextualSpacing w:val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332F6">
        <w:rPr>
          <w:rFonts w:ascii="Times New Roman" w:hAnsi="Times New Roman" w:cs="Times New Roman"/>
          <w:b/>
          <w:sz w:val="24"/>
          <w:szCs w:val="24"/>
        </w:rPr>
        <w:t xml:space="preserve">Сроки </w:t>
      </w:r>
      <w:r w:rsidR="00EE2A52">
        <w:rPr>
          <w:rFonts w:ascii="Times New Roman" w:hAnsi="Times New Roman" w:cs="Times New Roman"/>
          <w:b/>
          <w:sz w:val="24"/>
          <w:szCs w:val="24"/>
        </w:rPr>
        <w:t>и количество.</w:t>
      </w:r>
    </w:p>
    <w:p w:rsidR="00EE2A52" w:rsidRPr="00EE2A52" w:rsidRDefault="00EE2A52" w:rsidP="00EE2A52">
      <w:pPr>
        <w:pStyle w:val="a7"/>
        <w:numPr>
          <w:ilvl w:val="1"/>
          <w:numId w:val="1"/>
        </w:numPr>
        <w:tabs>
          <w:tab w:val="left" w:pos="284"/>
        </w:tabs>
        <w:spacing w:after="0" w:line="240" w:lineRule="auto"/>
        <w:ind w:left="567" w:hanging="567"/>
        <w:contextualSpacing w:val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EE2A52">
        <w:rPr>
          <w:rFonts w:ascii="Times New Roman" w:hAnsi="Times New Roman" w:cs="Times New Roman"/>
          <w:bCs/>
          <w:sz w:val="24"/>
          <w:szCs w:val="24"/>
        </w:rPr>
        <w:t xml:space="preserve">Поставщик </w:t>
      </w:r>
      <w:r>
        <w:rPr>
          <w:rFonts w:ascii="Times New Roman" w:hAnsi="Times New Roman" w:cs="Times New Roman"/>
          <w:bCs/>
          <w:sz w:val="24"/>
          <w:szCs w:val="24"/>
        </w:rPr>
        <w:t xml:space="preserve">должен </w:t>
      </w:r>
      <w:r w:rsidR="00481BD9">
        <w:rPr>
          <w:rFonts w:ascii="Times New Roman" w:hAnsi="Times New Roman" w:cs="Times New Roman"/>
          <w:bCs/>
          <w:sz w:val="24"/>
          <w:szCs w:val="24"/>
        </w:rPr>
        <w:t>оказать услуги</w:t>
      </w:r>
      <w:r w:rsidR="001B63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A00DB">
        <w:rPr>
          <w:rFonts w:ascii="Times New Roman" w:hAnsi="Times New Roman" w:cs="Times New Roman"/>
          <w:bCs/>
          <w:sz w:val="24"/>
          <w:szCs w:val="24"/>
        </w:rPr>
        <w:t>сервисного обслуживания</w:t>
      </w:r>
      <w:r w:rsidR="001B63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A00DB" w:rsidRPr="00EE2A52">
        <w:rPr>
          <w:rFonts w:ascii="Times New Roman" w:hAnsi="Times New Roman" w:cs="Times New Roman"/>
          <w:bCs/>
          <w:sz w:val="24"/>
          <w:szCs w:val="24"/>
        </w:rPr>
        <w:t>устройства для экстренного вызова полиции</w:t>
      </w:r>
      <w:r w:rsidR="001B63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81BD9">
        <w:rPr>
          <w:rFonts w:ascii="Times New Roman" w:hAnsi="Times New Roman" w:cs="Times New Roman"/>
          <w:bCs/>
          <w:sz w:val="24"/>
          <w:szCs w:val="24"/>
        </w:rPr>
        <w:t>до конца 202</w:t>
      </w:r>
      <w:r w:rsidR="00195CEC" w:rsidRPr="00195CEC">
        <w:rPr>
          <w:rFonts w:ascii="Times New Roman" w:hAnsi="Times New Roman" w:cs="Times New Roman"/>
          <w:bCs/>
          <w:sz w:val="24"/>
          <w:szCs w:val="24"/>
        </w:rPr>
        <w:t>6</w:t>
      </w:r>
      <w:r w:rsidR="00481BD9">
        <w:rPr>
          <w:rFonts w:ascii="Times New Roman" w:hAnsi="Times New Roman" w:cs="Times New Roman"/>
          <w:bCs/>
          <w:sz w:val="24"/>
          <w:szCs w:val="24"/>
        </w:rPr>
        <w:t xml:space="preserve"> года с момента подписания </w:t>
      </w:r>
      <w:r w:rsidR="00C24DD1">
        <w:rPr>
          <w:rFonts w:ascii="Times New Roman" w:hAnsi="Times New Roman" w:cs="Times New Roman"/>
          <w:bCs/>
          <w:sz w:val="24"/>
          <w:szCs w:val="24"/>
        </w:rPr>
        <w:t>договора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EE2A52" w:rsidRPr="000332F6" w:rsidRDefault="00EE2A52" w:rsidP="005074D0">
      <w:pPr>
        <w:pStyle w:val="a7"/>
        <w:numPr>
          <w:ilvl w:val="1"/>
          <w:numId w:val="1"/>
        </w:numPr>
        <w:tabs>
          <w:tab w:val="left" w:pos="567"/>
          <w:tab w:val="left" w:pos="1134"/>
        </w:tabs>
        <w:spacing w:after="0" w:line="240" w:lineRule="auto"/>
        <w:ind w:left="567" w:hanging="567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должен предоставить </w:t>
      </w:r>
      <w:r w:rsidR="00481BD9">
        <w:rPr>
          <w:rFonts w:ascii="Times New Roman" w:hAnsi="Times New Roman" w:cs="Times New Roman"/>
          <w:sz w:val="24"/>
          <w:szCs w:val="24"/>
        </w:rPr>
        <w:t xml:space="preserve">услуги по сервисному </w:t>
      </w:r>
      <w:r w:rsidR="00481BD9" w:rsidRPr="00402F4B">
        <w:rPr>
          <w:rFonts w:ascii="Times New Roman" w:hAnsi="Times New Roman" w:cs="Times New Roman"/>
          <w:sz w:val="24"/>
          <w:szCs w:val="24"/>
        </w:rPr>
        <w:t xml:space="preserve">обслуживанию </w:t>
      </w:r>
      <w:r w:rsidR="00402F4B" w:rsidRPr="00402F4B">
        <w:rPr>
          <w:rFonts w:ascii="Times New Roman" w:hAnsi="Times New Roman" w:cs="Times New Roman"/>
          <w:sz w:val="24"/>
          <w:szCs w:val="24"/>
        </w:rPr>
        <w:t>1</w:t>
      </w:r>
      <w:r w:rsidR="001B63B0">
        <w:rPr>
          <w:rFonts w:ascii="Times New Roman" w:hAnsi="Times New Roman" w:cs="Times New Roman"/>
          <w:sz w:val="24"/>
          <w:szCs w:val="24"/>
        </w:rPr>
        <w:t xml:space="preserve"> </w:t>
      </w:r>
      <w:r w:rsidR="00402F4B">
        <w:rPr>
          <w:rFonts w:ascii="Times New Roman" w:hAnsi="Times New Roman" w:cs="Times New Roman"/>
          <w:sz w:val="24"/>
          <w:szCs w:val="24"/>
        </w:rPr>
        <w:t>единицу</w:t>
      </w:r>
      <w:r w:rsidRPr="00402F4B">
        <w:rPr>
          <w:rFonts w:ascii="Times New Roman" w:hAnsi="Times New Roman" w:cs="Times New Roman"/>
          <w:sz w:val="24"/>
          <w:szCs w:val="24"/>
        </w:rPr>
        <w:t xml:space="preserve"> устройства</w:t>
      </w:r>
      <w:r w:rsidR="00481BD9" w:rsidRPr="00402F4B">
        <w:rPr>
          <w:rFonts w:ascii="Times New Roman" w:hAnsi="Times New Roman" w:cs="Times New Roman"/>
          <w:sz w:val="24"/>
          <w:szCs w:val="24"/>
        </w:rPr>
        <w:t xml:space="preserve"> марки </w:t>
      </w:r>
      <w:r w:rsidR="001F6FF5" w:rsidRPr="00E169F2">
        <w:t>"</w:t>
      </w:r>
      <w:r w:rsidR="001F6FF5" w:rsidRPr="009C7BEC">
        <w:rPr>
          <w:sz w:val="24"/>
        </w:rPr>
        <w:t xml:space="preserve">IDC </w:t>
      </w:r>
      <w:proofErr w:type="spellStart"/>
      <w:r w:rsidR="001F6FF5" w:rsidRPr="009C7BEC">
        <w:rPr>
          <w:sz w:val="24"/>
        </w:rPr>
        <w:t>Sowamini</w:t>
      </w:r>
      <w:proofErr w:type="spellEnd"/>
      <w:r w:rsidR="001F6FF5" w:rsidRPr="00E169F2">
        <w:t>"</w:t>
      </w:r>
      <w:r w:rsidRPr="00402F4B">
        <w:rPr>
          <w:rFonts w:ascii="Times New Roman" w:hAnsi="Times New Roman" w:cs="Times New Roman"/>
          <w:sz w:val="24"/>
          <w:szCs w:val="24"/>
        </w:rPr>
        <w:t>,</w:t>
      </w:r>
      <w:r w:rsidR="001B63B0">
        <w:rPr>
          <w:rFonts w:ascii="Times New Roman" w:hAnsi="Times New Roman" w:cs="Times New Roman"/>
          <w:sz w:val="24"/>
          <w:szCs w:val="24"/>
        </w:rPr>
        <w:t xml:space="preserve"> </w:t>
      </w:r>
      <w:r w:rsidRPr="005B0014"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техническим характеристикам указанной в пункте </w:t>
      </w:r>
      <w:r w:rsidR="00C24DD1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5 данной технической спецификации.</w:t>
      </w:r>
    </w:p>
    <w:p w:rsidR="00831570" w:rsidRPr="000332F6" w:rsidRDefault="00831570" w:rsidP="00831570">
      <w:pPr>
        <w:pStyle w:val="a7"/>
        <w:tabs>
          <w:tab w:val="left" w:pos="567"/>
          <w:tab w:val="left" w:pos="1134"/>
        </w:tabs>
        <w:spacing w:after="0" w:line="240" w:lineRule="auto"/>
        <w:ind w:left="567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FB0A0D" w:rsidRPr="000332F6" w:rsidRDefault="00C24DD1" w:rsidP="005074D0">
      <w:pPr>
        <w:pStyle w:val="a7"/>
        <w:numPr>
          <w:ilvl w:val="0"/>
          <w:numId w:val="1"/>
        </w:numPr>
        <w:tabs>
          <w:tab w:val="left" w:pos="284"/>
        </w:tabs>
        <w:spacing w:after="0" w:line="240" w:lineRule="auto"/>
        <w:ind w:left="567" w:hanging="567"/>
        <w:contextualSpacing w:val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5" w:name="_Hlk126913644"/>
      <w:bookmarkEnd w:id="3"/>
      <w:bookmarkEnd w:id="4"/>
      <w:r>
        <w:rPr>
          <w:rFonts w:ascii="Times New Roman" w:hAnsi="Times New Roman" w:cs="Times New Roman"/>
          <w:b/>
          <w:sz w:val="24"/>
          <w:szCs w:val="24"/>
        </w:rPr>
        <w:t>Техническая</w:t>
      </w:r>
      <w:r w:rsidR="00CA1D65">
        <w:rPr>
          <w:rFonts w:ascii="Times New Roman" w:hAnsi="Times New Roman" w:cs="Times New Roman"/>
          <w:b/>
          <w:sz w:val="24"/>
          <w:szCs w:val="24"/>
          <w:lang w:val="kk-KZ"/>
        </w:rPr>
        <w:t>характеристик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а</w:t>
      </w:r>
      <w:r w:rsidR="00CA1D65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Тревожной кнопки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IDC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>Sowa</w:t>
      </w:r>
      <w:r w:rsidR="005B0014" w:rsidRPr="005B0014">
        <w:rPr>
          <w:rFonts w:ascii="Times New Roman" w:hAnsi="Times New Roman" w:cs="Times New Roman"/>
          <w:b/>
          <w:sz w:val="24"/>
          <w:szCs w:val="24"/>
        </w:rPr>
        <w:t>32</w:t>
      </w:r>
      <w:r>
        <w:rPr>
          <w:rFonts w:ascii="Times New Roman" w:hAnsi="Times New Roman" w:cs="Times New Roman"/>
          <w:b/>
          <w:sz w:val="24"/>
          <w:szCs w:val="24"/>
        </w:rPr>
        <w:t>».</w:t>
      </w:r>
    </w:p>
    <w:p w:rsidR="00C24DD1" w:rsidRPr="001F6FF5" w:rsidRDefault="001F6FF5" w:rsidP="001F6FF5">
      <w:pPr>
        <w:pStyle w:val="aa"/>
        <w:numPr>
          <w:ilvl w:val="1"/>
          <w:numId w:val="1"/>
        </w:numPr>
        <w:tabs>
          <w:tab w:val="left" w:pos="204"/>
        </w:tabs>
        <w:suppressAutoHyphens w:val="0"/>
        <w:spacing w:before="1" w:line="218" w:lineRule="exact"/>
        <w:ind w:left="360" w:hanging="567"/>
        <w:jc w:val="both"/>
        <w:rPr>
          <w:spacing w:val="1"/>
          <w:lang w:val="kk-KZ"/>
        </w:rPr>
      </w:pPr>
      <w:r w:rsidRPr="001F6FF5">
        <w:rPr>
          <w:spacing w:val="1"/>
          <w:lang w:val="kk-KZ"/>
        </w:rPr>
        <w:t>МОДЕЛЬ: «IDC Sowa mini» с камерой, МАТЕРИАЛ:Основа – холоднокатаная сталь толщиной до 1,5 мм.</w:t>
      </w:r>
      <w:r w:rsidR="001B63B0">
        <w:rPr>
          <w:spacing w:val="1"/>
          <w:lang w:val="kk-KZ"/>
        </w:rPr>
        <w:t xml:space="preserve"> </w:t>
      </w:r>
      <w:r w:rsidRPr="001F6FF5">
        <w:rPr>
          <w:spacing w:val="1"/>
          <w:lang w:val="kk-KZ"/>
        </w:rPr>
        <w:t>ОСНАЩЕНИЕ:</w:t>
      </w:r>
      <w:r w:rsidR="001B63B0">
        <w:rPr>
          <w:spacing w:val="1"/>
          <w:lang w:val="kk-KZ"/>
        </w:rPr>
        <w:t xml:space="preserve"> </w:t>
      </w:r>
      <w:r w:rsidRPr="001F6FF5">
        <w:rPr>
          <w:spacing w:val="1"/>
          <w:lang w:val="kk-KZ"/>
        </w:rPr>
        <w:t>Цифровой высокочувствительный микрофон;</w:t>
      </w:r>
      <w:r w:rsidR="001B63B0">
        <w:rPr>
          <w:spacing w:val="1"/>
          <w:lang w:val="kk-KZ"/>
        </w:rPr>
        <w:t xml:space="preserve"> </w:t>
      </w:r>
      <w:r w:rsidRPr="001F6FF5">
        <w:rPr>
          <w:spacing w:val="1"/>
          <w:lang w:val="kk-KZ"/>
        </w:rPr>
        <w:t>Камера 8 м.п. 1080 FullHD;Громкоговоритель 1x5 wat;</w:t>
      </w:r>
      <w:r w:rsidR="001B63B0">
        <w:rPr>
          <w:spacing w:val="1"/>
          <w:lang w:val="kk-KZ"/>
        </w:rPr>
        <w:t xml:space="preserve"> </w:t>
      </w:r>
      <w:r w:rsidRPr="001F6FF5">
        <w:rPr>
          <w:spacing w:val="1"/>
          <w:lang w:val="kk-KZ"/>
        </w:rPr>
        <w:t>Антивандальная кнопка для активации устройства;</w:t>
      </w:r>
      <w:r w:rsidR="001B63B0">
        <w:rPr>
          <w:spacing w:val="1"/>
          <w:lang w:val="kk-KZ"/>
        </w:rPr>
        <w:t xml:space="preserve"> </w:t>
      </w:r>
      <w:proofErr w:type="spellStart"/>
      <w:r>
        <w:rPr>
          <w:b/>
          <w:sz w:val="18"/>
        </w:rPr>
        <w:t>ТИП:</w:t>
      </w:r>
      <w:r>
        <w:rPr>
          <w:b/>
          <w:spacing w:val="-2"/>
          <w:sz w:val="18"/>
        </w:rPr>
        <w:t>антивандальный</w:t>
      </w:r>
      <w:proofErr w:type="spellEnd"/>
    </w:p>
    <w:p w:rsidR="00C24DD1" w:rsidRPr="000332F6" w:rsidRDefault="00C24DD1" w:rsidP="006B7224">
      <w:pPr>
        <w:pStyle w:val="aa"/>
        <w:suppressAutoHyphens w:val="0"/>
        <w:ind w:left="567"/>
        <w:jc w:val="both"/>
      </w:pPr>
    </w:p>
    <w:p w:rsidR="00195CEC" w:rsidRPr="008E5DA4" w:rsidRDefault="00195CEC" w:rsidP="00195CEC">
      <w:pPr>
        <w:pStyle w:val="aa"/>
        <w:numPr>
          <w:ilvl w:val="0"/>
          <w:numId w:val="1"/>
        </w:numPr>
        <w:suppressAutoHyphens w:val="0"/>
        <w:ind w:left="426" w:hanging="426"/>
        <w:rPr>
          <w:b/>
          <w:bCs/>
        </w:rPr>
      </w:pPr>
      <w:r w:rsidRPr="008E5DA4">
        <w:rPr>
          <w:b/>
          <w:bCs/>
        </w:rPr>
        <w:t>Требование программному обеспечение устройства.</w:t>
      </w:r>
    </w:p>
    <w:p w:rsidR="00195CEC" w:rsidRPr="008E5DA4" w:rsidRDefault="00195CEC" w:rsidP="00195CEC">
      <w:pPr>
        <w:pStyle w:val="aa"/>
        <w:numPr>
          <w:ilvl w:val="1"/>
          <w:numId w:val="1"/>
        </w:numPr>
        <w:suppressAutoHyphens w:val="0"/>
        <w:ind w:left="567" w:hanging="567"/>
        <w:jc w:val="both"/>
        <w:rPr>
          <w:b/>
          <w:bCs/>
        </w:rPr>
      </w:pPr>
      <w:r w:rsidRPr="008E5DA4">
        <w:t>В рамках оказания услуг по аренде и сервисному обслуживанию устройств Поставщик обязан предоставить Заказчику право использования программного обеспечения на срок действия договора без передачи исключительных имущественных прав.</w:t>
      </w:r>
    </w:p>
    <w:p w:rsidR="00195CEC" w:rsidRPr="008E5DA4" w:rsidRDefault="00195CEC" w:rsidP="00195CEC">
      <w:pPr>
        <w:pStyle w:val="aa"/>
        <w:numPr>
          <w:ilvl w:val="1"/>
          <w:numId w:val="1"/>
        </w:numPr>
        <w:suppressAutoHyphens w:val="0"/>
        <w:ind w:left="567" w:hanging="567"/>
        <w:jc w:val="both"/>
        <w:rPr>
          <w:b/>
          <w:bCs/>
        </w:rPr>
      </w:pPr>
      <w:r w:rsidRPr="008E5DA4">
        <w:t>Серверная часть должна иметь следующие возможности: с момента активации устройства - автоматически прием видео и звука с оборудования на персональный компьютер оператора ЦОУ; определение места расположение вызова (наименование объекта); Возможность оператора видеть происходящее на экране и корректировать действия и задачи в зависимости от ситуации; Аудио оповещение. Серверная часть программного обеспечения должна использовать стандарт JAVA EE. Программное обеспечение должно быть построено на клиент-серверной архитектуре и интегрировано с программной частью «АПК ЦОУ».</w:t>
      </w:r>
    </w:p>
    <w:p w:rsidR="00195CEC" w:rsidRPr="008E5DA4" w:rsidRDefault="00195CEC" w:rsidP="00195CEC">
      <w:pPr>
        <w:pStyle w:val="aa"/>
        <w:numPr>
          <w:ilvl w:val="1"/>
          <w:numId w:val="1"/>
        </w:numPr>
        <w:suppressAutoHyphens w:val="0"/>
        <w:ind w:left="567" w:hanging="567"/>
        <w:jc w:val="both"/>
        <w:rPr>
          <w:b/>
          <w:bCs/>
        </w:rPr>
      </w:pPr>
      <w:r w:rsidRPr="008E5DA4">
        <w:t xml:space="preserve">Клиентская часть должна иметь модуль удаленного управления, c </w:t>
      </w:r>
      <w:proofErr w:type="spellStart"/>
      <w:r w:rsidRPr="008E5DA4">
        <w:t>web</w:t>
      </w:r>
      <w:proofErr w:type="spellEnd"/>
      <w:r w:rsidRPr="008E5DA4">
        <w:t xml:space="preserve">-интерфейсом, модуль должен иметь систему мониторинга устройства. Клиентская часть обновляется контентом, при внесении изменений на сервере. Программное обеспечение поддерживает двустороннюю видео-аудио связь с оператором, клиентом. Клиентская часть: с момента активации устройства автоматически передает видео и звука с устройства в ЦОУ; возможность абонента вызывать в </w:t>
      </w:r>
      <w:r w:rsidRPr="008E5DA4">
        <w:lastRenderedPageBreak/>
        <w:t xml:space="preserve">онлайн режиме и объяснить ситуацию оператору ЦОУ; возможность программирование оборудования для идентификации местоположения. </w:t>
      </w:r>
    </w:p>
    <w:p w:rsidR="00195CEC" w:rsidRPr="008E5DA4" w:rsidRDefault="00195CEC" w:rsidP="00195CEC">
      <w:pPr>
        <w:pStyle w:val="aa"/>
        <w:numPr>
          <w:ilvl w:val="2"/>
          <w:numId w:val="1"/>
        </w:numPr>
        <w:suppressAutoHyphens w:val="0"/>
        <w:jc w:val="both"/>
      </w:pPr>
      <w:r w:rsidRPr="008E5DA4">
        <w:t xml:space="preserve">Программное обеспечение должно включать в себе следующие: </w:t>
      </w:r>
    </w:p>
    <w:p w:rsidR="00195CEC" w:rsidRPr="008E5DA4" w:rsidRDefault="00195CEC" w:rsidP="00195CEC">
      <w:pPr>
        <w:pStyle w:val="aa"/>
        <w:numPr>
          <w:ilvl w:val="3"/>
          <w:numId w:val="1"/>
        </w:numPr>
        <w:suppressAutoHyphens w:val="0"/>
        <w:ind w:left="1134" w:hanging="992"/>
        <w:jc w:val="both"/>
      </w:pPr>
      <w:r w:rsidRPr="008E5DA4">
        <w:t>Защищённый СИП протокол;</w:t>
      </w:r>
    </w:p>
    <w:p w:rsidR="00195CEC" w:rsidRPr="008E5DA4" w:rsidRDefault="00195CEC" w:rsidP="00195CEC">
      <w:pPr>
        <w:pStyle w:val="aa"/>
        <w:numPr>
          <w:ilvl w:val="3"/>
          <w:numId w:val="1"/>
        </w:numPr>
        <w:suppressAutoHyphens w:val="0"/>
        <w:ind w:left="1134" w:hanging="992"/>
        <w:jc w:val="both"/>
      </w:pPr>
      <w:r w:rsidRPr="008E5DA4">
        <w:t xml:space="preserve">Виртуальный VPN канал от кнопки до сервера </w:t>
      </w:r>
      <w:proofErr w:type="spellStart"/>
      <w:r w:rsidRPr="008E5DA4">
        <w:t>Казахтелекома</w:t>
      </w:r>
      <w:proofErr w:type="spellEnd"/>
      <w:r w:rsidRPr="008E5DA4">
        <w:t xml:space="preserve"> и от сервера </w:t>
      </w:r>
      <w:proofErr w:type="spellStart"/>
      <w:r w:rsidRPr="008E5DA4">
        <w:t>Казахтелекома</w:t>
      </w:r>
      <w:proofErr w:type="spellEnd"/>
      <w:r w:rsidRPr="008E5DA4">
        <w:t xml:space="preserve"> до сервера ДП;</w:t>
      </w:r>
    </w:p>
    <w:p w:rsidR="00195CEC" w:rsidRPr="008E5DA4" w:rsidRDefault="00195CEC" w:rsidP="00195CEC">
      <w:pPr>
        <w:pStyle w:val="aa"/>
        <w:numPr>
          <w:ilvl w:val="1"/>
          <w:numId w:val="1"/>
        </w:numPr>
        <w:suppressAutoHyphens w:val="0"/>
        <w:ind w:left="567" w:hanging="567"/>
        <w:jc w:val="both"/>
        <w:rPr>
          <w:b/>
          <w:bCs/>
        </w:rPr>
      </w:pPr>
      <w:r w:rsidRPr="008E5DA4">
        <w:t>Централизованное управление тревожными кнопками.</w:t>
      </w:r>
    </w:p>
    <w:p w:rsidR="00195CEC" w:rsidRPr="008E5DA4" w:rsidRDefault="00195CEC" w:rsidP="00195CEC">
      <w:pPr>
        <w:pStyle w:val="aa"/>
        <w:ind w:left="862"/>
        <w:jc w:val="both"/>
      </w:pPr>
      <w:r w:rsidRPr="008E5DA4">
        <w:t xml:space="preserve">Все установленные тревожные кнопки должны управляться с единого централизованного сервера, который находиться </w:t>
      </w:r>
      <w:proofErr w:type="gramStart"/>
      <w:r w:rsidRPr="008E5DA4">
        <w:t>в  центре</w:t>
      </w:r>
      <w:proofErr w:type="gramEnd"/>
      <w:r w:rsidRPr="008E5DA4">
        <w:t xml:space="preserve"> обработке данных (ЦОД) расположенного на территории Республики Казахстан. Сервер должен обеспечивать:</w:t>
      </w:r>
    </w:p>
    <w:p w:rsidR="00195CEC" w:rsidRPr="008E5DA4" w:rsidRDefault="00195CEC" w:rsidP="00195CEC">
      <w:pPr>
        <w:pStyle w:val="aa"/>
        <w:ind w:left="862"/>
        <w:jc w:val="both"/>
      </w:pPr>
      <w:r w:rsidRPr="008E5DA4">
        <w:t>- централизованное управление устройствами и их конфигурациями;</w:t>
      </w:r>
    </w:p>
    <w:p w:rsidR="00195CEC" w:rsidRPr="008E5DA4" w:rsidRDefault="00195CEC" w:rsidP="00195CEC">
      <w:pPr>
        <w:pStyle w:val="aa"/>
        <w:ind w:left="862"/>
        <w:jc w:val="both"/>
      </w:pPr>
      <w:r w:rsidRPr="008E5DA4">
        <w:t>- мониторинг работоспособности оборудования в режиме реального времени;</w:t>
      </w:r>
    </w:p>
    <w:p w:rsidR="00195CEC" w:rsidRPr="008E5DA4" w:rsidRDefault="00195CEC" w:rsidP="00195CEC">
      <w:pPr>
        <w:pStyle w:val="aa"/>
        <w:ind w:left="862"/>
        <w:jc w:val="both"/>
      </w:pPr>
      <w:r w:rsidRPr="008E5DA4">
        <w:t>- ⁠хранение и обработку журналов событий и логов активности;</w:t>
      </w:r>
    </w:p>
    <w:p w:rsidR="00195CEC" w:rsidRPr="008E5DA4" w:rsidRDefault="00195CEC" w:rsidP="00195CEC">
      <w:pPr>
        <w:pStyle w:val="aa"/>
        <w:numPr>
          <w:ilvl w:val="2"/>
          <w:numId w:val="1"/>
        </w:numPr>
        <w:jc w:val="both"/>
      </w:pPr>
      <w:r w:rsidRPr="008E5DA4">
        <w:t>Подтверждение выполнения данного требования:</w:t>
      </w:r>
    </w:p>
    <w:p w:rsidR="00195CEC" w:rsidRPr="008E5DA4" w:rsidRDefault="00195CEC" w:rsidP="00195CEC">
      <w:pPr>
        <w:pStyle w:val="aa"/>
        <w:ind w:left="862"/>
        <w:jc w:val="both"/>
      </w:pPr>
      <w:r w:rsidRPr="008E5DA4">
        <w:rPr>
          <w:lang w:val="kk-KZ"/>
        </w:rPr>
        <w:t>П</w:t>
      </w:r>
      <w:proofErr w:type="spellStart"/>
      <w:r w:rsidRPr="008E5DA4">
        <w:t>оставщикпосле</w:t>
      </w:r>
      <w:proofErr w:type="spellEnd"/>
      <w:r w:rsidRPr="008E5DA4">
        <w:t xml:space="preserve"> заключения договора в течение 3-х рабочих дней обязан предоставить документальное подтверждение (письмо подтверждение от официального провайдера или договор с провайдером) размещения сервера на территории Республики Казахстан.</w:t>
      </w:r>
    </w:p>
    <w:p w:rsidR="00195CEC" w:rsidRPr="008E5DA4" w:rsidRDefault="00195CEC" w:rsidP="00195CEC">
      <w:pPr>
        <w:pStyle w:val="aa"/>
        <w:ind w:left="862"/>
        <w:jc w:val="both"/>
      </w:pPr>
    </w:p>
    <w:p w:rsidR="00195CEC" w:rsidRPr="008E5DA4" w:rsidRDefault="00195CEC" w:rsidP="00195CEC">
      <w:pPr>
        <w:pStyle w:val="aa"/>
        <w:numPr>
          <w:ilvl w:val="0"/>
          <w:numId w:val="1"/>
        </w:numPr>
        <w:ind w:left="426" w:hanging="426"/>
        <w:rPr>
          <w:b/>
          <w:bCs/>
        </w:rPr>
      </w:pPr>
      <w:r w:rsidRPr="008E5DA4">
        <w:rPr>
          <w:b/>
          <w:bCs/>
        </w:rPr>
        <w:t>Требования к системе онлайн мониторинга</w:t>
      </w:r>
    </w:p>
    <w:p w:rsidR="00195CEC" w:rsidRPr="008E5DA4" w:rsidRDefault="00195CEC" w:rsidP="00195CEC">
      <w:pPr>
        <w:pStyle w:val="aa"/>
        <w:numPr>
          <w:ilvl w:val="1"/>
          <w:numId w:val="1"/>
        </w:numPr>
        <w:ind w:left="426" w:hanging="426"/>
        <w:jc w:val="both"/>
      </w:pPr>
      <w:r w:rsidRPr="008E5DA4">
        <w:t>Поставщик после заключения договора в течение 3-х рабочих дней обязан предоставить скриншоты из административной панели либо мониторинговой системы, подтверждающие:</w:t>
      </w:r>
    </w:p>
    <w:p w:rsidR="00195CEC" w:rsidRPr="008E5DA4" w:rsidRDefault="00195CEC" w:rsidP="00195CEC">
      <w:pPr>
        <w:pStyle w:val="aa"/>
        <w:numPr>
          <w:ilvl w:val="0"/>
          <w:numId w:val="10"/>
        </w:numPr>
        <w:jc w:val="both"/>
      </w:pPr>
      <w:r w:rsidRPr="008E5DA4">
        <w:t>наличие централизованного управления системой;</w:t>
      </w:r>
    </w:p>
    <w:p w:rsidR="00195CEC" w:rsidRPr="008E5DA4" w:rsidRDefault="00195CEC" w:rsidP="00195CEC">
      <w:pPr>
        <w:pStyle w:val="aa"/>
        <w:numPr>
          <w:ilvl w:val="0"/>
          <w:numId w:val="10"/>
        </w:numPr>
        <w:jc w:val="both"/>
      </w:pPr>
      <w:r w:rsidRPr="008E5DA4">
        <w:t>отображение всех подключённых устройств;</w:t>
      </w:r>
    </w:p>
    <w:p w:rsidR="00195CEC" w:rsidRPr="008E5DA4" w:rsidRDefault="00195CEC" w:rsidP="00195CEC">
      <w:pPr>
        <w:pStyle w:val="aa"/>
        <w:numPr>
          <w:ilvl w:val="0"/>
          <w:numId w:val="10"/>
        </w:numPr>
        <w:jc w:val="both"/>
      </w:pPr>
      <w:r w:rsidRPr="008E5DA4">
        <w:t>отображение расположения узлов системы на территории Республики Казахстан;</w:t>
      </w:r>
    </w:p>
    <w:p w:rsidR="00195CEC" w:rsidRPr="008E5DA4" w:rsidRDefault="00195CEC" w:rsidP="00195CEC">
      <w:pPr>
        <w:pStyle w:val="aa"/>
        <w:numPr>
          <w:ilvl w:val="0"/>
          <w:numId w:val="10"/>
        </w:numPr>
        <w:jc w:val="both"/>
      </w:pPr>
      <w:r w:rsidRPr="008E5DA4">
        <w:t>наличие функционала удалённого мониторинга устройств.</w:t>
      </w:r>
    </w:p>
    <w:p w:rsidR="00195CEC" w:rsidRPr="008E5DA4" w:rsidRDefault="00195CEC" w:rsidP="00195CEC">
      <w:pPr>
        <w:pStyle w:val="aa"/>
        <w:numPr>
          <w:ilvl w:val="1"/>
          <w:numId w:val="1"/>
        </w:numPr>
        <w:ind w:left="426" w:hanging="426"/>
        <w:jc w:val="both"/>
      </w:pPr>
      <w:r w:rsidRPr="008E5DA4">
        <w:t xml:space="preserve">Поставщик после заключения договора в течение 3-х рабочих дней обязан предоставить программное обеспечение, обеспечивающее централизованный онлайн-мониторинг всех тревожных кнопок. </w:t>
      </w:r>
    </w:p>
    <w:p w:rsidR="00195CEC" w:rsidRPr="008E5DA4" w:rsidRDefault="00195CEC" w:rsidP="00195CEC">
      <w:pPr>
        <w:pStyle w:val="aa"/>
        <w:ind w:left="426"/>
        <w:jc w:val="both"/>
      </w:pPr>
      <w:r w:rsidRPr="008E5DA4">
        <w:t>Все устройства должны быть интегрированы в единую онлайн-систему мониторинга с обеспечением вывода информации в Центр оперативного управления Департамента полиции (ЦОУ ДП), а также с предоставлением доступа к системе на рабочем месте Заказчика по его запросу.</w:t>
      </w:r>
    </w:p>
    <w:p w:rsidR="00195CEC" w:rsidRPr="008E5DA4" w:rsidRDefault="00195CEC" w:rsidP="00195CEC">
      <w:pPr>
        <w:pStyle w:val="aa"/>
        <w:numPr>
          <w:ilvl w:val="1"/>
          <w:numId w:val="1"/>
        </w:numPr>
        <w:ind w:left="426" w:hanging="426"/>
      </w:pPr>
      <w:r w:rsidRPr="008E5DA4">
        <w:t>Система мониторинга должна обеспечивать следующий функционал:</w:t>
      </w:r>
    </w:p>
    <w:p w:rsidR="00195CEC" w:rsidRPr="008E5DA4" w:rsidRDefault="00195CEC" w:rsidP="00195CEC">
      <w:pPr>
        <w:pStyle w:val="aa"/>
        <w:numPr>
          <w:ilvl w:val="2"/>
          <w:numId w:val="1"/>
        </w:numPr>
        <w:ind w:left="709"/>
      </w:pPr>
      <w:r w:rsidRPr="008E5DA4">
        <w:t>Контроль технического состояния устройств:</w:t>
      </w:r>
    </w:p>
    <w:p w:rsidR="00195CEC" w:rsidRPr="008E5DA4" w:rsidRDefault="00195CEC" w:rsidP="00195CEC">
      <w:pPr>
        <w:pStyle w:val="aa"/>
        <w:numPr>
          <w:ilvl w:val="0"/>
          <w:numId w:val="11"/>
        </w:numPr>
      </w:pPr>
      <w:r w:rsidRPr="008E5DA4">
        <w:t>контроль состояния тревожной кнопки;</w:t>
      </w:r>
    </w:p>
    <w:p w:rsidR="00195CEC" w:rsidRPr="008E5DA4" w:rsidRDefault="00195CEC" w:rsidP="00195CEC">
      <w:pPr>
        <w:pStyle w:val="aa"/>
        <w:numPr>
          <w:ilvl w:val="0"/>
          <w:numId w:val="11"/>
        </w:numPr>
      </w:pPr>
      <w:r w:rsidRPr="008E5DA4">
        <w:t>фиксация факта нажатия кнопки в режиме реального времени;</w:t>
      </w:r>
    </w:p>
    <w:p w:rsidR="00195CEC" w:rsidRPr="008E5DA4" w:rsidRDefault="00195CEC" w:rsidP="00195CEC">
      <w:pPr>
        <w:pStyle w:val="aa"/>
        <w:numPr>
          <w:ilvl w:val="0"/>
          <w:numId w:val="11"/>
        </w:numPr>
      </w:pPr>
      <w:r w:rsidRPr="008E5DA4">
        <w:t>отправка уведомлений при срабатывании кнопки;</w:t>
      </w:r>
    </w:p>
    <w:p w:rsidR="00195CEC" w:rsidRPr="008E5DA4" w:rsidRDefault="00195CEC" w:rsidP="00195CEC">
      <w:pPr>
        <w:pStyle w:val="aa"/>
        <w:numPr>
          <w:ilvl w:val="0"/>
          <w:numId w:val="11"/>
        </w:numPr>
      </w:pPr>
      <w:r w:rsidRPr="008E5DA4">
        <w:t>мониторинг сетевого подключения;</w:t>
      </w:r>
    </w:p>
    <w:p w:rsidR="00195CEC" w:rsidRPr="008E5DA4" w:rsidRDefault="00195CEC" w:rsidP="00195CEC">
      <w:pPr>
        <w:pStyle w:val="aa"/>
        <w:numPr>
          <w:ilvl w:val="0"/>
          <w:numId w:val="11"/>
        </w:numPr>
      </w:pPr>
      <w:r w:rsidRPr="008E5DA4">
        <w:t>проверка доступности устройства по ICMP (</w:t>
      </w:r>
      <w:proofErr w:type="spellStart"/>
      <w:r w:rsidRPr="008E5DA4">
        <w:t>ping</w:t>
      </w:r>
      <w:proofErr w:type="spellEnd"/>
      <w:r w:rsidRPr="008E5DA4">
        <w:t>);</w:t>
      </w:r>
    </w:p>
    <w:p w:rsidR="00195CEC" w:rsidRPr="008E5DA4" w:rsidRDefault="00195CEC" w:rsidP="00195CEC">
      <w:pPr>
        <w:pStyle w:val="aa"/>
        <w:numPr>
          <w:ilvl w:val="0"/>
          <w:numId w:val="11"/>
        </w:numPr>
      </w:pPr>
      <w:r w:rsidRPr="008E5DA4">
        <w:t>контроль наличия IP-адреса и доступности шлюза;</w:t>
      </w:r>
    </w:p>
    <w:p w:rsidR="00195CEC" w:rsidRPr="008E5DA4" w:rsidRDefault="00195CEC" w:rsidP="00195CEC">
      <w:pPr>
        <w:pStyle w:val="aa"/>
        <w:numPr>
          <w:ilvl w:val="0"/>
          <w:numId w:val="11"/>
        </w:numPr>
      </w:pPr>
      <w:r w:rsidRPr="008E5DA4">
        <w:t>отслеживание потери связи с сервером мониторинга;</w:t>
      </w:r>
    </w:p>
    <w:p w:rsidR="00195CEC" w:rsidRPr="008E5DA4" w:rsidRDefault="00195CEC" w:rsidP="00195CEC">
      <w:pPr>
        <w:pStyle w:val="aa"/>
        <w:numPr>
          <w:ilvl w:val="0"/>
          <w:numId w:val="11"/>
        </w:numPr>
      </w:pPr>
      <w:r w:rsidRPr="008E5DA4">
        <w:t>контроль работы фоновых служб и сервисов, отвечающих за обработку сигналов.</w:t>
      </w:r>
    </w:p>
    <w:p w:rsidR="00195CEC" w:rsidRPr="008E5DA4" w:rsidRDefault="00195CEC" w:rsidP="00195CEC">
      <w:pPr>
        <w:pStyle w:val="aa"/>
        <w:numPr>
          <w:ilvl w:val="2"/>
          <w:numId w:val="1"/>
        </w:numPr>
        <w:ind w:left="709"/>
      </w:pPr>
      <w:r w:rsidRPr="008E5DA4">
        <w:t>Контроль состояния серверной и системной части:</w:t>
      </w:r>
    </w:p>
    <w:p w:rsidR="00195CEC" w:rsidRPr="008E5DA4" w:rsidRDefault="00195CEC" w:rsidP="00195CEC">
      <w:pPr>
        <w:pStyle w:val="aa"/>
        <w:numPr>
          <w:ilvl w:val="0"/>
          <w:numId w:val="12"/>
        </w:numPr>
      </w:pPr>
      <w:r w:rsidRPr="008E5DA4">
        <w:t>контроль работоспособности серверного оборудования;</w:t>
      </w:r>
    </w:p>
    <w:p w:rsidR="00195CEC" w:rsidRPr="008E5DA4" w:rsidRDefault="00195CEC" w:rsidP="00195CEC">
      <w:pPr>
        <w:pStyle w:val="aa"/>
        <w:numPr>
          <w:ilvl w:val="0"/>
          <w:numId w:val="12"/>
        </w:numPr>
      </w:pPr>
      <w:r w:rsidRPr="008E5DA4">
        <w:t>мониторинг системных ресурсов;</w:t>
      </w:r>
    </w:p>
    <w:p w:rsidR="00195CEC" w:rsidRPr="008E5DA4" w:rsidRDefault="00195CEC" w:rsidP="00195CEC">
      <w:pPr>
        <w:pStyle w:val="aa"/>
        <w:numPr>
          <w:ilvl w:val="0"/>
          <w:numId w:val="12"/>
        </w:numPr>
      </w:pPr>
      <w:r w:rsidRPr="008E5DA4">
        <w:t>загрузка процессора;</w:t>
      </w:r>
    </w:p>
    <w:p w:rsidR="00195CEC" w:rsidRPr="008E5DA4" w:rsidRDefault="00195CEC" w:rsidP="00195CEC">
      <w:pPr>
        <w:pStyle w:val="aa"/>
        <w:numPr>
          <w:ilvl w:val="0"/>
          <w:numId w:val="12"/>
        </w:numPr>
      </w:pPr>
      <w:r w:rsidRPr="008E5DA4">
        <w:t>использование оперативной памяти;</w:t>
      </w:r>
    </w:p>
    <w:p w:rsidR="00195CEC" w:rsidRPr="008E5DA4" w:rsidRDefault="00195CEC" w:rsidP="00195CEC">
      <w:pPr>
        <w:pStyle w:val="aa"/>
        <w:numPr>
          <w:ilvl w:val="0"/>
          <w:numId w:val="12"/>
        </w:numPr>
      </w:pPr>
      <w:r w:rsidRPr="008E5DA4">
        <w:t>свободное место на файловой системе;</w:t>
      </w:r>
    </w:p>
    <w:p w:rsidR="00195CEC" w:rsidRPr="008E5DA4" w:rsidRDefault="00195CEC" w:rsidP="00195CEC">
      <w:pPr>
        <w:pStyle w:val="aa"/>
        <w:numPr>
          <w:ilvl w:val="0"/>
          <w:numId w:val="12"/>
        </w:numPr>
      </w:pPr>
      <w:r w:rsidRPr="008E5DA4">
        <w:t>контроль температуры процессора;</w:t>
      </w:r>
    </w:p>
    <w:p w:rsidR="00195CEC" w:rsidRPr="008E5DA4" w:rsidRDefault="00195CEC" w:rsidP="00195CEC">
      <w:pPr>
        <w:pStyle w:val="aa"/>
        <w:numPr>
          <w:ilvl w:val="0"/>
          <w:numId w:val="12"/>
        </w:numPr>
      </w:pPr>
      <w:proofErr w:type="spellStart"/>
      <w:r w:rsidRPr="008E5DA4">
        <w:t>аптайм</w:t>
      </w:r>
      <w:proofErr w:type="spellEnd"/>
      <w:r w:rsidRPr="008E5DA4">
        <w:t xml:space="preserve"> устройства.</w:t>
      </w:r>
    </w:p>
    <w:p w:rsidR="00195CEC" w:rsidRPr="008E5DA4" w:rsidRDefault="00195CEC" w:rsidP="00195CEC">
      <w:pPr>
        <w:pStyle w:val="aa"/>
        <w:numPr>
          <w:ilvl w:val="2"/>
          <w:numId w:val="1"/>
        </w:numPr>
        <w:ind w:left="709"/>
      </w:pPr>
      <w:r w:rsidRPr="008E5DA4">
        <w:lastRenderedPageBreak/>
        <w:t>Система уведомлений и журналирование:</w:t>
      </w:r>
    </w:p>
    <w:p w:rsidR="00195CEC" w:rsidRPr="008E5DA4" w:rsidRDefault="00195CEC" w:rsidP="00195CEC">
      <w:pPr>
        <w:pStyle w:val="aa"/>
        <w:numPr>
          <w:ilvl w:val="0"/>
          <w:numId w:val="13"/>
        </w:numPr>
      </w:pPr>
      <w:r w:rsidRPr="008E5DA4">
        <w:t>автоматическая фиксация и логирование всех событий;</w:t>
      </w:r>
    </w:p>
    <w:p w:rsidR="00195CEC" w:rsidRPr="008E5DA4" w:rsidRDefault="00195CEC" w:rsidP="00195CEC">
      <w:pPr>
        <w:pStyle w:val="aa"/>
        <w:numPr>
          <w:ilvl w:val="0"/>
          <w:numId w:val="13"/>
        </w:numPr>
      </w:pPr>
      <w:r w:rsidRPr="008E5DA4">
        <w:t>интеграция с системой уведомлений;</w:t>
      </w:r>
    </w:p>
    <w:p w:rsidR="00195CEC" w:rsidRPr="008E5DA4" w:rsidRDefault="00195CEC" w:rsidP="00195CEC">
      <w:pPr>
        <w:pStyle w:val="aa"/>
        <w:numPr>
          <w:ilvl w:val="0"/>
          <w:numId w:val="13"/>
        </w:numPr>
      </w:pPr>
      <w:r w:rsidRPr="008E5DA4">
        <w:t xml:space="preserve">автоматическая отправка уведомлений о неработоспособности оборудования и аварийных событиях через специализированный канал оповещения в мессенджере </w:t>
      </w:r>
      <w:proofErr w:type="spellStart"/>
      <w:r w:rsidRPr="008E5DA4">
        <w:t>Telegram</w:t>
      </w:r>
      <w:proofErr w:type="spellEnd"/>
      <w:r w:rsidRPr="008E5DA4">
        <w:t xml:space="preserve"> с предоставлением доступа Заказчику.</w:t>
      </w:r>
    </w:p>
    <w:p w:rsidR="00195CEC" w:rsidRPr="008E5DA4" w:rsidRDefault="00195CEC" w:rsidP="00195CEC">
      <w:pPr>
        <w:pStyle w:val="aa"/>
        <w:ind w:left="862"/>
        <w:jc w:val="both"/>
      </w:pPr>
    </w:p>
    <w:p w:rsidR="00195CEC" w:rsidRPr="008E5DA4" w:rsidRDefault="00195CEC" w:rsidP="00195CEC">
      <w:pPr>
        <w:pStyle w:val="aa"/>
        <w:ind w:left="862"/>
        <w:jc w:val="both"/>
      </w:pPr>
    </w:p>
    <w:p w:rsidR="00195CEC" w:rsidRPr="008E5DA4" w:rsidRDefault="00195CEC" w:rsidP="00195CEC">
      <w:pPr>
        <w:pStyle w:val="aa"/>
        <w:numPr>
          <w:ilvl w:val="0"/>
          <w:numId w:val="1"/>
        </w:numPr>
        <w:suppressAutoHyphens w:val="0"/>
        <w:ind w:left="426" w:hanging="426"/>
        <w:jc w:val="both"/>
        <w:rPr>
          <w:b/>
          <w:bCs/>
        </w:rPr>
      </w:pPr>
      <w:r w:rsidRPr="008E5DA4">
        <w:rPr>
          <w:b/>
          <w:bCs/>
        </w:rPr>
        <w:t>Требование поставщику и заказчику</w:t>
      </w:r>
    </w:p>
    <w:p w:rsidR="00195CEC" w:rsidRPr="008E5DA4" w:rsidRDefault="00195CEC" w:rsidP="00195CEC">
      <w:pPr>
        <w:pStyle w:val="aa"/>
        <w:numPr>
          <w:ilvl w:val="1"/>
          <w:numId w:val="1"/>
        </w:numPr>
        <w:suppressAutoHyphens w:val="0"/>
        <w:ind w:left="567" w:hanging="567"/>
        <w:jc w:val="both"/>
        <w:rPr>
          <w:b/>
          <w:bCs/>
        </w:rPr>
      </w:pPr>
      <w:r w:rsidRPr="008E5DA4">
        <w:t>Поставщик обязан установить, обеспечивает сервисное обслуживание, подключение и настройку устройства;</w:t>
      </w:r>
    </w:p>
    <w:p w:rsidR="00195CEC" w:rsidRPr="008E5DA4" w:rsidRDefault="00195CEC" w:rsidP="00195CEC">
      <w:pPr>
        <w:pStyle w:val="aa"/>
        <w:numPr>
          <w:ilvl w:val="1"/>
          <w:numId w:val="1"/>
        </w:numPr>
        <w:suppressAutoHyphens w:val="0"/>
        <w:ind w:left="567" w:hanging="567"/>
        <w:jc w:val="both"/>
        <w:rPr>
          <w:b/>
          <w:bCs/>
        </w:rPr>
      </w:pPr>
      <w:r w:rsidRPr="008E5DA4">
        <w:t>Поставщик на всех уровнях должен обеспечить сохранность информации Заказчика и её конфиденциальность;</w:t>
      </w:r>
    </w:p>
    <w:p w:rsidR="00195CEC" w:rsidRPr="008E5DA4" w:rsidRDefault="00195CEC" w:rsidP="00195CEC">
      <w:pPr>
        <w:pStyle w:val="aa"/>
        <w:numPr>
          <w:ilvl w:val="1"/>
          <w:numId w:val="1"/>
        </w:numPr>
        <w:suppressAutoHyphens w:val="0"/>
        <w:ind w:left="567" w:hanging="567"/>
        <w:jc w:val="both"/>
        <w:rPr>
          <w:b/>
          <w:bCs/>
        </w:rPr>
      </w:pPr>
      <w:r w:rsidRPr="008E5DA4">
        <w:t xml:space="preserve">После заключения договора Поставщик обязан до 31 декабря 2026 года обеспечить настройку и функционирование закрытого канала связи по существующей линии связи с маршрутизацией трафика в Аппаратно-программный комплекс Центра оперативного управления Департамента полиции  (ЦОУ ДП), либо районный управление полиции </w:t>
      </w:r>
      <w:r w:rsidR="00AA254C" w:rsidRPr="00AA254C">
        <w:rPr>
          <w:b/>
        </w:rPr>
        <w:t xml:space="preserve">Центр оперативного управление полиций </w:t>
      </w:r>
      <w:proofErr w:type="spellStart"/>
      <w:r w:rsidR="00AA254C" w:rsidRPr="00AA254C">
        <w:rPr>
          <w:b/>
        </w:rPr>
        <w:t>Кызылорди</w:t>
      </w:r>
      <w:r w:rsidR="00937E5A">
        <w:rPr>
          <w:b/>
        </w:rPr>
        <w:t>н</w:t>
      </w:r>
      <w:r w:rsidR="00AA254C" w:rsidRPr="00AA254C">
        <w:rPr>
          <w:b/>
        </w:rPr>
        <w:t>ской</w:t>
      </w:r>
      <w:proofErr w:type="spellEnd"/>
      <w:r w:rsidR="00AA254C" w:rsidRPr="00AA254C">
        <w:rPr>
          <w:b/>
        </w:rPr>
        <w:t xml:space="preserve"> </w:t>
      </w:r>
      <w:proofErr w:type="spellStart"/>
      <w:r w:rsidR="00AA254C" w:rsidRPr="00AA254C">
        <w:rPr>
          <w:b/>
        </w:rPr>
        <w:t>обл</w:t>
      </w:r>
      <w:proofErr w:type="spellEnd"/>
      <w:r w:rsidR="00AA254C" w:rsidRPr="00AA254C">
        <w:rPr>
          <w:b/>
        </w:rPr>
        <w:t xml:space="preserve">, </w:t>
      </w:r>
      <w:proofErr w:type="spellStart"/>
      <w:r w:rsidR="00AA254C" w:rsidRPr="00AA254C">
        <w:rPr>
          <w:b/>
        </w:rPr>
        <w:t>Казалинского</w:t>
      </w:r>
      <w:proofErr w:type="spellEnd"/>
      <w:r w:rsidR="00AA254C" w:rsidRPr="00AA254C">
        <w:rPr>
          <w:b/>
        </w:rPr>
        <w:t xml:space="preserve"> района</w:t>
      </w:r>
      <w:r w:rsidRPr="008E5DA4">
        <w:t xml:space="preserve"> (по запросу заказчика)..</w:t>
      </w:r>
    </w:p>
    <w:p w:rsidR="00195CEC" w:rsidRPr="008E5DA4" w:rsidRDefault="00195CEC" w:rsidP="00195CEC">
      <w:pPr>
        <w:pStyle w:val="aa"/>
        <w:numPr>
          <w:ilvl w:val="1"/>
          <w:numId w:val="1"/>
        </w:numPr>
        <w:suppressAutoHyphens w:val="0"/>
        <w:ind w:left="567" w:hanging="567"/>
        <w:jc w:val="both"/>
        <w:rPr>
          <w:b/>
          <w:bCs/>
        </w:rPr>
      </w:pPr>
      <w:proofErr w:type="gramStart"/>
      <w:r w:rsidRPr="008E5DA4">
        <w:t>Поставщикдолженобеспечиватьежедневныймониторингработоспособностивсегоустройства,поддержаниефункционированияпрограммногообеспечения</w:t>
      </w:r>
      <w:proofErr w:type="gramEnd"/>
      <w:r w:rsidRPr="008E5DA4">
        <w:t xml:space="preserve">,авслучаеобнаружения неисправности или в случае поступления </w:t>
      </w:r>
      <w:proofErr w:type="spellStart"/>
      <w:r w:rsidRPr="008E5DA4">
        <w:t>уведомленияот</w:t>
      </w:r>
      <w:proofErr w:type="spellEnd"/>
      <w:r w:rsidRPr="008E5DA4">
        <w:t xml:space="preserve"> Заказчика (в устной или письменной форме), поставщик обязан втечение24часовопределитьпричинунеисправностиипринятьисчерпывающиемерыпоихустранению.Требованиераспространяется до 31 декабря 2026 года. </w:t>
      </w:r>
    </w:p>
    <w:p w:rsidR="00195CEC" w:rsidRPr="008E5DA4" w:rsidRDefault="00195CEC" w:rsidP="00195CEC">
      <w:pPr>
        <w:pStyle w:val="aa"/>
        <w:numPr>
          <w:ilvl w:val="1"/>
          <w:numId w:val="1"/>
        </w:numPr>
        <w:suppressAutoHyphens w:val="0"/>
        <w:ind w:left="567" w:hanging="567"/>
        <w:jc w:val="both"/>
        <w:rPr>
          <w:b/>
          <w:bCs/>
        </w:rPr>
      </w:pPr>
      <w:r w:rsidRPr="008E5DA4">
        <w:t xml:space="preserve">Поставщик обязан обеспечить работоспособность </w:t>
      </w:r>
      <w:proofErr w:type="spellStart"/>
      <w:proofErr w:type="gramStart"/>
      <w:r w:rsidRPr="008E5DA4">
        <w:t>устройства,как</w:t>
      </w:r>
      <w:proofErr w:type="spellEnd"/>
      <w:proofErr w:type="gramEnd"/>
      <w:r w:rsidR="001918F7">
        <w:t xml:space="preserve"> </w:t>
      </w:r>
      <w:r w:rsidRPr="008E5DA4">
        <w:t>в</w:t>
      </w:r>
      <w:r w:rsidR="001918F7">
        <w:t xml:space="preserve"> </w:t>
      </w:r>
      <w:r w:rsidRPr="008E5DA4">
        <w:t>части</w:t>
      </w:r>
      <w:r w:rsidR="001918F7">
        <w:t xml:space="preserve"> </w:t>
      </w:r>
      <w:r w:rsidRPr="008E5DA4">
        <w:t>канала</w:t>
      </w:r>
      <w:r w:rsidR="001918F7">
        <w:t xml:space="preserve"> </w:t>
      </w:r>
      <w:r w:rsidRPr="008E5DA4">
        <w:t>связи</w:t>
      </w:r>
      <w:r w:rsidR="001918F7">
        <w:t xml:space="preserve"> </w:t>
      </w:r>
      <w:r w:rsidRPr="008E5DA4">
        <w:t>между</w:t>
      </w:r>
      <w:r w:rsidR="001918F7">
        <w:t xml:space="preserve"> </w:t>
      </w:r>
      <w:r w:rsidRPr="008E5DA4">
        <w:t>общим</w:t>
      </w:r>
      <w:r w:rsidR="001918F7">
        <w:t xml:space="preserve"> </w:t>
      </w:r>
      <w:r w:rsidRPr="008E5DA4">
        <w:t>серверами</w:t>
      </w:r>
      <w:r w:rsidR="001918F7">
        <w:t xml:space="preserve">  </w:t>
      </w:r>
      <w:r w:rsidRPr="008E5DA4">
        <w:t xml:space="preserve">ЦОУДП, либо районный управление полиции </w:t>
      </w:r>
      <w:r w:rsidR="00AA254C" w:rsidRPr="00AA254C">
        <w:rPr>
          <w:b/>
        </w:rPr>
        <w:t xml:space="preserve">Центр оперативного управление полиций </w:t>
      </w:r>
      <w:proofErr w:type="spellStart"/>
      <w:r w:rsidR="00AA254C" w:rsidRPr="00AA254C">
        <w:rPr>
          <w:b/>
        </w:rPr>
        <w:t>Кызылордиской</w:t>
      </w:r>
      <w:proofErr w:type="spellEnd"/>
      <w:r w:rsidR="00AA254C" w:rsidRPr="00AA254C">
        <w:rPr>
          <w:b/>
        </w:rPr>
        <w:t xml:space="preserve"> </w:t>
      </w:r>
      <w:proofErr w:type="spellStart"/>
      <w:r w:rsidR="00AA254C" w:rsidRPr="00AA254C">
        <w:rPr>
          <w:b/>
        </w:rPr>
        <w:t>обл</w:t>
      </w:r>
      <w:proofErr w:type="spellEnd"/>
      <w:r w:rsidR="00AA254C" w:rsidRPr="00AA254C">
        <w:rPr>
          <w:b/>
        </w:rPr>
        <w:t xml:space="preserve">, </w:t>
      </w:r>
      <w:proofErr w:type="spellStart"/>
      <w:r w:rsidR="00AA254C" w:rsidRPr="00AA254C">
        <w:rPr>
          <w:b/>
        </w:rPr>
        <w:t>Казалинского</w:t>
      </w:r>
      <w:proofErr w:type="spellEnd"/>
      <w:r w:rsidR="00AA254C" w:rsidRPr="00AA254C">
        <w:rPr>
          <w:b/>
        </w:rPr>
        <w:t xml:space="preserve"> района</w:t>
      </w:r>
      <w:r w:rsidR="00AA254C" w:rsidRPr="008E5DA4">
        <w:t xml:space="preserve"> </w:t>
      </w:r>
      <w:r w:rsidR="00AA254C">
        <w:t>(позапросу</w:t>
      </w:r>
      <w:r w:rsidRPr="008E5DA4">
        <w:t xml:space="preserve">заказчика),такиобеспечитьбесперебойностьработоспособностиустройств,программногообеспеченияиинтеграцийна </w:t>
      </w:r>
      <w:proofErr w:type="spellStart"/>
      <w:r w:rsidRPr="008E5DA4">
        <w:t>объектахивЦОУ</w:t>
      </w:r>
      <w:proofErr w:type="spellEnd"/>
      <w:r w:rsidRPr="008E5DA4">
        <w:t xml:space="preserve"> ДП, либо районный управление полиции города (по запросу заказчика).</w:t>
      </w:r>
    </w:p>
    <w:p w:rsidR="00195CEC" w:rsidRPr="008E5DA4" w:rsidRDefault="00195CEC" w:rsidP="00195CEC">
      <w:pPr>
        <w:pStyle w:val="aa"/>
        <w:numPr>
          <w:ilvl w:val="1"/>
          <w:numId w:val="1"/>
        </w:numPr>
        <w:suppressAutoHyphens w:val="0"/>
        <w:ind w:left="567" w:hanging="567"/>
        <w:jc w:val="both"/>
        <w:rPr>
          <w:b/>
          <w:bCs/>
        </w:rPr>
      </w:pPr>
      <w:r w:rsidRPr="008E5DA4">
        <w:t>Заказчик предоставляет точку питания частотой 220Вольт и 50ГерцдлявсехУстройств.</w:t>
      </w:r>
    </w:p>
    <w:p w:rsidR="00195CEC" w:rsidRPr="008E5DA4" w:rsidRDefault="00195CEC" w:rsidP="00195CEC">
      <w:pPr>
        <w:pStyle w:val="aa"/>
        <w:numPr>
          <w:ilvl w:val="1"/>
          <w:numId w:val="1"/>
        </w:numPr>
        <w:suppressAutoHyphens w:val="0"/>
        <w:ind w:left="567" w:hanging="567"/>
        <w:jc w:val="both"/>
        <w:rPr>
          <w:b/>
          <w:bCs/>
        </w:rPr>
      </w:pPr>
      <w:r w:rsidRPr="008E5DA4">
        <w:t xml:space="preserve">Поставщик обязуется выполнять сервисное обслуживание устройств до конца 2026 года с момента подписания договора. </w:t>
      </w:r>
    </w:p>
    <w:p w:rsidR="00195CEC" w:rsidRPr="008E5DA4" w:rsidRDefault="00195CEC" w:rsidP="00195CEC">
      <w:pPr>
        <w:pStyle w:val="aa"/>
        <w:suppressAutoHyphens w:val="0"/>
        <w:ind w:left="567"/>
        <w:jc w:val="both"/>
        <w:rPr>
          <w:b/>
          <w:bCs/>
        </w:rPr>
      </w:pPr>
      <w:proofErr w:type="spellStart"/>
      <w:r w:rsidRPr="008E5DA4">
        <w:t>Всоставпредоставляемыхуслуг</w:t>
      </w:r>
      <w:proofErr w:type="spellEnd"/>
      <w:r w:rsidRPr="008E5DA4">
        <w:rPr>
          <w:spacing w:val="-2"/>
        </w:rPr>
        <w:t xml:space="preserve"> по сопровождению </w:t>
      </w:r>
      <w:r w:rsidRPr="008E5DA4">
        <w:t>входит:</w:t>
      </w:r>
    </w:p>
    <w:p w:rsidR="00195CEC" w:rsidRPr="008E5DA4" w:rsidRDefault="00195CEC" w:rsidP="00195CEC">
      <w:pPr>
        <w:pStyle w:val="aa"/>
        <w:numPr>
          <w:ilvl w:val="2"/>
          <w:numId w:val="1"/>
        </w:numPr>
        <w:suppressAutoHyphens w:val="0"/>
        <w:ind w:left="1276"/>
        <w:jc w:val="both"/>
        <w:rPr>
          <w:b/>
          <w:bCs/>
        </w:rPr>
      </w:pPr>
      <w:proofErr w:type="gramStart"/>
      <w:r w:rsidRPr="008E5DA4">
        <w:t>Мониторингвсехкнопок.УдалённоеПО:состояниесети</w:t>
      </w:r>
      <w:proofErr w:type="gramEnd"/>
      <w:r w:rsidRPr="008E5DA4">
        <w:t>,работоспособностьсамойкнопки,работоспособностьсерверовиподключенийвсехпоцепочке;</w:t>
      </w:r>
    </w:p>
    <w:p w:rsidR="00195CEC" w:rsidRPr="008E5DA4" w:rsidRDefault="00195CEC" w:rsidP="00195CEC">
      <w:pPr>
        <w:pStyle w:val="aa"/>
        <w:numPr>
          <w:ilvl w:val="2"/>
          <w:numId w:val="1"/>
        </w:numPr>
        <w:suppressAutoHyphens w:val="0"/>
        <w:ind w:left="1276"/>
        <w:jc w:val="both"/>
        <w:rPr>
          <w:b/>
          <w:bCs/>
        </w:rPr>
      </w:pPr>
      <w:r w:rsidRPr="008E5DA4">
        <w:t>Поддержаниеустановленногопрограммногообеспечениянатревожнойсигнализации;</w:t>
      </w:r>
    </w:p>
    <w:p w:rsidR="00195CEC" w:rsidRPr="008E5DA4" w:rsidRDefault="00195CEC" w:rsidP="00195CEC">
      <w:pPr>
        <w:pStyle w:val="aa"/>
        <w:numPr>
          <w:ilvl w:val="2"/>
          <w:numId w:val="1"/>
        </w:numPr>
        <w:suppressAutoHyphens w:val="0"/>
        <w:ind w:left="1276"/>
        <w:jc w:val="both"/>
        <w:rPr>
          <w:bCs/>
        </w:rPr>
      </w:pPr>
      <w:r w:rsidRPr="008E5DA4">
        <w:rPr>
          <w:bCs/>
        </w:rPr>
        <w:t>О</w:t>
      </w:r>
      <w:r w:rsidRPr="008E5DA4">
        <w:t>беспечениеработоспособностиканаласвязимеждуЦОУиконечнымустройством Тревожной сигнализации посредствомVPNканалапопротоколу</w:t>
      </w:r>
      <w:proofErr w:type="gramStart"/>
      <w:r w:rsidRPr="008E5DA4">
        <w:t>IPsec,которыйдолженосуществлятьподтверждениеподлинности</w:t>
      </w:r>
      <w:proofErr w:type="gramEnd"/>
      <w:r w:rsidRPr="008E5DA4">
        <w:t>,проверкуцелостностии/илишифрование IP-пакетов.;</w:t>
      </w:r>
    </w:p>
    <w:p w:rsidR="00195CEC" w:rsidRPr="008E5DA4" w:rsidRDefault="00195CEC" w:rsidP="00195CEC">
      <w:pPr>
        <w:pStyle w:val="aa"/>
        <w:numPr>
          <w:ilvl w:val="2"/>
          <w:numId w:val="1"/>
        </w:numPr>
        <w:suppressAutoHyphens w:val="0"/>
        <w:ind w:left="1276"/>
        <w:jc w:val="both"/>
        <w:rPr>
          <w:bCs/>
        </w:rPr>
      </w:pPr>
      <w:proofErr w:type="spellStart"/>
      <w:r w:rsidRPr="008E5DA4">
        <w:t>Проверказатяжкиразъёмовнаблокахпитания</w:t>
      </w:r>
      <w:proofErr w:type="spellEnd"/>
      <w:r w:rsidRPr="008E5DA4">
        <w:t>;</w:t>
      </w:r>
    </w:p>
    <w:p w:rsidR="00195CEC" w:rsidRPr="008E5DA4" w:rsidRDefault="00195CEC" w:rsidP="00195CEC">
      <w:pPr>
        <w:pStyle w:val="aa"/>
        <w:numPr>
          <w:ilvl w:val="2"/>
          <w:numId w:val="1"/>
        </w:numPr>
        <w:suppressAutoHyphens w:val="0"/>
        <w:ind w:left="1276"/>
        <w:jc w:val="both"/>
        <w:rPr>
          <w:bCs/>
        </w:rPr>
      </w:pPr>
      <w:proofErr w:type="spellStart"/>
      <w:proofErr w:type="gramStart"/>
      <w:r w:rsidRPr="008E5DA4">
        <w:t>ПроверкавыходныхпараметровБПиихподстройка;диагностикаколонок</w:t>
      </w:r>
      <w:proofErr w:type="spellEnd"/>
      <w:proofErr w:type="gramEnd"/>
      <w:r w:rsidRPr="008E5DA4">
        <w:t xml:space="preserve"> на качество передаваемого звука; подача тревожного сигналанакнопкусостанцийоператора,дляпроверкикорректнойработоспособностипрограммыиузловсвязисоператором.</w:t>
      </w:r>
    </w:p>
    <w:p w:rsidR="00195CEC" w:rsidRPr="008E5DA4" w:rsidRDefault="00195CEC" w:rsidP="00195CEC">
      <w:pPr>
        <w:pStyle w:val="aa"/>
        <w:numPr>
          <w:ilvl w:val="2"/>
          <w:numId w:val="1"/>
        </w:numPr>
        <w:suppressAutoHyphens w:val="0"/>
        <w:ind w:left="1276"/>
        <w:jc w:val="both"/>
        <w:rPr>
          <w:b/>
          <w:bCs/>
        </w:rPr>
      </w:pPr>
      <w:r w:rsidRPr="008E5DA4">
        <w:t xml:space="preserve">В течение сервисного обслуживание поставщик устраняет все выявленные дефекты устройства за свой счет, кроме физического воздействия со стороны третьего лица. </w:t>
      </w:r>
    </w:p>
    <w:p w:rsidR="00DA2C5B" w:rsidRPr="0002360F" w:rsidRDefault="00DA2C5B" w:rsidP="00DA2C5B">
      <w:pPr>
        <w:pStyle w:val="aa"/>
        <w:numPr>
          <w:ilvl w:val="2"/>
          <w:numId w:val="1"/>
        </w:numPr>
        <w:suppressAutoHyphens w:val="0"/>
        <w:ind w:left="1276"/>
        <w:jc w:val="both"/>
      </w:pPr>
      <w:r w:rsidRPr="0002360F">
        <w:t>В связи с особой важностью объектов, Поставщик должен иметь необходимое количество технических специалистов, а именно:</w:t>
      </w:r>
    </w:p>
    <w:p w:rsidR="00DA2C5B" w:rsidRPr="0002360F" w:rsidRDefault="00DA2C5B" w:rsidP="00DA2C5B">
      <w:pPr>
        <w:pStyle w:val="aa"/>
        <w:numPr>
          <w:ilvl w:val="3"/>
          <w:numId w:val="1"/>
        </w:numPr>
        <w:suppressAutoHyphens w:val="0"/>
        <w:ind w:left="2127" w:hanging="1134"/>
        <w:jc w:val="both"/>
      </w:pPr>
      <w:r w:rsidRPr="0002360F">
        <w:lastRenderedPageBreak/>
        <w:t>Количество специалистов не менее 2 (два) с допуском к работам в электроустановках не менее 4 уровня. Приложить к заявке на каждого специалиста электронную копию подтверждающего документа (удостоверение);</w:t>
      </w:r>
    </w:p>
    <w:p w:rsidR="00DA2C5B" w:rsidRPr="0002360F" w:rsidRDefault="00DA2C5B" w:rsidP="00DA2C5B">
      <w:pPr>
        <w:pStyle w:val="aa"/>
        <w:numPr>
          <w:ilvl w:val="3"/>
          <w:numId w:val="1"/>
        </w:numPr>
        <w:suppressAutoHyphens w:val="0"/>
        <w:ind w:left="2127" w:hanging="1134"/>
        <w:jc w:val="both"/>
        <w:rPr>
          <w:b/>
          <w:bCs/>
        </w:rPr>
      </w:pPr>
      <w:r w:rsidRPr="0002360F">
        <w:t xml:space="preserve">Количество сертифицированных специалистов не менее 4 (четыре) с сертификатом о прохождении обучения по сервису, монтажу и пуско-наладке, от компании производителя (представителя производителя и официального дистрибьютора) установленного оборудования «Тревожной сигнализации </w:t>
      </w:r>
      <w:proofErr w:type="spellStart"/>
      <w:r w:rsidRPr="0002360F">
        <w:t>iDCMektep</w:t>
      </w:r>
      <w:proofErr w:type="spellEnd"/>
      <w:r w:rsidRPr="0002360F">
        <w:t xml:space="preserve">, </w:t>
      </w:r>
      <w:proofErr w:type="spellStart"/>
      <w:r w:rsidRPr="0002360F">
        <w:t>iDCSowa</w:t>
      </w:r>
      <w:proofErr w:type="spellEnd"/>
      <w:r w:rsidRPr="0002360F">
        <w:t xml:space="preserve"> 22 и </w:t>
      </w:r>
      <w:proofErr w:type="spellStart"/>
      <w:r w:rsidRPr="0002360F">
        <w:t>iDCSowaMini</w:t>
      </w:r>
      <w:proofErr w:type="spellEnd"/>
      <w:r w:rsidRPr="0002360F">
        <w:t>». Приложить к заявке на каждого специалиста электронную копию подтверждающего документа (сертификат).</w:t>
      </w:r>
    </w:p>
    <w:p w:rsidR="00DA2C5B" w:rsidRPr="0002360F" w:rsidRDefault="00DA2C5B" w:rsidP="00DA2C5B">
      <w:pPr>
        <w:pStyle w:val="a7"/>
        <w:numPr>
          <w:ilvl w:val="1"/>
          <w:numId w:val="1"/>
        </w:numPr>
        <w:tabs>
          <w:tab w:val="left" w:pos="567"/>
        </w:tabs>
        <w:spacing w:after="0" w:line="240" w:lineRule="auto"/>
        <w:ind w:left="567" w:hanging="567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02360F">
        <w:rPr>
          <w:rFonts w:ascii="Times New Roman" w:hAnsi="Times New Roman" w:cs="Times New Roman"/>
          <w:bCs/>
          <w:sz w:val="24"/>
          <w:szCs w:val="24"/>
        </w:rPr>
        <w:t>Дальнейшая переустановка установленного устройства должно оговариваться сторонами в письменной форме, оплата на дополнительные услуги переустановки не предусмотрено данным договором.</w:t>
      </w:r>
    </w:p>
    <w:p w:rsidR="00797520" w:rsidRPr="000332F6" w:rsidRDefault="00797520" w:rsidP="00797520">
      <w:pPr>
        <w:pStyle w:val="a7"/>
        <w:tabs>
          <w:tab w:val="left" w:pos="567"/>
        </w:tabs>
        <w:spacing w:after="0" w:line="240" w:lineRule="auto"/>
        <w:ind w:left="567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1BDC" w:rsidRPr="000332F6" w:rsidRDefault="00EE1BDC" w:rsidP="00A314A9">
      <w:pPr>
        <w:pStyle w:val="a7"/>
        <w:tabs>
          <w:tab w:val="left" w:pos="426"/>
          <w:tab w:val="left" w:pos="1134"/>
        </w:tabs>
        <w:spacing w:after="0" w:line="240" w:lineRule="auto"/>
        <w:ind w:left="1429"/>
        <w:contextualSpacing w:val="0"/>
        <w:jc w:val="both"/>
        <w:outlineLvl w:val="0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bookmarkEnd w:id="5"/>
    <w:p w:rsidR="0007783C" w:rsidRPr="00402F4B" w:rsidRDefault="00831570" w:rsidP="005074D0">
      <w:pPr>
        <w:pStyle w:val="a7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02F4B">
        <w:rPr>
          <w:rFonts w:ascii="Times New Roman" w:hAnsi="Times New Roman"/>
          <w:b/>
          <w:bCs/>
          <w:sz w:val="24"/>
          <w:szCs w:val="24"/>
        </w:rPr>
        <w:t>Адресная программа</w:t>
      </w:r>
    </w:p>
    <w:p w:rsidR="00F20CE8" w:rsidRPr="00402F4B" w:rsidRDefault="00402F4B" w:rsidP="005074D0">
      <w:pPr>
        <w:pStyle w:val="a7"/>
        <w:numPr>
          <w:ilvl w:val="1"/>
          <w:numId w:val="1"/>
        </w:numPr>
        <w:tabs>
          <w:tab w:val="left" w:pos="567"/>
          <w:tab w:val="left" w:pos="1134"/>
        </w:tabs>
        <w:spacing w:after="0" w:line="240" w:lineRule="auto"/>
        <w:ind w:left="567" w:hanging="567"/>
        <w:jc w:val="both"/>
        <w:outlineLvl w:val="0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Адрес объекта</w:t>
      </w:r>
      <w:r w:rsidRPr="00402F4B">
        <w:rPr>
          <w:rFonts w:ascii="Times New Roman" w:hAnsi="Times New Roman" w:cs="Times New Roman"/>
          <w:bCs/>
          <w:sz w:val="24"/>
          <w:lang w:val="kk-KZ"/>
        </w:rPr>
        <w:t>дошкольного</w:t>
      </w:r>
      <w:r w:rsidR="00F25C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F25C11">
        <w:rPr>
          <w:rFonts w:ascii="Times New Roman" w:eastAsia="Times New Roman" w:hAnsi="Times New Roman" w:cs="Times New Roman"/>
          <w:sz w:val="24"/>
          <w:szCs w:val="24"/>
        </w:rPr>
        <w:t xml:space="preserve">образования </w:t>
      </w:r>
      <w:r w:rsidR="00F20CE8" w:rsidRPr="00402F4B">
        <w:rPr>
          <w:rFonts w:ascii="Times New Roman" w:eastAsia="Times New Roman" w:hAnsi="Times New Roman" w:cs="Times New Roman"/>
          <w:sz w:val="24"/>
          <w:szCs w:val="24"/>
        </w:rPr>
        <w:t xml:space="preserve"> для</w:t>
      </w:r>
      <w:proofErr w:type="gramEnd"/>
      <w:r w:rsidR="00F20CE8" w:rsidRPr="00402F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81BD9" w:rsidRPr="00402F4B">
        <w:rPr>
          <w:rFonts w:ascii="Times New Roman" w:eastAsia="Times New Roman" w:hAnsi="Times New Roman" w:cs="Times New Roman"/>
          <w:sz w:val="24"/>
          <w:szCs w:val="24"/>
        </w:rPr>
        <w:t>предоставления услуг сервисного об</w:t>
      </w:r>
      <w:r w:rsidR="00C24DD1" w:rsidRPr="00402F4B">
        <w:rPr>
          <w:rFonts w:ascii="Times New Roman" w:eastAsia="Times New Roman" w:hAnsi="Times New Roman" w:cs="Times New Roman"/>
          <w:sz w:val="24"/>
          <w:szCs w:val="24"/>
        </w:rPr>
        <w:t>служивания тревожных кнопок</w:t>
      </w:r>
      <w:r w:rsidR="00F20CE8" w:rsidRPr="00402F4B">
        <w:rPr>
          <w:rFonts w:ascii="Times New Roman" w:eastAsia="Times New Roman" w:hAnsi="Times New Roman" w:cs="Times New Roman"/>
          <w:sz w:val="24"/>
          <w:szCs w:val="24"/>
        </w:rPr>
        <w:t xml:space="preserve"> (таблица № 1).</w:t>
      </w:r>
    </w:p>
    <w:p w:rsidR="00642CE6" w:rsidRPr="00402F4B" w:rsidRDefault="00642CE6" w:rsidP="00642CE6">
      <w:pPr>
        <w:pStyle w:val="a7"/>
        <w:tabs>
          <w:tab w:val="left" w:pos="426"/>
          <w:tab w:val="left" w:pos="1134"/>
        </w:tabs>
        <w:spacing w:after="0" w:line="240" w:lineRule="auto"/>
        <w:ind w:left="709"/>
        <w:contextualSpacing w:val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642CE6" w:rsidRPr="000332F6" w:rsidRDefault="00642CE6" w:rsidP="00642CE6">
      <w:pPr>
        <w:pStyle w:val="a7"/>
        <w:tabs>
          <w:tab w:val="left" w:pos="426"/>
          <w:tab w:val="left" w:pos="1134"/>
        </w:tabs>
        <w:spacing w:after="0" w:line="240" w:lineRule="auto"/>
        <w:ind w:left="709"/>
        <w:contextualSpacing w:val="0"/>
        <w:jc w:val="both"/>
        <w:outlineLvl w:val="0"/>
        <w:rPr>
          <w:rFonts w:ascii="Times New Roman" w:hAnsi="Times New Roman" w:cs="Times New Roman"/>
          <w:bCs/>
          <w:i/>
          <w:sz w:val="28"/>
          <w:szCs w:val="24"/>
        </w:rPr>
      </w:pPr>
      <w:r w:rsidRPr="000332F6">
        <w:rPr>
          <w:rFonts w:ascii="Times New Roman" w:eastAsia="Times New Roman" w:hAnsi="Times New Roman" w:cs="Times New Roman"/>
          <w:i/>
          <w:sz w:val="24"/>
          <w:szCs w:val="24"/>
        </w:rPr>
        <w:t>таблица № 1</w:t>
      </w:r>
    </w:p>
    <w:tbl>
      <w:tblPr>
        <w:tblStyle w:val="af7"/>
        <w:tblW w:w="9356" w:type="dxa"/>
        <w:tblInd w:w="-5" w:type="dxa"/>
        <w:tblLook w:val="04A0" w:firstRow="1" w:lastRow="0" w:firstColumn="1" w:lastColumn="0" w:noHBand="0" w:noVBand="1"/>
      </w:tblPr>
      <w:tblGrid>
        <w:gridCol w:w="567"/>
        <w:gridCol w:w="4820"/>
        <w:gridCol w:w="3969"/>
      </w:tblGrid>
      <w:tr w:rsidR="00085CDF" w:rsidRPr="000332F6" w:rsidTr="00281144">
        <w:tc>
          <w:tcPr>
            <w:tcW w:w="567" w:type="dxa"/>
          </w:tcPr>
          <w:p w:rsidR="00085CDF" w:rsidRPr="000332F6" w:rsidRDefault="00085CDF" w:rsidP="001572AF">
            <w:pPr>
              <w:pStyle w:val="a7"/>
              <w:tabs>
                <w:tab w:val="left" w:pos="426"/>
                <w:tab w:val="left" w:pos="1134"/>
              </w:tabs>
              <w:ind w:left="0"/>
              <w:contextualSpacing w:val="0"/>
              <w:jc w:val="center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0332F6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№</w:t>
            </w:r>
          </w:p>
        </w:tc>
        <w:tc>
          <w:tcPr>
            <w:tcW w:w="4820" w:type="dxa"/>
          </w:tcPr>
          <w:p w:rsidR="00085CDF" w:rsidRPr="000332F6" w:rsidRDefault="00085CDF" w:rsidP="001572AF">
            <w:pPr>
              <w:pStyle w:val="a7"/>
              <w:tabs>
                <w:tab w:val="left" w:pos="426"/>
                <w:tab w:val="left" w:pos="1134"/>
              </w:tabs>
              <w:ind w:left="0"/>
              <w:contextualSpacing w:val="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0332F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Наименование объекта</w:t>
            </w:r>
          </w:p>
        </w:tc>
        <w:tc>
          <w:tcPr>
            <w:tcW w:w="3969" w:type="dxa"/>
          </w:tcPr>
          <w:p w:rsidR="00085CDF" w:rsidRPr="000332F6" w:rsidRDefault="00281144" w:rsidP="00281144">
            <w:pPr>
              <w:pStyle w:val="HTML0"/>
              <w:shd w:val="clear" w:color="auto" w:fill="F8F9FA"/>
              <w:jc w:val="center"/>
              <w:rPr>
                <w:rStyle w:val="y2iqfc"/>
                <w:rFonts w:ascii="Times New Roman" w:eastAsiaTheme="majorEastAsia" w:hAnsi="Times New Roman" w:cs="Times New Roman"/>
                <w:b/>
                <w:color w:val="202124"/>
                <w:sz w:val="24"/>
                <w:szCs w:val="24"/>
              </w:rPr>
            </w:pPr>
            <w:r w:rsidRPr="000332F6">
              <w:rPr>
                <w:rStyle w:val="y2iqfc"/>
                <w:rFonts w:ascii="Times New Roman" w:eastAsiaTheme="majorEastAsia" w:hAnsi="Times New Roman" w:cs="Times New Roman"/>
                <w:b/>
                <w:color w:val="202124"/>
                <w:sz w:val="24"/>
                <w:szCs w:val="24"/>
              </w:rPr>
              <w:t>К</w:t>
            </w:r>
            <w:r w:rsidR="00085CDF" w:rsidRPr="000332F6">
              <w:rPr>
                <w:rStyle w:val="y2iqfc"/>
                <w:rFonts w:ascii="Times New Roman" w:eastAsiaTheme="majorEastAsia" w:hAnsi="Times New Roman" w:cs="Times New Roman"/>
                <w:b/>
                <w:color w:val="202124"/>
                <w:sz w:val="24"/>
                <w:szCs w:val="24"/>
              </w:rPr>
              <w:t xml:space="preserve">оличество </w:t>
            </w:r>
            <w:r w:rsidRPr="000332F6">
              <w:rPr>
                <w:rStyle w:val="y2iqfc"/>
                <w:rFonts w:ascii="Times New Roman" w:eastAsiaTheme="majorEastAsia" w:hAnsi="Times New Roman" w:cs="Times New Roman"/>
                <w:b/>
                <w:color w:val="202124"/>
                <w:sz w:val="24"/>
                <w:szCs w:val="24"/>
                <w:lang w:val="kk-KZ"/>
              </w:rPr>
              <w:t>трев</w:t>
            </w:r>
            <w:r w:rsidR="00085CDF" w:rsidRPr="000332F6">
              <w:rPr>
                <w:rStyle w:val="y2iqfc"/>
                <w:rFonts w:ascii="Times New Roman" w:eastAsiaTheme="majorEastAsia" w:hAnsi="Times New Roman" w:cs="Times New Roman"/>
                <w:b/>
                <w:color w:val="202124"/>
                <w:sz w:val="24"/>
                <w:szCs w:val="24"/>
                <w:lang w:val="kk-KZ"/>
              </w:rPr>
              <w:t>ожный кноп</w:t>
            </w:r>
            <w:r w:rsidRPr="000332F6">
              <w:rPr>
                <w:rStyle w:val="y2iqfc"/>
                <w:rFonts w:ascii="Times New Roman" w:eastAsiaTheme="majorEastAsia" w:hAnsi="Times New Roman" w:cs="Times New Roman"/>
                <w:b/>
                <w:color w:val="202124"/>
                <w:sz w:val="24"/>
                <w:szCs w:val="24"/>
                <w:lang w:val="kk-KZ"/>
              </w:rPr>
              <w:t>о</w:t>
            </w:r>
            <w:r w:rsidR="00085CDF" w:rsidRPr="000332F6">
              <w:rPr>
                <w:rStyle w:val="y2iqfc"/>
                <w:rFonts w:ascii="Times New Roman" w:eastAsiaTheme="majorEastAsia" w:hAnsi="Times New Roman" w:cs="Times New Roman"/>
                <w:b/>
                <w:color w:val="202124"/>
                <w:sz w:val="24"/>
                <w:szCs w:val="24"/>
                <w:lang w:val="kk-KZ"/>
              </w:rPr>
              <w:t>к</w:t>
            </w:r>
          </w:p>
        </w:tc>
      </w:tr>
      <w:tr w:rsidR="00085CDF" w:rsidRPr="000332F6" w:rsidTr="00281144">
        <w:tc>
          <w:tcPr>
            <w:tcW w:w="567" w:type="dxa"/>
          </w:tcPr>
          <w:p w:rsidR="00085CDF" w:rsidRPr="000332F6" w:rsidRDefault="00085CDF" w:rsidP="001572AF">
            <w:pPr>
              <w:pStyle w:val="a7"/>
              <w:tabs>
                <w:tab w:val="left" w:pos="426"/>
                <w:tab w:val="left" w:pos="1134"/>
              </w:tabs>
              <w:ind w:left="0"/>
              <w:contextualSpacing w:val="0"/>
              <w:jc w:val="center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0332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7E0432" w:rsidRPr="005B6CAE" w:rsidRDefault="007E0432" w:rsidP="007E0432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5B6CAE">
              <w:rPr>
                <w:rFonts w:ascii="Times New Roman" w:hAnsi="Times New Roman" w:cs="Times New Roman"/>
                <w:b/>
              </w:rPr>
              <w:t xml:space="preserve">Коммунальное </w:t>
            </w:r>
            <w:r w:rsidR="00937E5A" w:rsidRPr="005B6CAE">
              <w:rPr>
                <w:rFonts w:ascii="Times New Roman" w:hAnsi="Times New Roman" w:cs="Times New Roman"/>
                <w:b/>
              </w:rPr>
              <w:t>г</w:t>
            </w:r>
            <w:r w:rsidRPr="005B6CAE">
              <w:rPr>
                <w:rFonts w:ascii="Times New Roman" w:hAnsi="Times New Roman" w:cs="Times New Roman"/>
                <w:b/>
              </w:rPr>
              <w:t xml:space="preserve">осударственное </w:t>
            </w:r>
            <w:r w:rsidR="00937E5A" w:rsidRPr="005B6CAE">
              <w:rPr>
                <w:rFonts w:ascii="Times New Roman" w:hAnsi="Times New Roman" w:cs="Times New Roman"/>
                <w:b/>
              </w:rPr>
              <w:t>к</w:t>
            </w:r>
            <w:r w:rsidRPr="005B6CAE">
              <w:rPr>
                <w:rFonts w:ascii="Times New Roman" w:hAnsi="Times New Roman" w:cs="Times New Roman"/>
                <w:b/>
              </w:rPr>
              <w:t xml:space="preserve">азенное </w:t>
            </w:r>
            <w:r w:rsidR="00937E5A" w:rsidRPr="005B6CAE">
              <w:rPr>
                <w:rFonts w:ascii="Times New Roman" w:hAnsi="Times New Roman" w:cs="Times New Roman"/>
                <w:b/>
              </w:rPr>
              <w:t>п</w:t>
            </w:r>
            <w:r w:rsidRPr="005B6CAE">
              <w:rPr>
                <w:rFonts w:ascii="Times New Roman" w:hAnsi="Times New Roman" w:cs="Times New Roman"/>
                <w:b/>
              </w:rPr>
              <w:t xml:space="preserve">редприятие </w:t>
            </w:r>
            <w:r w:rsidRPr="005B6CAE">
              <w:rPr>
                <w:rFonts w:ascii="Times New Roman" w:hAnsi="Times New Roman" w:cs="Times New Roman"/>
                <w:b/>
                <w:lang w:val="kk-KZ"/>
              </w:rPr>
              <w:t>«Ясли-</w:t>
            </w:r>
            <w:r w:rsidR="00937E5A" w:rsidRPr="005B6CAE">
              <w:rPr>
                <w:rFonts w:ascii="Times New Roman" w:hAnsi="Times New Roman" w:cs="Times New Roman"/>
                <w:b/>
                <w:lang w:val="kk-KZ"/>
              </w:rPr>
              <w:t>д</w:t>
            </w:r>
            <w:r w:rsidRPr="005B6CAE">
              <w:rPr>
                <w:rFonts w:ascii="Times New Roman" w:hAnsi="Times New Roman" w:cs="Times New Roman"/>
                <w:b/>
                <w:lang w:val="kk-KZ"/>
              </w:rPr>
              <w:t xml:space="preserve">етский </w:t>
            </w:r>
            <w:r w:rsidR="00937E5A" w:rsidRPr="005B6CAE">
              <w:rPr>
                <w:rFonts w:ascii="Times New Roman" w:hAnsi="Times New Roman" w:cs="Times New Roman"/>
                <w:b/>
                <w:lang w:val="kk-KZ"/>
              </w:rPr>
              <w:t>с</w:t>
            </w:r>
            <w:r w:rsidRPr="005B6CAE">
              <w:rPr>
                <w:rFonts w:ascii="Times New Roman" w:hAnsi="Times New Roman" w:cs="Times New Roman"/>
                <w:b/>
                <w:lang w:val="kk-KZ"/>
              </w:rPr>
              <w:t>ад №</w:t>
            </w:r>
            <w:r w:rsidR="00937E5A" w:rsidRPr="005B6CAE">
              <w:rPr>
                <w:rFonts w:ascii="Times New Roman" w:hAnsi="Times New Roman" w:cs="Times New Roman"/>
                <w:b/>
                <w:lang w:val="kk-KZ"/>
              </w:rPr>
              <w:t>2</w:t>
            </w:r>
            <w:r w:rsidR="005B6CAE" w:rsidRPr="005B6CAE">
              <w:rPr>
                <w:rFonts w:ascii="Times New Roman" w:hAnsi="Times New Roman" w:cs="Times New Roman"/>
                <w:b/>
              </w:rPr>
              <w:t>8</w:t>
            </w:r>
            <w:r w:rsidRPr="005B6CAE">
              <w:rPr>
                <w:rFonts w:ascii="Times New Roman" w:hAnsi="Times New Roman" w:cs="Times New Roman"/>
                <w:b/>
                <w:lang w:val="kk-KZ"/>
              </w:rPr>
              <w:t xml:space="preserve"> «</w:t>
            </w:r>
            <w:r w:rsidR="00937E5A" w:rsidRPr="005B6CAE">
              <w:rPr>
                <w:rFonts w:ascii="Times New Roman" w:hAnsi="Times New Roman" w:cs="Times New Roman"/>
                <w:b/>
                <w:lang w:val="kk-KZ"/>
              </w:rPr>
              <w:t>А</w:t>
            </w:r>
            <w:r w:rsidR="005B6CAE">
              <w:rPr>
                <w:rFonts w:ascii="Times New Roman" w:hAnsi="Times New Roman" w:cs="Times New Roman"/>
                <w:b/>
                <w:lang w:val="kk-KZ"/>
              </w:rPr>
              <w:t>кбота</w:t>
            </w:r>
            <w:bookmarkStart w:id="6" w:name="_GoBack"/>
            <w:bookmarkEnd w:id="6"/>
            <w:r w:rsidRPr="005B6CAE">
              <w:rPr>
                <w:rFonts w:ascii="Times New Roman" w:hAnsi="Times New Roman" w:cs="Times New Roman"/>
                <w:b/>
                <w:lang w:val="kk-KZ"/>
              </w:rPr>
              <w:t xml:space="preserve">» отдела </w:t>
            </w:r>
            <w:r w:rsidR="00937E5A" w:rsidRPr="005B6CAE">
              <w:rPr>
                <w:rFonts w:ascii="Times New Roman" w:hAnsi="Times New Roman" w:cs="Times New Roman"/>
                <w:b/>
                <w:lang w:val="kk-KZ"/>
              </w:rPr>
              <w:t>о</w:t>
            </w:r>
            <w:r w:rsidRPr="005B6CAE">
              <w:rPr>
                <w:rFonts w:ascii="Times New Roman" w:hAnsi="Times New Roman" w:cs="Times New Roman"/>
                <w:b/>
                <w:lang w:val="kk-KZ"/>
              </w:rPr>
              <w:t xml:space="preserve">бразования по Казалинскому </w:t>
            </w:r>
            <w:r w:rsidR="00937E5A" w:rsidRPr="005B6CAE">
              <w:rPr>
                <w:rFonts w:ascii="Times New Roman" w:hAnsi="Times New Roman" w:cs="Times New Roman"/>
                <w:b/>
                <w:lang w:val="kk-KZ"/>
              </w:rPr>
              <w:t>р</w:t>
            </w:r>
            <w:r w:rsidRPr="005B6CAE">
              <w:rPr>
                <w:rFonts w:ascii="Times New Roman" w:hAnsi="Times New Roman" w:cs="Times New Roman"/>
                <w:b/>
                <w:lang w:val="kk-KZ"/>
              </w:rPr>
              <w:t xml:space="preserve">айону» </w:t>
            </w:r>
            <w:r w:rsidR="00937E5A" w:rsidRPr="005B6CAE">
              <w:rPr>
                <w:rFonts w:ascii="Times New Roman" w:hAnsi="Times New Roman" w:cs="Times New Roman"/>
                <w:b/>
                <w:lang w:val="kk-KZ"/>
              </w:rPr>
              <w:t>у</w:t>
            </w:r>
            <w:r w:rsidRPr="005B6CAE">
              <w:rPr>
                <w:rFonts w:ascii="Times New Roman" w:hAnsi="Times New Roman" w:cs="Times New Roman"/>
                <w:b/>
                <w:lang w:val="kk-KZ"/>
              </w:rPr>
              <w:t xml:space="preserve">правления </w:t>
            </w:r>
            <w:r w:rsidR="00937E5A" w:rsidRPr="005B6CAE">
              <w:rPr>
                <w:rFonts w:ascii="Times New Roman" w:hAnsi="Times New Roman" w:cs="Times New Roman"/>
                <w:b/>
                <w:lang w:val="kk-KZ"/>
              </w:rPr>
              <w:t>о</w:t>
            </w:r>
            <w:r w:rsidRPr="005B6CAE">
              <w:rPr>
                <w:rFonts w:ascii="Times New Roman" w:hAnsi="Times New Roman" w:cs="Times New Roman"/>
                <w:b/>
                <w:lang w:val="kk-KZ"/>
              </w:rPr>
              <w:t xml:space="preserve">бразования Кызылординской </w:t>
            </w:r>
            <w:r w:rsidR="00937E5A" w:rsidRPr="005B6CAE">
              <w:rPr>
                <w:rFonts w:ascii="Times New Roman" w:hAnsi="Times New Roman" w:cs="Times New Roman"/>
                <w:b/>
                <w:lang w:val="kk-KZ"/>
              </w:rPr>
              <w:t>о</w:t>
            </w:r>
            <w:r w:rsidRPr="005B6CAE">
              <w:rPr>
                <w:rFonts w:ascii="Times New Roman" w:hAnsi="Times New Roman" w:cs="Times New Roman"/>
                <w:b/>
                <w:lang w:val="kk-KZ"/>
              </w:rPr>
              <w:t>бласти</w:t>
            </w:r>
          </w:p>
          <w:p w:rsidR="00085CDF" w:rsidRPr="007E0432" w:rsidRDefault="00085CDF" w:rsidP="001572AF">
            <w:pPr>
              <w:pStyle w:val="HTML0"/>
              <w:shd w:val="clear" w:color="auto" w:fill="F8F9FA"/>
              <w:rPr>
                <w:rStyle w:val="y2iqfc"/>
                <w:rFonts w:ascii="Times New Roman" w:eastAsiaTheme="majorEastAsia" w:hAnsi="Times New Roman" w:cs="Times New Roman"/>
                <w:color w:val="202124"/>
                <w:sz w:val="24"/>
                <w:szCs w:val="24"/>
                <w:lang w:val="kk-KZ"/>
              </w:rPr>
            </w:pPr>
          </w:p>
        </w:tc>
        <w:tc>
          <w:tcPr>
            <w:tcW w:w="3969" w:type="dxa"/>
          </w:tcPr>
          <w:p w:rsidR="00937E5A" w:rsidRDefault="00937E5A" w:rsidP="001572AF">
            <w:pPr>
              <w:pStyle w:val="a7"/>
              <w:tabs>
                <w:tab w:val="left" w:pos="426"/>
                <w:tab w:val="left" w:pos="1134"/>
              </w:tabs>
              <w:ind w:left="0"/>
              <w:contextualSpacing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37E5A" w:rsidRDefault="00937E5A" w:rsidP="001572AF">
            <w:pPr>
              <w:pStyle w:val="a7"/>
              <w:tabs>
                <w:tab w:val="left" w:pos="426"/>
                <w:tab w:val="left" w:pos="1134"/>
              </w:tabs>
              <w:ind w:left="0"/>
              <w:contextualSpacing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85CDF" w:rsidRPr="000332F6" w:rsidRDefault="007E0432" w:rsidP="001572AF">
            <w:pPr>
              <w:pStyle w:val="a7"/>
              <w:tabs>
                <w:tab w:val="left" w:pos="426"/>
                <w:tab w:val="left" w:pos="1134"/>
              </w:tabs>
              <w:ind w:left="0"/>
              <w:contextualSpacing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085CDF" w:rsidRPr="000332F6" w:rsidTr="00281144">
        <w:tc>
          <w:tcPr>
            <w:tcW w:w="567" w:type="dxa"/>
          </w:tcPr>
          <w:p w:rsidR="00085CDF" w:rsidRPr="000332F6" w:rsidRDefault="00085CDF" w:rsidP="001572AF">
            <w:pPr>
              <w:pStyle w:val="a7"/>
              <w:tabs>
                <w:tab w:val="left" w:pos="426"/>
                <w:tab w:val="left" w:pos="1134"/>
              </w:tabs>
              <w:ind w:left="0"/>
              <w:contextualSpacing w:val="0"/>
              <w:jc w:val="center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0332F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20" w:type="dxa"/>
          </w:tcPr>
          <w:p w:rsidR="00085CDF" w:rsidRPr="000332F6" w:rsidRDefault="00085CDF" w:rsidP="001572AF">
            <w:pPr>
              <w:pStyle w:val="HTML0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</w:p>
        </w:tc>
        <w:tc>
          <w:tcPr>
            <w:tcW w:w="3969" w:type="dxa"/>
          </w:tcPr>
          <w:p w:rsidR="00085CDF" w:rsidRPr="000332F6" w:rsidRDefault="001261F6" w:rsidP="001572AF">
            <w:pPr>
              <w:pStyle w:val="a7"/>
              <w:tabs>
                <w:tab w:val="left" w:pos="426"/>
                <w:tab w:val="left" w:pos="1134"/>
              </w:tabs>
              <w:ind w:left="0"/>
              <w:contextualSpacing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</w:tr>
      <w:tr w:rsidR="00085CDF" w:rsidRPr="000332F6" w:rsidTr="00281144">
        <w:tc>
          <w:tcPr>
            <w:tcW w:w="567" w:type="dxa"/>
          </w:tcPr>
          <w:p w:rsidR="00085CDF" w:rsidRPr="000332F6" w:rsidRDefault="00085CDF" w:rsidP="001572AF">
            <w:pPr>
              <w:pStyle w:val="a7"/>
              <w:tabs>
                <w:tab w:val="left" w:pos="426"/>
                <w:tab w:val="left" w:pos="1134"/>
              </w:tabs>
              <w:ind w:left="0"/>
              <w:contextualSpacing w:val="0"/>
              <w:jc w:val="center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4820" w:type="dxa"/>
          </w:tcPr>
          <w:p w:rsidR="00085CDF" w:rsidRPr="000332F6" w:rsidRDefault="00281144" w:rsidP="001572AF">
            <w:pPr>
              <w:pStyle w:val="a7"/>
              <w:tabs>
                <w:tab w:val="left" w:pos="426"/>
                <w:tab w:val="left" w:pos="1134"/>
              </w:tabs>
              <w:ind w:left="0"/>
              <w:contextualSpacing w:val="0"/>
              <w:outlineLvl w:val="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332F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Итого</w:t>
            </w:r>
          </w:p>
        </w:tc>
        <w:tc>
          <w:tcPr>
            <w:tcW w:w="3969" w:type="dxa"/>
          </w:tcPr>
          <w:p w:rsidR="00085CDF" w:rsidRPr="000332F6" w:rsidRDefault="001261F6" w:rsidP="001572AF">
            <w:pPr>
              <w:pStyle w:val="a7"/>
              <w:tabs>
                <w:tab w:val="left" w:pos="426"/>
                <w:tab w:val="left" w:pos="1134"/>
              </w:tabs>
              <w:ind w:left="0"/>
              <w:contextualSpacing w:val="0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-</w:t>
            </w:r>
          </w:p>
        </w:tc>
      </w:tr>
    </w:tbl>
    <w:p w:rsidR="00CC0CA8" w:rsidRPr="000332F6" w:rsidRDefault="00CC0CA8" w:rsidP="00CC0CA8">
      <w:pPr>
        <w:pStyle w:val="a7"/>
        <w:tabs>
          <w:tab w:val="left" w:pos="426"/>
          <w:tab w:val="left" w:pos="1134"/>
        </w:tabs>
        <w:spacing w:after="0" w:line="240" w:lineRule="auto"/>
        <w:ind w:left="709"/>
        <w:contextualSpacing w:val="0"/>
        <w:jc w:val="both"/>
        <w:outlineLvl w:val="0"/>
        <w:rPr>
          <w:rFonts w:ascii="Times New Roman" w:hAnsi="Times New Roman" w:cs="Times New Roman"/>
          <w:bCs/>
          <w:sz w:val="28"/>
          <w:szCs w:val="24"/>
          <w:lang w:val="kk-KZ"/>
        </w:rPr>
      </w:pPr>
    </w:p>
    <w:p w:rsidR="00810CD8" w:rsidRPr="00E13F68" w:rsidRDefault="00810CD8" w:rsidP="00E13F68">
      <w:pPr>
        <w:tabs>
          <w:tab w:val="left" w:pos="426"/>
          <w:tab w:val="left" w:pos="1134"/>
        </w:tabs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sectPr w:rsidR="00810CD8" w:rsidRPr="00E13F68" w:rsidSect="00591AE7">
      <w:headerReference w:type="default" r:id="rId8"/>
      <w:pgSz w:w="11906" w:h="16838"/>
      <w:pgMar w:top="851" w:right="851" w:bottom="851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37F2" w:rsidRDefault="001D37F2" w:rsidP="00CA628C">
      <w:pPr>
        <w:spacing w:after="0" w:line="240" w:lineRule="auto"/>
      </w:pPr>
      <w:r>
        <w:separator/>
      </w:r>
    </w:p>
  </w:endnote>
  <w:endnote w:type="continuationSeparator" w:id="0">
    <w:p w:rsidR="001D37F2" w:rsidRDefault="001D37F2" w:rsidP="00CA6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KaZ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37F2" w:rsidRDefault="001D37F2" w:rsidP="00CA628C">
      <w:pPr>
        <w:spacing w:after="0" w:line="240" w:lineRule="auto"/>
      </w:pPr>
      <w:r>
        <w:separator/>
      </w:r>
    </w:p>
  </w:footnote>
  <w:footnote w:type="continuationSeparator" w:id="0">
    <w:p w:rsidR="001D37F2" w:rsidRDefault="001D37F2" w:rsidP="00CA6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4253683"/>
    </w:sdtPr>
    <w:sdtEndPr>
      <w:rPr>
        <w:rFonts w:ascii="Times New Roman" w:hAnsi="Times New Roman" w:cs="Times New Roman"/>
        <w:sz w:val="20"/>
      </w:rPr>
    </w:sdtEndPr>
    <w:sdtContent>
      <w:p w:rsidR="001572AF" w:rsidRPr="009561AA" w:rsidRDefault="00316F7F">
        <w:pPr>
          <w:pStyle w:val="af3"/>
          <w:jc w:val="center"/>
          <w:rPr>
            <w:rFonts w:ascii="Times New Roman" w:hAnsi="Times New Roman" w:cs="Times New Roman"/>
            <w:sz w:val="20"/>
          </w:rPr>
        </w:pPr>
        <w:r w:rsidRPr="009561AA">
          <w:rPr>
            <w:rFonts w:ascii="Times New Roman" w:hAnsi="Times New Roman" w:cs="Times New Roman"/>
            <w:sz w:val="20"/>
          </w:rPr>
          <w:fldChar w:fldCharType="begin"/>
        </w:r>
        <w:r w:rsidR="001572AF" w:rsidRPr="009561AA">
          <w:rPr>
            <w:rFonts w:ascii="Times New Roman" w:hAnsi="Times New Roman" w:cs="Times New Roman"/>
            <w:sz w:val="20"/>
          </w:rPr>
          <w:instrText>PAGE   \* MERGEFORMAT</w:instrText>
        </w:r>
        <w:r w:rsidRPr="009561AA">
          <w:rPr>
            <w:rFonts w:ascii="Times New Roman" w:hAnsi="Times New Roman" w:cs="Times New Roman"/>
            <w:sz w:val="20"/>
          </w:rPr>
          <w:fldChar w:fldCharType="separate"/>
        </w:r>
        <w:r w:rsidR="001B63B0">
          <w:rPr>
            <w:rFonts w:ascii="Times New Roman" w:hAnsi="Times New Roman" w:cs="Times New Roman"/>
            <w:noProof/>
            <w:sz w:val="20"/>
          </w:rPr>
          <w:t>2</w:t>
        </w:r>
        <w:r w:rsidRPr="009561AA">
          <w:rPr>
            <w:rFonts w:ascii="Times New Roman" w:hAnsi="Times New Roman" w:cs="Times New Roman"/>
            <w:sz w:val="20"/>
          </w:rPr>
          <w:fldChar w:fldCharType="end"/>
        </w:r>
      </w:p>
    </w:sdtContent>
  </w:sdt>
  <w:p w:rsidR="001572AF" w:rsidRPr="00B5658A" w:rsidRDefault="001572AF">
    <w:pPr>
      <w:pStyle w:val="af3"/>
      <w:rPr>
        <w:rFonts w:ascii="Times New Roman" w:hAnsi="Times New Roman" w:cs="Times New Roman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822A1"/>
    <w:multiLevelType w:val="hybridMultilevel"/>
    <w:tmpl w:val="70CA52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8E22D5"/>
    <w:multiLevelType w:val="hybridMultilevel"/>
    <w:tmpl w:val="08B6A4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D0569"/>
    <w:multiLevelType w:val="hybridMultilevel"/>
    <w:tmpl w:val="66FE8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83316"/>
    <w:multiLevelType w:val="hybridMultilevel"/>
    <w:tmpl w:val="2B1C3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513CA"/>
    <w:multiLevelType w:val="hybridMultilevel"/>
    <w:tmpl w:val="B0A05A2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87291C"/>
    <w:multiLevelType w:val="hybridMultilevel"/>
    <w:tmpl w:val="91003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E77B48"/>
    <w:multiLevelType w:val="hybridMultilevel"/>
    <w:tmpl w:val="ACCCA8B6"/>
    <w:lvl w:ilvl="0" w:tplc="FFDAEDFE">
      <w:numFmt w:val="bullet"/>
      <w:lvlText w:val="-"/>
      <w:lvlJc w:val="left"/>
      <w:pPr>
        <w:ind w:left="205" w:hanging="9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1"/>
        <w:sz w:val="18"/>
        <w:szCs w:val="18"/>
        <w:lang w:val="ru-RU" w:eastAsia="en-US" w:bidi="ar-SA"/>
      </w:rPr>
    </w:lvl>
    <w:lvl w:ilvl="1" w:tplc="E46A4346">
      <w:numFmt w:val="bullet"/>
      <w:lvlText w:val="•"/>
      <w:lvlJc w:val="left"/>
      <w:pPr>
        <w:ind w:left="689" w:hanging="96"/>
      </w:pPr>
      <w:rPr>
        <w:rFonts w:hint="default"/>
        <w:lang w:val="ru-RU" w:eastAsia="en-US" w:bidi="ar-SA"/>
      </w:rPr>
    </w:lvl>
    <w:lvl w:ilvl="2" w:tplc="3F6A1EB4">
      <w:numFmt w:val="bullet"/>
      <w:lvlText w:val="•"/>
      <w:lvlJc w:val="left"/>
      <w:pPr>
        <w:ind w:left="1178" w:hanging="96"/>
      </w:pPr>
      <w:rPr>
        <w:rFonts w:hint="default"/>
        <w:lang w:val="ru-RU" w:eastAsia="en-US" w:bidi="ar-SA"/>
      </w:rPr>
    </w:lvl>
    <w:lvl w:ilvl="3" w:tplc="40882BCA">
      <w:numFmt w:val="bullet"/>
      <w:lvlText w:val="•"/>
      <w:lvlJc w:val="left"/>
      <w:pPr>
        <w:ind w:left="1667" w:hanging="96"/>
      </w:pPr>
      <w:rPr>
        <w:rFonts w:hint="default"/>
        <w:lang w:val="ru-RU" w:eastAsia="en-US" w:bidi="ar-SA"/>
      </w:rPr>
    </w:lvl>
    <w:lvl w:ilvl="4" w:tplc="6406D3B4">
      <w:numFmt w:val="bullet"/>
      <w:lvlText w:val="•"/>
      <w:lvlJc w:val="left"/>
      <w:pPr>
        <w:ind w:left="2157" w:hanging="96"/>
      </w:pPr>
      <w:rPr>
        <w:rFonts w:hint="default"/>
        <w:lang w:val="ru-RU" w:eastAsia="en-US" w:bidi="ar-SA"/>
      </w:rPr>
    </w:lvl>
    <w:lvl w:ilvl="5" w:tplc="29867144">
      <w:numFmt w:val="bullet"/>
      <w:lvlText w:val="•"/>
      <w:lvlJc w:val="left"/>
      <w:pPr>
        <w:ind w:left="2646" w:hanging="96"/>
      </w:pPr>
      <w:rPr>
        <w:rFonts w:hint="default"/>
        <w:lang w:val="ru-RU" w:eastAsia="en-US" w:bidi="ar-SA"/>
      </w:rPr>
    </w:lvl>
    <w:lvl w:ilvl="6" w:tplc="9B0A696A">
      <w:numFmt w:val="bullet"/>
      <w:lvlText w:val="•"/>
      <w:lvlJc w:val="left"/>
      <w:pPr>
        <w:ind w:left="3135" w:hanging="96"/>
      </w:pPr>
      <w:rPr>
        <w:rFonts w:hint="default"/>
        <w:lang w:val="ru-RU" w:eastAsia="en-US" w:bidi="ar-SA"/>
      </w:rPr>
    </w:lvl>
    <w:lvl w:ilvl="7" w:tplc="A8F8AEDA">
      <w:numFmt w:val="bullet"/>
      <w:lvlText w:val="•"/>
      <w:lvlJc w:val="left"/>
      <w:pPr>
        <w:ind w:left="3625" w:hanging="96"/>
      </w:pPr>
      <w:rPr>
        <w:rFonts w:hint="default"/>
        <w:lang w:val="ru-RU" w:eastAsia="en-US" w:bidi="ar-SA"/>
      </w:rPr>
    </w:lvl>
    <w:lvl w:ilvl="8" w:tplc="6F300F9E">
      <w:numFmt w:val="bullet"/>
      <w:lvlText w:val="•"/>
      <w:lvlJc w:val="left"/>
      <w:pPr>
        <w:ind w:left="4114" w:hanging="96"/>
      </w:pPr>
      <w:rPr>
        <w:rFonts w:hint="default"/>
        <w:lang w:val="ru-RU" w:eastAsia="en-US" w:bidi="ar-SA"/>
      </w:rPr>
    </w:lvl>
  </w:abstractNum>
  <w:abstractNum w:abstractNumId="7" w15:restartNumberingAfterBreak="0">
    <w:nsid w:val="40B63EED"/>
    <w:multiLevelType w:val="hybridMultilevel"/>
    <w:tmpl w:val="7370F9F4"/>
    <w:lvl w:ilvl="0" w:tplc="8FFACFA6">
      <w:numFmt w:val="bullet"/>
      <w:lvlText w:val="-"/>
      <w:lvlJc w:val="left"/>
      <w:pPr>
        <w:ind w:left="109" w:hanging="9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1"/>
        <w:sz w:val="18"/>
        <w:szCs w:val="18"/>
        <w:lang w:val="ru-RU" w:eastAsia="en-US" w:bidi="ar-SA"/>
      </w:rPr>
    </w:lvl>
    <w:lvl w:ilvl="1" w:tplc="B1940A2A">
      <w:numFmt w:val="bullet"/>
      <w:lvlText w:val="•"/>
      <w:lvlJc w:val="left"/>
      <w:pPr>
        <w:ind w:left="599" w:hanging="96"/>
      </w:pPr>
      <w:rPr>
        <w:rFonts w:hint="default"/>
        <w:lang w:val="ru-RU" w:eastAsia="en-US" w:bidi="ar-SA"/>
      </w:rPr>
    </w:lvl>
    <w:lvl w:ilvl="2" w:tplc="614E6418">
      <w:numFmt w:val="bullet"/>
      <w:lvlText w:val="•"/>
      <w:lvlJc w:val="left"/>
      <w:pPr>
        <w:ind w:left="1098" w:hanging="96"/>
      </w:pPr>
      <w:rPr>
        <w:rFonts w:hint="default"/>
        <w:lang w:val="ru-RU" w:eastAsia="en-US" w:bidi="ar-SA"/>
      </w:rPr>
    </w:lvl>
    <w:lvl w:ilvl="3" w:tplc="78780AD2">
      <w:numFmt w:val="bullet"/>
      <w:lvlText w:val="•"/>
      <w:lvlJc w:val="left"/>
      <w:pPr>
        <w:ind w:left="1597" w:hanging="96"/>
      </w:pPr>
      <w:rPr>
        <w:rFonts w:hint="default"/>
        <w:lang w:val="ru-RU" w:eastAsia="en-US" w:bidi="ar-SA"/>
      </w:rPr>
    </w:lvl>
    <w:lvl w:ilvl="4" w:tplc="5EAC5408">
      <w:numFmt w:val="bullet"/>
      <w:lvlText w:val="•"/>
      <w:lvlJc w:val="left"/>
      <w:pPr>
        <w:ind w:left="2097" w:hanging="96"/>
      </w:pPr>
      <w:rPr>
        <w:rFonts w:hint="default"/>
        <w:lang w:val="ru-RU" w:eastAsia="en-US" w:bidi="ar-SA"/>
      </w:rPr>
    </w:lvl>
    <w:lvl w:ilvl="5" w:tplc="4D5E74E0">
      <w:numFmt w:val="bullet"/>
      <w:lvlText w:val="•"/>
      <w:lvlJc w:val="left"/>
      <w:pPr>
        <w:ind w:left="2596" w:hanging="96"/>
      </w:pPr>
      <w:rPr>
        <w:rFonts w:hint="default"/>
        <w:lang w:val="ru-RU" w:eastAsia="en-US" w:bidi="ar-SA"/>
      </w:rPr>
    </w:lvl>
    <w:lvl w:ilvl="6" w:tplc="24449ADC">
      <w:numFmt w:val="bullet"/>
      <w:lvlText w:val="•"/>
      <w:lvlJc w:val="left"/>
      <w:pPr>
        <w:ind w:left="3095" w:hanging="96"/>
      </w:pPr>
      <w:rPr>
        <w:rFonts w:hint="default"/>
        <w:lang w:val="ru-RU" w:eastAsia="en-US" w:bidi="ar-SA"/>
      </w:rPr>
    </w:lvl>
    <w:lvl w:ilvl="7" w:tplc="6D42E260">
      <w:numFmt w:val="bullet"/>
      <w:lvlText w:val="•"/>
      <w:lvlJc w:val="left"/>
      <w:pPr>
        <w:ind w:left="3595" w:hanging="96"/>
      </w:pPr>
      <w:rPr>
        <w:rFonts w:hint="default"/>
        <w:lang w:val="ru-RU" w:eastAsia="en-US" w:bidi="ar-SA"/>
      </w:rPr>
    </w:lvl>
    <w:lvl w:ilvl="8" w:tplc="24D46580">
      <w:numFmt w:val="bullet"/>
      <w:lvlText w:val="•"/>
      <w:lvlJc w:val="left"/>
      <w:pPr>
        <w:ind w:left="4094" w:hanging="96"/>
      </w:pPr>
      <w:rPr>
        <w:rFonts w:hint="default"/>
        <w:lang w:val="ru-RU" w:eastAsia="en-US" w:bidi="ar-SA"/>
      </w:rPr>
    </w:lvl>
  </w:abstractNum>
  <w:abstractNum w:abstractNumId="8" w15:restartNumberingAfterBreak="0">
    <w:nsid w:val="43167394"/>
    <w:multiLevelType w:val="hybridMultilevel"/>
    <w:tmpl w:val="8FB488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CE0985"/>
    <w:multiLevelType w:val="multilevel"/>
    <w:tmpl w:val="087CFF6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b w:val="0"/>
        <w:bCs w:val="0"/>
        <w:sz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hAnsi="Times New Roman" w:cs="Times New Roman" w:hint="default"/>
        <w:b w:val="0"/>
        <w:i w:val="0"/>
        <w:iCs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0" w15:restartNumberingAfterBreak="0">
    <w:nsid w:val="47303017"/>
    <w:multiLevelType w:val="hybridMultilevel"/>
    <w:tmpl w:val="4C6E8D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D67B51"/>
    <w:multiLevelType w:val="hybridMultilevel"/>
    <w:tmpl w:val="408814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F617D3"/>
    <w:multiLevelType w:val="hybridMultilevel"/>
    <w:tmpl w:val="6BC24E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1F1136"/>
    <w:multiLevelType w:val="hybridMultilevel"/>
    <w:tmpl w:val="01F68C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9943F2"/>
    <w:multiLevelType w:val="hybridMultilevel"/>
    <w:tmpl w:val="C4F225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3"/>
  </w:num>
  <w:num w:numId="5">
    <w:abstractNumId w:val="14"/>
  </w:num>
  <w:num w:numId="6">
    <w:abstractNumId w:val="13"/>
  </w:num>
  <w:num w:numId="7">
    <w:abstractNumId w:val="5"/>
  </w:num>
  <w:num w:numId="8">
    <w:abstractNumId w:val="10"/>
  </w:num>
  <w:num w:numId="9">
    <w:abstractNumId w:val="12"/>
  </w:num>
  <w:num w:numId="10">
    <w:abstractNumId w:val="2"/>
  </w:num>
  <w:num w:numId="11">
    <w:abstractNumId w:val="11"/>
  </w:num>
  <w:num w:numId="12">
    <w:abstractNumId w:val="8"/>
  </w:num>
  <w:num w:numId="13">
    <w:abstractNumId w:val="0"/>
  </w:num>
  <w:num w:numId="14">
    <w:abstractNumId w:val="7"/>
  </w:num>
  <w:num w:numId="15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CC5"/>
    <w:rsid w:val="00000354"/>
    <w:rsid w:val="0001175C"/>
    <w:rsid w:val="00013DC7"/>
    <w:rsid w:val="00013F41"/>
    <w:rsid w:val="000146E3"/>
    <w:rsid w:val="00024336"/>
    <w:rsid w:val="000259FF"/>
    <w:rsid w:val="000311A3"/>
    <w:rsid w:val="000332F6"/>
    <w:rsid w:val="0003549D"/>
    <w:rsid w:val="000510A6"/>
    <w:rsid w:val="00051DD2"/>
    <w:rsid w:val="000553D1"/>
    <w:rsid w:val="00056307"/>
    <w:rsid w:val="00057025"/>
    <w:rsid w:val="00065E6A"/>
    <w:rsid w:val="00071D61"/>
    <w:rsid w:val="0007368F"/>
    <w:rsid w:val="000750A5"/>
    <w:rsid w:val="00076AD3"/>
    <w:rsid w:val="0007783C"/>
    <w:rsid w:val="00080EE4"/>
    <w:rsid w:val="00085CDF"/>
    <w:rsid w:val="000914D9"/>
    <w:rsid w:val="00092946"/>
    <w:rsid w:val="00093A87"/>
    <w:rsid w:val="0009580B"/>
    <w:rsid w:val="000A00DB"/>
    <w:rsid w:val="000B1714"/>
    <w:rsid w:val="000C0DF5"/>
    <w:rsid w:val="000C7DC2"/>
    <w:rsid w:val="000D0017"/>
    <w:rsid w:val="000E4DF9"/>
    <w:rsid w:val="000E59E2"/>
    <w:rsid w:val="000E72D9"/>
    <w:rsid w:val="000F6660"/>
    <w:rsid w:val="000F7DBA"/>
    <w:rsid w:val="0010005D"/>
    <w:rsid w:val="00102ADF"/>
    <w:rsid w:val="0010620F"/>
    <w:rsid w:val="001076D4"/>
    <w:rsid w:val="00111A70"/>
    <w:rsid w:val="0011264F"/>
    <w:rsid w:val="00113DD3"/>
    <w:rsid w:val="001178D7"/>
    <w:rsid w:val="00124E52"/>
    <w:rsid w:val="001261F6"/>
    <w:rsid w:val="00141EFC"/>
    <w:rsid w:val="001437E9"/>
    <w:rsid w:val="00150E76"/>
    <w:rsid w:val="00153356"/>
    <w:rsid w:val="00156DDE"/>
    <w:rsid w:val="001572AF"/>
    <w:rsid w:val="001638F1"/>
    <w:rsid w:val="001673CD"/>
    <w:rsid w:val="0017014F"/>
    <w:rsid w:val="00190C10"/>
    <w:rsid w:val="001918F7"/>
    <w:rsid w:val="00193A68"/>
    <w:rsid w:val="00194852"/>
    <w:rsid w:val="00195CEC"/>
    <w:rsid w:val="00196161"/>
    <w:rsid w:val="001A244D"/>
    <w:rsid w:val="001A7F0A"/>
    <w:rsid w:val="001B0782"/>
    <w:rsid w:val="001B5E9B"/>
    <w:rsid w:val="001B63B0"/>
    <w:rsid w:val="001B77F3"/>
    <w:rsid w:val="001D37F2"/>
    <w:rsid w:val="001E2AE4"/>
    <w:rsid w:val="001F4341"/>
    <w:rsid w:val="001F6FF5"/>
    <w:rsid w:val="00206A2C"/>
    <w:rsid w:val="0021026F"/>
    <w:rsid w:val="00211B51"/>
    <w:rsid w:val="00213059"/>
    <w:rsid w:val="0022011F"/>
    <w:rsid w:val="00221888"/>
    <w:rsid w:val="00227AB0"/>
    <w:rsid w:val="002341C0"/>
    <w:rsid w:val="00267EFA"/>
    <w:rsid w:val="0027501A"/>
    <w:rsid w:val="002806EE"/>
    <w:rsid w:val="00281144"/>
    <w:rsid w:val="002867EF"/>
    <w:rsid w:val="002960E1"/>
    <w:rsid w:val="00297F1E"/>
    <w:rsid w:val="002A073F"/>
    <w:rsid w:val="002A23D3"/>
    <w:rsid w:val="002A3D23"/>
    <w:rsid w:val="002B01F8"/>
    <w:rsid w:val="002B1B2B"/>
    <w:rsid w:val="002B2287"/>
    <w:rsid w:val="002B385A"/>
    <w:rsid w:val="002B56C9"/>
    <w:rsid w:val="002C1272"/>
    <w:rsid w:val="002C1A74"/>
    <w:rsid w:val="002D1ACC"/>
    <w:rsid w:val="002D6291"/>
    <w:rsid w:val="002E378A"/>
    <w:rsid w:val="002E55A0"/>
    <w:rsid w:val="002F33BC"/>
    <w:rsid w:val="002F4534"/>
    <w:rsid w:val="002F528F"/>
    <w:rsid w:val="00300374"/>
    <w:rsid w:val="00312B02"/>
    <w:rsid w:val="00313189"/>
    <w:rsid w:val="003148D6"/>
    <w:rsid w:val="00315D92"/>
    <w:rsid w:val="00316F7F"/>
    <w:rsid w:val="00324696"/>
    <w:rsid w:val="003317B5"/>
    <w:rsid w:val="00332531"/>
    <w:rsid w:val="003364E9"/>
    <w:rsid w:val="003370CA"/>
    <w:rsid w:val="00343E1B"/>
    <w:rsid w:val="00344C29"/>
    <w:rsid w:val="00346677"/>
    <w:rsid w:val="00347661"/>
    <w:rsid w:val="003503B8"/>
    <w:rsid w:val="00350592"/>
    <w:rsid w:val="00353CB3"/>
    <w:rsid w:val="003601C2"/>
    <w:rsid w:val="00363FA6"/>
    <w:rsid w:val="00366F44"/>
    <w:rsid w:val="003678F6"/>
    <w:rsid w:val="00371969"/>
    <w:rsid w:val="00372DE8"/>
    <w:rsid w:val="00377B9A"/>
    <w:rsid w:val="003818A0"/>
    <w:rsid w:val="003858A0"/>
    <w:rsid w:val="00391EC1"/>
    <w:rsid w:val="00391F10"/>
    <w:rsid w:val="003A092B"/>
    <w:rsid w:val="003C2896"/>
    <w:rsid w:val="003C792A"/>
    <w:rsid w:val="003D2B1E"/>
    <w:rsid w:val="003D5A52"/>
    <w:rsid w:val="003D5BCE"/>
    <w:rsid w:val="003D74C1"/>
    <w:rsid w:val="00401656"/>
    <w:rsid w:val="00402F4B"/>
    <w:rsid w:val="00405D43"/>
    <w:rsid w:val="00406AC0"/>
    <w:rsid w:val="00406E80"/>
    <w:rsid w:val="0041597B"/>
    <w:rsid w:val="004223F0"/>
    <w:rsid w:val="0043295A"/>
    <w:rsid w:val="00435A41"/>
    <w:rsid w:val="004371F7"/>
    <w:rsid w:val="004454AA"/>
    <w:rsid w:val="00456714"/>
    <w:rsid w:val="00460EA3"/>
    <w:rsid w:val="004632BE"/>
    <w:rsid w:val="004646FE"/>
    <w:rsid w:val="004765C7"/>
    <w:rsid w:val="00481351"/>
    <w:rsid w:val="00481BD9"/>
    <w:rsid w:val="00484600"/>
    <w:rsid w:val="00486625"/>
    <w:rsid w:val="004871AD"/>
    <w:rsid w:val="00497EE5"/>
    <w:rsid w:val="004A0C4A"/>
    <w:rsid w:val="004A29BF"/>
    <w:rsid w:val="004A43BE"/>
    <w:rsid w:val="004A6BD8"/>
    <w:rsid w:val="004B2085"/>
    <w:rsid w:val="004D4B60"/>
    <w:rsid w:val="004F1629"/>
    <w:rsid w:val="00502676"/>
    <w:rsid w:val="005074D0"/>
    <w:rsid w:val="005131A8"/>
    <w:rsid w:val="00513498"/>
    <w:rsid w:val="005141B9"/>
    <w:rsid w:val="00527A60"/>
    <w:rsid w:val="00536623"/>
    <w:rsid w:val="00536824"/>
    <w:rsid w:val="00541A04"/>
    <w:rsid w:val="005429D6"/>
    <w:rsid w:val="00550005"/>
    <w:rsid w:val="005515D8"/>
    <w:rsid w:val="00553E57"/>
    <w:rsid w:val="0055478E"/>
    <w:rsid w:val="00554850"/>
    <w:rsid w:val="0055674D"/>
    <w:rsid w:val="0056348E"/>
    <w:rsid w:val="00565FF3"/>
    <w:rsid w:val="005713D8"/>
    <w:rsid w:val="00573A97"/>
    <w:rsid w:val="00576E42"/>
    <w:rsid w:val="005826D3"/>
    <w:rsid w:val="005837A2"/>
    <w:rsid w:val="00585160"/>
    <w:rsid w:val="00591AE7"/>
    <w:rsid w:val="00592063"/>
    <w:rsid w:val="005A1C3C"/>
    <w:rsid w:val="005A4CC2"/>
    <w:rsid w:val="005B0014"/>
    <w:rsid w:val="005B6CAE"/>
    <w:rsid w:val="005D06E9"/>
    <w:rsid w:val="005D6401"/>
    <w:rsid w:val="005E16FB"/>
    <w:rsid w:val="005F0432"/>
    <w:rsid w:val="005F3ADC"/>
    <w:rsid w:val="005F70B4"/>
    <w:rsid w:val="00610138"/>
    <w:rsid w:val="00612BCC"/>
    <w:rsid w:val="006357EB"/>
    <w:rsid w:val="006367BE"/>
    <w:rsid w:val="006429E3"/>
    <w:rsid w:val="00642CE6"/>
    <w:rsid w:val="00643B5B"/>
    <w:rsid w:val="00644E59"/>
    <w:rsid w:val="00647A7E"/>
    <w:rsid w:val="006544BE"/>
    <w:rsid w:val="00654824"/>
    <w:rsid w:val="006630DF"/>
    <w:rsid w:val="0066472F"/>
    <w:rsid w:val="0066799B"/>
    <w:rsid w:val="00680355"/>
    <w:rsid w:val="006809A3"/>
    <w:rsid w:val="006922DB"/>
    <w:rsid w:val="00695012"/>
    <w:rsid w:val="006956CF"/>
    <w:rsid w:val="00696318"/>
    <w:rsid w:val="00697B68"/>
    <w:rsid w:val="00697D2E"/>
    <w:rsid w:val="00697D8F"/>
    <w:rsid w:val="006A4465"/>
    <w:rsid w:val="006A6A7A"/>
    <w:rsid w:val="006B7224"/>
    <w:rsid w:val="006C0B6D"/>
    <w:rsid w:val="006C3EED"/>
    <w:rsid w:val="006D6E55"/>
    <w:rsid w:val="006F3E65"/>
    <w:rsid w:val="007041D8"/>
    <w:rsid w:val="007050B2"/>
    <w:rsid w:val="00713F19"/>
    <w:rsid w:val="00716469"/>
    <w:rsid w:val="00722197"/>
    <w:rsid w:val="0072258A"/>
    <w:rsid w:val="007326CE"/>
    <w:rsid w:val="00732AFD"/>
    <w:rsid w:val="00735B94"/>
    <w:rsid w:val="00741FF7"/>
    <w:rsid w:val="00746E96"/>
    <w:rsid w:val="00747A87"/>
    <w:rsid w:val="00751C3D"/>
    <w:rsid w:val="00752838"/>
    <w:rsid w:val="0076644C"/>
    <w:rsid w:val="00782876"/>
    <w:rsid w:val="00783978"/>
    <w:rsid w:val="00784A56"/>
    <w:rsid w:val="00784E55"/>
    <w:rsid w:val="00785DC4"/>
    <w:rsid w:val="007929EE"/>
    <w:rsid w:val="00793FAC"/>
    <w:rsid w:val="00797520"/>
    <w:rsid w:val="007A2912"/>
    <w:rsid w:val="007B4E78"/>
    <w:rsid w:val="007C2041"/>
    <w:rsid w:val="007C6A19"/>
    <w:rsid w:val="007C7979"/>
    <w:rsid w:val="007D3620"/>
    <w:rsid w:val="007D76B2"/>
    <w:rsid w:val="007D7B1D"/>
    <w:rsid w:val="007E0432"/>
    <w:rsid w:val="007E1E85"/>
    <w:rsid w:val="007E550C"/>
    <w:rsid w:val="007E7F84"/>
    <w:rsid w:val="007F408B"/>
    <w:rsid w:val="007F7124"/>
    <w:rsid w:val="00803312"/>
    <w:rsid w:val="0080343F"/>
    <w:rsid w:val="00803DE5"/>
    <w:rsid w:val="008040F7"/>
    <w:rsid w:val="0080588E"/>
    <w:rsid w:val="008071D4"/>
    <w:rsid w:val="00810CD8"/>
    <w:rsid w:val="00814F71"/>
    <w:rsid w:val="00815E6B"/>
    <w:rsid w:val="00816571"/>
    <w:rsid w:val="00824DB2"/>
    <w:rsid w:val="008309E1"/>
    <w:rsid w:val="00831570"/>
    <w:rsid w:val="00840C0A"/>
    <w:rsid w:val="00843C2A"/>
    <w:rsid w:val="008475E8"/>
    <w:rsid w:val="0085086D"/>
    <w:rsid w:val="00851066"/>
    <w:rsid w:val="00855375"/>
    <w:rsid w:val="00856BB1"/>
    <w:rsid w:val="008628D7"/>
    <w:rsid w:val="00862AD7"/>
    <w:rsid w:val="00865074"/>
    <w:rsid w:val="00872948"/>
    <w:rsid w:val="00883857"/>
    <w:rsid w:val="008851D4"/>
    <w:rsid w:val="00891DEB"/>
    <w:rsid w:val="00893101"/>
    <w:rsid w:val="008A0A8B"/>
    <w:rsid w:val="008A1C97"/>
    <w:rsid w:val="008A2D17"/>
    <w:rsid w:val="008B63A6"/>
    <w:rsid w:val="008B7375"/>
    <w:rsid w:val="008C6C0F"/>
    <w:rsid w:val="008C6D2E"/>
    <w:rsid w:val="008E44BD"/>
    <w:rsid w:val="008E7F7E"/>
    <w:rsid w:val="008F1535"/>
    <w:rsid w:val="008F2C45"/>
    <w:rsid w:val="0090750A"/>
    <w:rsid w:val="009141E2"/>
    <w:rsid w:val="009254B6"/>
    <w:rsid w:val="00931381"/>
    <w:rsid w:val="00936509"/>
    <w:rsid w:val="009378AA"/>
    <w:rsid w:val="00937E5A"/>
    <w:rsid w:val="009422FC"/>
    <w:rsid w:val="009469EE"/>
    <w:rsid w:val="00946A8D"/>
    <w:rsid w:val="00947112"/>
    <w:rsid w:val="009471D8"/>
    <w:rsid w:val="009506B3"/>
    <w:rsid w:val="00953B3E"/>
    <w:rsid w:val="009561AA"/>
    <w:rsid w:val="00957E02"/>
    <w:rsid w:val="009702E1"/>
    <w:rsid w:val="00972828"/>
    <w:rsid w:val="009730B0"/>
    <w:rsid w:val="00973217"/>
    <w:rsid w:val="00974F30"/>
    <w:rsid w:val="00975BD8"/>
    <w:rsid w:val="0098178B"/>
    <w:rsid w:val="00982834"/>
    <w:rsid w:val="009859BD"/>
    <w:rsid w:val="00986B0D"/>
    <w:rsid w:val="009903C5"/>
    <w:rsid w:val="009A4115"/>
    <w:rsid w:val="009A6587"/>
    <w:rsid w:val="009B5EBF"/>
    <w:rsid w:val="009B716D"/>
    <w:rsid w:val="009C08F5"/>
    <w:rsid w:val="009D1554"/>
    <w:rsid w:val="009D1A69"/>
    <w:rsid w:val="009D1D0A"/>
    <w:rsid w:val="009E15AB"/>
    <w:rsid w:val="009E5257"/>
    <w:rsid w:val="009E7ABE"/>
    <w:rsid w:val="009F2F6A"/>
    <w:rsid w:val="009F4AF2"/>
    <w:rsid w:val="009F65CE"/>
    <w:rsid w:val="00A0106B"/>
    <w:rsid w:val="00A17F10"/>
    <w:rsid w:val="00A22869"/>
    <w:rsid w:val="00A22DD2"/>
    <w:rsid w:val="00A2320F"/>
    <w:rsid w:val="00A314A9"/>
    <w:rsid w:val="00A3150B"/>
    <w:rsid w:val="00A461C1"/>
    <w:rsid w:val="00A53B2E"/>
    <w:rsid w:val="00A60E6C"/>
    <w:rsid w:val="00A62AF2"/>
    <w:rsid w:val="00A67D28"/>
    <w:rsid w:val="00A764FF"/>
    <w:rsid w:val="00A83F9F"/>
    <w:rsid w:val="00A8490C"/>
    <w:rsid w:val="00A90674"/>
    <w:rsid w:val="00AA254C"/>
    <w:rsid w:val="00AA312C"/>
    <w:rsid w:val="00AB70F5"/>
    <w:rsid w:val="00AB7CBA"/>
    <w:rsid w:val="00AC1320"/>
    <w:rsid w:val="00AC6305"/>
    <w:rsid w:val="00AD055B"/>
    <w:rsid w:val="00AD179B"/>
    <w:rsid w:val="00AD7178"/>
    <w:rsid w:val="00AE64AD"/>
    <w:rsid w:val="00AF2A83"/>
    <w:rsid w:val="00B02D35"/>
    <w:rsid w:val="00B05ED1"/>
    <w:rsid w:val="00B06C06"/>
    <w:rsid w:val="00B17847"/>
    <w:rsid w:val="00B229BB"/>
    <w:rsid w:val="00B27DA8"/>
    <w:rsid w:val="00B3001C"/>
    <w:rsid w:val="00B30A73"/>
    <w:rsid w:val="00B422B8"/>
    <w:rsid w:val="00B5045B"/>
    <w:rsid w:val="00B520B0"/>
    <w:rsid w:val="00B5658A"/>
    <w:rsid w:val="00B73ACD"/>
    <w:rsid w:val="00B7506E"/>
    <w:rsid w:val="00B81505"/>
    <w:rsid w:val="00B94A22"/>
    <w:rsid w:val="00B94ACB"/>
    <w:rsid w:val="00B954B6"/>
    <w:rsid w:val="00BB4DA5"/>
    <w:rsid w:val="00BB7A89"/>
    <w:rsid w:val="00BC5D54"/>
    <w:rsid w:val="00BC69DB"/>
    <w:rsid w:val="00BF6F66"/>
    <w:rsid w:val="00BF7198"/>
    <w:rsid w:val="00C00EA9"/>
    <w:rsid w:val="00C06CC5"/>
    <w:rsid w:val="00C07484"/>
    <w:rsid w:val="00C168A8"/>
    <w:rsid w:val="00C24DD1"/>
    <w:rsid w:val="00C47B92"/>
    <w:rsid w:val="00C51387"/>
    <w:rsid w:val="00C5667C"/>
    <w:rsid w:val="00C64E50"/>
    <w:rsid w:val="00C652E3"/>
    <w:rsid w:val="00C75601"/>
    <w:rsid w:val="00C872F3"/>
    <w:rsid w:val="00C95EDF"/>
    <w:rsid w:val="00C97712"/>
    <w:rsid w:val="00CA1D65"/>
    <w:rsid w:val="00CA5FF0"/>
    <w:rsid w:val="00CA628C"/>
    <w:rsid w:val="00CB6312"/>
    <w:rsid w:val="00CB670C"/>
    <w:rsid w:val="00CC0CA8"/>
    <w:rsid w:val="00CC1B96"/>
    <w:rsid w:val="00CC265A"/>
    <w:rsid w:val="00CC3363"/>
    <w:rsid w:val="00CD79EC"/>
    <w:rsid w:val="00CE01F8"/>
    <w:rsid w:val="00CE036A"/>
    <w:rsid w:val="00CF0293"/>
    <w:rsid w:val="00CF1AF5"/>
    <w:rsid w:val="00CF578C"/>
    <w:rsid w:val="00CF5A12"/>
    <w:rsid w:val="00CF67D0"/>
    <w:rsid w:val="00D01440"/>
    <w:rsid w:val="00D021BB"/>
    <w:rsid w:val="00D0342A"/>
    <w:rsid w:val="00D14158"/>
    <w:rsid w:val="00D1574D"/>
    <w:rsid w:val="00D21605"/>
    <w:rsid w:val="00D316C4"/>
    <w:rsid w:val="00D346A0"/>
    <w:rsid w:val="00D351F4"/>
    <w:rsid w:val="00D3523F"/>
    <w:rsid w:val="00D359A0"/>
    <w:rsid w:val="00D43F46"/>
    <w:rsid w:val="00D44173"/>
    <w:rsid w:val="00D46489"/>
    <w:rsid w:val="00D50FBB"/>
    <w:rsid w:val="00D657C1"/>
    <w:rsid w:val="00D65CA4"/>
    <w:rsid w:val="00D74936"/>
    <w:rsid w:val="00D777C4"/>
    <w:rsid w:val="00D83F44"/>
    <w:rsid w:val="00D86254"/>
    <w:rsid w:val="00D86CFA"/>
    <w:rsid w:val="00D9144C"/>
    <w:rsid w:val="00D91CDF"/>
    <w:rsid w:val="00D91E99"/>
    <w:rsid w:val="00D97107"/>
    <w:rsid w:val="00DA12E9"/>
    <w:rsid w:val="00DA2C5B"/>
    <w:rsid w:val="00DB139F"/>
    <w:rsid w:val="00DB4DB0"/>
    <w:rsid w:val="00DD1D61"/>
    <w:rsid w:val="00DD5EAD"/>
    <w:rsid w:val="00DE0412"/>
    <w:rsid w:val="00DE0BC6"/>
    <w:rsid w:val="00DE336C"/>
    <w:rsid w:val="00DE40FD"/>
    <w:rsid w:val="00DE4E8C"/>
    <w:rsid w:val="00E02F60"/>
    <w:rsid w:val="00E139E1"/>
    <w:rsid w:val="00E13F68"/>
    <w:rsid w:val="00E30C19"/>
    <w:rsid w:val="00E3517E"/>
    <w:rsid w:val="00E4619F"/>
    <w:rsid w:val="00E4702E"/>
    <w:rsid w:val="00E50173"/>
    <w:rsid w:val="00E50AB5"/>
    <w:rsid w:val="00E540B4"/>
    <w:rsid w:val="00E5492A"/>
    <w:rsid w:val="00E54C32"/>
    <w:rsid w:val="00E60006"/>
    <w:rsid w:val="00E603AB"/>
    <w:rsid w:val="00E63E06"/>
    <w:rsid w:val="00E727A7"/>
    <w:rsid w:val="00E7553D"/>
    <w:rsid w:val="00E7583C"/>
    <w:rsid w:val="00E83919"/>
    <w:rsid w:val="00E94479"/>
    <w:rsid w:val="00E97492"/>
    <w:rsid w:val="00EB22FD"/>
    <w:rsid w:val="00EB23CC"/>
    <w:rsid w:val="00EB3B38"/>
    <w:rsid w:val="00EB658E"/>
    <w:rsid w:val="00EB6C62"/>
    <w:rsid w:val="00EC3172"/>
    <w:rsid w:val="00ED37CD"/>
    <w:rsid w:val="00EE05AF"/>
    <w:rsid w:val="00EE1BDC"/>
    <w:rsid w:val="00EE2A52"/>
    <w:rsid w:val="00EE4306"/>
    <w:rsid w:val="00EE52C1"/>
    <w:rsid w:val="00EF219F"/>
    <w:rsid w:val="00F062D5"/>
    <w:rsid w:val="00F1621D"/>
    <w:rsid w:val="00F179CF"/>
    <w:rsid w:val="00F20CE8"/>
    <w:rsid w:val="00F22F25"/>
    <w:rsid w:val="00F25C11"/>
    <w:rsid w:val="00F41300"/>
    <w:rsid w:val="00F507DF"/>
    <w:rsid w:val="00F5251F"/>
    <w:rsid w:val="00F53B61"/>
    <w:rsid w:val="00F54D94"/>
    <w:rsid w:val="00F55013"/>
    <w:rsid w:val="00F56904"/>
    <w:rsid w:val="00F65108"/>
    <w:rsid w:val="00F6653E"/>
    <w:rsid w:val="00F7256F"/>
    <w:rsid w:val="00F73893"/>
    <w:rsid w:val="00F8632B"/>
    <w:rsid w:val="00F9090A"/>
    <w:rsid w:val="00F918F0"/>
    <w:rsid w:val="00F94A74"/>
    <w:rsid w:val="00F967CC"/>
    <w:rsid w:val="00F97380"/>
    <w:rsid w:val="00FB0A0D"/>
    <w:rsid w:val="00FC15FC"/>
    <w:rsid w:val="00FC2E04"/>
    <w:rsid w:val="00FC44AC"/>
    <w:rsid w:val="00FE0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B73D0CF"/>
  <w15:docId w15:val="{54144BE5-C4F8-4981-9AF3-FE37DAB14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1320"/>
  </w:style>
  <w:style w:type="paragraph" w:styleId="1">
    <w:name w:val="heading 1"/>
    <w:basedOn w:val="a"/>
    <w:next w:val="a"/>
    <w:link w:val="10"/>
    <w:uiPriority w:val="9"/>
    <w:qFormat/>
    <w:rsid w:val="00C06CC5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B7A89"/>
    <w:pPr>
      <w:keepNext/>
      <w:keepLines/>
      <w:spacing w:before="40" w:after="0" w:line="25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BB7A89"/>
    <w:pPr>
      <w:keepNext/>
      <w:keepLines/>
      <w:spacing w:before="40" w:after="0" w:line="256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FB0A0D"/>
    <w:pPr>
      <w:keepNext/>
      <w:keepLines/>
      <w:spacing w:before="320" w:line="259" w:lineRule="auto"/>
      <w:outlineLvl w:val="3"/>
    </w:pPr>
    <w:rPr>
      <w:rFonts w:ascii="Arial" w:eastAsia="Arial" w:hAnsi="Arial" w:cs="Arial"/>
      <w:b/>
      <w:bCs/>
      <w:sz w:val="26"/>
      <w:szCs w:val="26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FB0A0D"/>
    <w:pPr>
      <w:keepNext/>
      <w:keepLines/>
      <w:spacing w:before="320" w:line="259" w:lineRule="auto"/>
      <w:outlineLvl w:val="4"/>
    </w:pPr>
    <w:rPr>
      <w:rFonts w:ascii="Arial" w:eastAsia="Arial" w:hAnsi="Arial" w:cs="Arial"/>
      <w:b/>
      <w:bCs/>
      <w:sz w:val="24"/>
      <w:szCs w:val="24"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rsid w:val="00FB0A0D"/>
    <w:pPr>
      <w:keepNext/>
      <w:keepLines/>
      <w:spacing w:before="320" w:line="259" w:lineRule="auto"/>
      <w:outlineLvl w:val="5"/>
    </w:pPr>
    <w:rPr>
      <w:rFonts w:ascii="Arial" w:eastAsia="Arial" w:hAnsi="Arial" w:cs="Arial"/>
      <w:b/>
      <w:bCs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rsid w:val="00FB0A0D"/>
    <w:pPr>
      <w:keepNext/>
      <w:keepLines/>
      <w:spacing w:before="320" w:line="259" w:lineRule="auto"/>
      <w:outlineLvl w:val="6"/>
    </w:pPr>
    <w:rPr>
      <w:rFonts w:ascii="Arial" w:eastAsia="Arial" w:hAnsi="Arial" w:cs="Arial"/>
      <w:b/>
      <w:bCs/>
      <w:i/>
      <w:iCs/>
      <w:lang w:eastAsia="en-US"/>
    </w:rPr>
  </w:style>
  <w:style w:type="paragraph" w:styleId="8">
    <w:name w:val="heading 8"/>
    <w:basedOn w:val="a"/>
    <w:next w:val="a"/>
    <w:link w:val="80"/>
    <w:uiPriority w:val="9"/>
    <w:unhideWhenUsed/>
    <w:qFormat/>
    <w:rsid w:val="00FB0A0D"/>
    <w:pPr>
      <w:keepNext/>
      <w:keepLines/>
      <w:spacing w:before="320" w:line="259" w:lineRule="auto"/>
      <w:outlineLvl w:val="7"/>
    </w:pPr>
    <w:rPr>
      <w:rFonts w:ascii="Arial" w:eastAsia="Arial" w:hAnsi="Arial" w:cs="Arial"/>
      <w:i/>
      <w:iCs/>
      <w:lang w:eastAsia="en-US"/>
    </w:rPr>
  </w:style>
  <w:style w:type="paragraph" w:styleId="9">
    <w:name w:val="heading 9"/>
    <w:basedOn w:val="a"/>
    <w:next w:val="a"/>
    <w:link w:val="90"/>
    <w:uiPriority w:val="9"/>
    <w:unhideWhenUsed/>
    <w:qFormat/>
    <w:rsid w:val="00FB0A0D"/>
    <w:pPr>
      <w:keepNext/>
      <w:keepLines/>
      <w:spacing w:before="320" w:line="259" w:lineRule="auto"/>
      <w:outlineLvl w:val="8"/>
    </w:pPr>
    <w:rPr>
      <w:rFonts w:ascii="Arial" w:eastAsia="Arial" w:hAnsi="Arial" w:cs="Arial"/>
      <w:i/>
      <w:iCs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6CC5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BB7A8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BB7A8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FB0A0D"/>
    <w:rPr>
      <w:rFonts w:ascii="Arial" w:eastAsia="Arial" w:hAnsi="Arial" w:cs="Arial"/>
      <w:b/>
      <w:bCs/>
      <w:sz w:val="26"/>
      <w:szCs w:val="26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FB0A0D"/>
    <w:rPr>
      <w:rFonts w:ascii="Arial" w:eastAsia="Arial" w:hAnsi="Arial" w:cs="Arial"/>
      <w:b/>
      <w:bCs/>
      <w:sz w:val="24"/>
      <w:szCs w:val="24"/>
      <w:lang w:eastAsia="en-US"/>
    </w:rPr>
  </w:style>
  <w:style w:type="character" w:customStyle="1" w:styleId="60">
    <w:name w:val="Заголовок 6 Знак"/>
    <w:basedOn w:val="a0"/>
    <w:link w:val="6"/>
    <w:uiPriority w:val="9"/>
    <w:rsid w:val="00FB0A0D"/>
    <w:rPr>
      <w:rFonts w:ascii="Arial" w:eastAsia="Arial" w:hAnsi="Arial" w:cs="Arial"/>
      <w:b/>
      <w:bCs/>
      <w:lang w:eastAsia="en-US"/>
    </w:rPr>
  </w:style>
  <w:style w:type="character" w:customStyle="1" w:styleId="70">
    <w:name w:val="Заголовок 7 Знак"/>
    <w:basedOn w:val="a0"/>
    <w:link w:val="7"/>
    <w:uiPriority w:val="9"/>
    <w:rsid w:val="00FB0A0D"/>
    <w:rPr>
      <w:rFonts w:ascii="Arial" w:eastAsia="Arial" w:hAnsi="Arial" w:cs="Arial"/>
      <w:b/>
      <w:bCs/>
      <w:i/>
      <w:iCs/>
      <w:lang w:eastAsia="en-US"/>
    </w:rPr>
  </w:style>
  <w:style w:type="character" w:customStyle="1" w:styleId="80">
    <w:name w:val="Заголовок 8 Знак"/>
    <w:basedOn w:val="a0"/>
    <w:link w:val="8"/>
    <w:uiPriority w:val="9"/>
    <w:rsid w:val="00FB0A0D"/>
    <w:rPr>
      <w:rFonts w:ascii="Arial" w:eastAsia="Arial" w:hAnsi="Arial" w:cs="Arial"/>
      <w:i/>
      <w:iCs/>
      <w:lang w:eastAsia="en-US"/>
    </w:rPr>
  </w:style>
  <w:style w:type="character" w:customStyle="1" w:styleId="90">
    <w:name w:val="Заголовок 9 Знак"/>
    <w:basedOn w:val="a0"/>
    <w:link w:val="9"/>
    <w:uiPriority w:val="9"/>
    <w:rsid w:val="00FB0A0D"/>
    <w:rPr>
      <w:rFonts w:ascii="Arial" w:eastAsia="Arial" w:hAnsi="Arial" w:cs="Arial"/>
      <w:i/>
      <w:iCs/>
      <w:sz w:val="21"/>
      <w:szCs w:val="21"/>
      <w:lang w:eastAsia="en-US"/>
    </w:rPr>
  </w:style>
  <w:style w:type="paragraph" w:styleId="a3">
    <w:name w:val="Title"/>
    <w:basedOn w:val="a"/>
    <w:link w:val="a4"/>
    <w:uiPriority w:val="10"/>
    <w:qFormat/>
    <w:rsid w:val="00C06CC5"/>
    <w:pPr>
      <w:spacing w:after="0" w:line="240" w:lineRule="auto"/>
      <w:jc w:val="center"/>
    </w:pPr>
    <w:rPr>
      <w:rFonts w:ascii="Times New Roman" w:eastAsia="Calibri" w:hAnsi="Times New Roman" w:cs="Times New Roman"/>
      <w:b/>
      <w:sz w:val="20"/>
      <w:szCs w:val="20"/>
    </w:rPr>
  </w:style>
  <w:style w:type="character" w:customStyle="1" w:styleId="a4">
    <w:name w:val="Заголовок Знак"/>
    <w:basedOn w:val="a0"/>
    <w:link w:val="a3"/>
    <w:uiPriority w:val="10"/>
    <w:rsid w:val="00C06CC5"/>
    <w:rPr>
      <w:rFonts w:ascii="Times New Roman" w:eastAsia="Calibri" w:hAnsi="Times New Roman" w:cs="Times New Roman"/>
      <w:b/>
      <w:sz w:val="20"/>
      <w:szCs w:val="20"/>
    </w:rPr>
  </w:style>
  <w:style w:type="character" w:customStyle="1" w:styleId="a5">
    <w:name w:val="Обычный (веб) Знак"/>
    <w:aliases w:val="Обычный (веб) Знак2 Знак,Обычный (веб) Знак1 Знак1 Знак,Обычный (веб) Знак Знак Знак1 Знак,Обычный (веб) Знак1 Знак Знак Знак Знак,Обычный (веб) Знак Знак Знак Знак Знак Знак,Обычный (веб) Знак Знак1 Знак"/>
    <w:link w:val="a6"/>
    <w:locked/>
    <w:rsid w:val="00C06CC5"/>
    <w:rPr>
      <w:sz w:val="24"/>
      <w:szCs w:val="24"/>
    </w:rPr>
  </w:style>
  <w:style w:type="paragraph" w:styleId="a6">
    <w:name w:val="Normal (Web)"/>
    <w:aliases w:val="Обычный (веб) Знак2,Обычный (веб) Знак1 Знак1,Обычный (веб) Знак Знак Знак1,Обычный (веб) Знак1 Знак Знак Знак,Обычный (веб) Знак Знак Знак Знак Знак,Обычный (веб) Знак Знак1,Обычный (веб) Знак1 Знак Знак1"/>
    <w:basedOn w:val="a"/>
    <w:link w:val="a5"/>
    <w:uiPriority w:val="99"/>
    <w:rsid w:val="00C06CC5"/>
    <w:pPr>
      <w:spacing w:after="0" w:line="240" w:lineRule="auto"/>
      <w:ind w:left="720"/>
    </w:pPr>
    <w:rPr>
      <w:sz w:val="24"/>
      <w:szCs w:val="24"/>
    </w:rPr>
  </w:style>
  <w:style w:type="paragraph" w:styleId="a7">
    <w:name w:val="List Paragraph"/>
    <w:aliases w:val="Bullet List,FooterText,numbered,Paragraphe de liste1,lp1,Ненумерованный список,A_маркированный_список,List Paragraph1,Listenabsatz,リスト段落,Paragrafo elenco,Bulletr List Paragraph,列出段落1,List Paragraph2,List Paragraph21,Listeafsnit1,リスト段落1"/>
    <w:basedOn w:val="a"/>
    <w:link w:val="a8"/>
    <w:uiPriority w:val="34"/>
    <w:qFormat/>
    <w:rsid w:val="00C06CC5"/>
    <w:pPr>
      <w:ind w:left="720"/>
      <w:contextualSpacing/>
    </w:pPr>
  </w:style>
  <w:style w:type="character" w:customStyle="1" w:styleId="a8">
    <w:name w:val="Абзац списка Знак"/>
    <w:aliases w:val="Bullet List Знак,FooterText Знак,numbered Знак,Paragraphe de liste1 Знак,lp1 Знак,Ненумерованный список Знак,A_маркированный_список Знак,List Paragraph1 Знак,Listenabsatz Знак,リスト段落 Знак,Paragrafo elenco Знак,列出段落1 Знак,リスト段落1 Знак"/>
    <w:link w:val="a7"/>
    <w:uiPriority w:val="34"/>
    <w:qFormat/>
    <w:rsid w:val="00BB7A89"/>
  </w:style>
  <w:style w:type="character" w:styleId="a9">
    <w:name w:val="Hyperlink"/>
    <w:basedOn w:val="a0"/>
    <w:uiPriority w:val="99"/>
    <w:unhideWhenUsed/>
    <w:rsid w:val="00C06CC5"/>
    <w:rPr>
      <w:color w:val="0000FF" w:themeColor="hyperlink"/>
      <w:u w:val="single"/>
    </w:rPr>
  </w:style>
  <w:style w:type="paragraph" w:styleId="aa">
    <w:name w:val="No Spacing"/>
    <w:link w:val="ab"/>
    <w:uiPriority w:val="1"/>
    <w:qFormat/>
    <w:rsid w:val="00C06CC5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styleId="ac">
    <w:name w:val="Body Text"/>
    <w:basedOn w:val="a"/>
    <w:link w:val="ad"/>
    <w:semiHidden/>
    <w:rsid w:val="00C06CC5"/>
    <w:pPr>
      <w:suppressAutoHyphens/>
      <w:spacing w:after="0" w:line="240" w:lineRule="auto"/>
    </w:pPr>
    <w:rPr>
      <w:rFonts w:ascii="TimesKaZ" w:eastAsia="Times New Roman" w:hAnsi="TimesKaZ" w:cs="Times New Roman"/>
      <w:kern w:val="1"/>
      <w:sz w:val="28"/>
      <w:szCs w:val="20"/>
      <w:lang w:eastAsia="ar-SA"/>
    </w:rPr>
  </w:style>
  <w:style w:type="character" w:customStyle="1" w:styleId="ad">
    <w:name w:val="Основной текст Знак"/>
    <w:basedOn w:val="a0"/>
    <w:link w:val="ac"/>
    <w:semiHidden/>
    <w:rsid w:val="00C06CC5"/>
    <w:rPr>
      <w:rFonts w:ascii="TimesKaZ" w:eastAsia="Times New Roman" w:hAnsi="TimesKaZ" w:cs="Times New Roman"/>
      <w:kern w:val="1"/>
      <w:sz w:val="28"/>
      <w:szCs w:val="20"/>
      <w:lang w:eastAsia="ar-SA"/>
    </w:rPr>
  </w:style>
  <w:style w:type="character" w:customStyle="1" w:styleId="ae">
    <w:name w:val="Текст концевой сноски Знак"/>
    <w:basedOn w:val="a0"/>
    <w:link w:val="af"/>
    <w:uiPriority w:val="99"/>
    <w:rsid w:val="00C06CC5"/>
    <w:rPr>
      <w:rFonts w:ascii="Times New Roman" w:eastAsia="Times New Roman" w:hAnsi="Times New Roman" w:cs="Times New Roman"/>
      <w:sz w:val="20"/>
      <w:szCs w:val="20"/>
    </w:rPr>
  </w:style>
  <w:style w:type="paragraph" w:styleId="af">
    <w:name w:val="endnote text"/>
    <w:basedOn w:val="a"/>
    <w:link w:val="ae"/>
    <w:uiPriority w:val="99"/>
    <w:semiHidden/>
    <w:unhideWhenUsed/>
    <w:rsid w:val="00C06C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1">
    <w:name w:val="Текст концевой сноски Знак1"/>
    <w:basedOn w:val="a0"/>
    <w:uiPriority w:val="99"/>
    <w:semiHidden/>
    <w:rsid w:val="00C06CC5"/>
    <w:rPr>
      <w:sz w:val="20"/>
      <w:szCs w:val="20"/>
    </w:rPr>
  </w:style>
  <w:style w:type="character" w:styleId="af0">
    <w:name w:val="endnote reference"/>
    <w:basedOn w:val="a0"/>
    <w:uiPriority w:val="99"/>
    <w:semiHidden/>
    <w:unhideWhenUsed/>
    <w:rsid w:val="00C06CC5"/>
    <w:rPr>
      <w:vertAlign w:val="superscript"/>
    </w:rPr>
  </w:style>
  <w:style w:type="character" w:customStyle="1" w:styleId="x-phmenubutton">
    <w:name w:val="x-ph__menu__button"/>
    <w:basedOn w:val="a0"/>
    <w:rsid w:val="00C06CC5"/>
  </w:style>
  <w:style w:type="paragraph" w:customStyle="1" w:styleId="TableContents">
    <w:name w:val="Table Contents"/>
    <w:basedOn w:val="a"/>
    <w:rsid w:val="00C06CC5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C06CC5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customStyle="1" w:styleId="js-phone-number">
    <w:name w:val="js-phone-number"/>
    <w:basedOn w:val="a0"/>
    <w:rsid w:val="00C06CC5"/>
  </w:style>
  <w:style w:type="character" w:customStyle="1" w:styleId="af1">
    <w:name w:val="Текст выноски Знак"/>
    <w:basedOn w:val="a0"/>
    <w:link w:val="af2"/>
    <w:uiPriority w:val="99"/>
    <w:semiHidden/>
    <w:rsid w:val="00C06CC5"/>
    <w:rPr>
      <w:rFonts w:ascii="Segoe UI" w:eastAsia="Times New Roman" w:hAnsi="Segoe UI" w:cs="Segoe UI"/>
      <w:sz w:val="18"/>
      <w:szCs w:val="18"/>
    </w:rPr>
  </w:style>
  <w:style w:type="paragraph" w:styleId="af2">
    <w:name w:val="Balloon Text"/>
    <w:basedOn w:val="a"/>
    <w:link w:val="af1"/>
    <w:uiPriority w:val="99"/>
    <w:semiHidden/>
    <w:unhideWhenUsed/>
    <w:rsid w:val="00C06CC5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12">
    <w:name w:val="Текст выноски Знак1"/>
    <w:basedOn w:val="a0"/>
    <w:uiPriority w:val="99"/>
    <w:semiHidden/>
    <w:rsid w:val="00C06CC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50E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3">
    <w:name w:val="header"/>
    <w:basedOn w:val="a"/>
    <w:link w:val="af4"/>
    <w:uiPriority w:val="99"/>
    <w:unhideWhenUsed/>
    <w:rsid w:val="00CA62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CA628C"/>
  </w:style>
  <w:style w:type="paragraph" w:styleId="af5">
    <w:name w:val="footer"/>
    <w:basedOn w:val="a"/>
    <w:link w:val="af6"/>
    <w:uiPriority w:val="99"/>
    <w:unhideWhenUsed/>
    <w:rsid w:val="00CA62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CA628C"/>
  </w:style>
  <w:style w:type="table" w:styleId="af7">
    <w:name w:val="Table Grid"/>
    <w:basedOn w:val="a1"/>
    <w:uiPriority w:val="59"/>
    <w:rsid w:val="00D657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Strong"/>
    <w:basedOn w:val="a0"/>
    <w:uiPriority w:val="22"/>
    <w:qFormat/>
    <w:rsid w:val="00BB7A89"/>
    <w:rPr>
      <w:b/>
      <w:bCs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BB7A89"/>
    <w:rPr>
      <w:color w:val="605E5C"/>
      <w:shd w:val="clear" w:color="auto" w:fill="E1DFDD"/>
    </w:rPr>
  </w:style>
  <w:style w:type="character" w:styleId="af9">
    <w:name w:val="annotation reference"/>
    <w:basedOn w:val="a0"/>
    <w:uiPriority w:val="99"/>
    <w:semiHidden/>
    <w:unhideWhenUsed/>
    <w:rsid w:val="00BB7A89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BB7A89"/>
    <w:pPr>
      <w:spacing w:after="0" w:line="240" w:lineRule="auto"/>
      <w:ind w:firstLine="567"/>
      <w:jc w:val="both"/>
    </w:pPr>
    <w:rPr>
      <w:rFonts w:ascii="Times New Roman" w:eastAsiaTheme="minorHAnsi" w:hAnsi="Times New Roman" w:cs="Arial"/>
      <w:kern w:val="2"/>
      <w:sz w:val="20"/>
      <w:szCs w:val="20"/>
      <w:lang w:eastAsia="en-US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BB7A89"/>
    <w:rPr>
      <w:rFonts w:ascii="Times New Roman" w:eastAsiaTheme="minorHAnsi" w:hAnsi="Times New Roman" w:cs="Arial"/>
      <w:kern w:val="2"/>
      <w:sz w:val="20"/>
      <w:szCs w:val="20"/>
      <w:lang w:eastAsia="en-US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BB7A89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BB7A89"/>
    <w:rPr>
      <w:rFonts w:ascii="Times New Roman" w:eastAsiaTheme="minorHAnsi" w:hAnsi="Times New Roman" w:cs="Arial"/>
      <w:b/>
      <w:bCs/>
      <w:kern w:val="2"/>
      <w:sz w:val="20"/>
      <w:szCs w:val="20"/>
      <w:lang w:eastAsia="en-US"/>
    </w:rPr>
  </w:style>
  <w:style w:type="character" w:customStyle="1" w:styleId="21">
    <w:name w:val="Неразрешенное упоминание2"/>
    <w:basedOn w:val="a0"/>
    <w:uiPriority w:val="99"/>
    <w:semiHidden/>
    <w:unhideWhenUsed/>
    <w:rsid w:val="00BB7A89"/>
    <w:rPr>
      <w:color w:val="605E5C"/>
      <w:shd w:val="clear" w:color="auto" w:fill="E1DFDD"/>
    </w:rPr>
  </w:style>
  <w:style w:type="paragraph" w:styleId="afe">
    <w:name w:val="footnote text"/>
    <w:basedOn w:val="a"/>
    <w:link w:val="aff"/>
    <w:uiPriority w:val="99"/>
    <w:semiHidden/>
    <w:unhideWhenUsed/>
    <w:rsid w:val="00BB7A89"/>
    <w:pPr>
      <w:spacing w:after="0" w:line="240" w:lineRule="auto"/>
      <w:ind w:firstLine="567"/>
      <w:jc w:val="both"/>
    </w:pPr>
    <w:rPr>
      <w:rFonts w:ascii="Times New Roman" w:eastAsiaTheme="minorHAnsi" w:hAnsi="Times New Roman" w:cs="Arial"/>
      <w:kern w:val="2"/>
      <w:sz w:val="20"/>
      <w:szCs w:val="20"/>
      <w:lang w:eastAsia="en-US"/>
    </w:rPr>
  </w:style>
  <w:style w:type="character" w:customStyle="1" w:styleId="aff">
    <w:name w:val="Текст сноски Знак"/>
    <w:basedOn w:val="a0"/>
    <w:link w:val="afe"/>
    <w:uiPriority w:val="99"/>
    <w:rsid w:val="00BB7A89"/>
    <w:rPr>
      <w:rFonts w:ascii="Times New Roman" w:eastAsiaTheme="minorHAnsi" w:hAnsi="Times New Roman" w:cs="Arial"/>
      <w:kern w:val="2"/>
      <w:sz w:val="20"/>
      <w:szCs w:val="20"/>
      <w:lang w:eastAsia="en-US"/>
    </w:rPr>
  </w:style>
  <w:style w:type="character" w:styleId="aff0">
    <w:name w:val="footnote reference"/>
    <w:basedOn w:val="a0"/>
    <w:uiPriority w:val="99"/>
    <w:unhideWhenUsed/>
    <w:rsid w:val="00BB7A89"/>
    <w:rPr>
      <w:vertAlign w:val="superscript"/>
    </w:rPr>
  </w:style>
  <w:style w:type="character" w:customStyle="1" w:styleId="Heading2Char">
    <w:name w:val="Heading 2 Char"/>
    <w:basedOn w:val="a0"/>
    <w:uiPriority w:val="9"/>
    <w:rsid w:val="00FB0A0D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FB0A0D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FB0A0D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FB0A0D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FB0A0D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FB0A0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FB0A0D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FB0A0D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FB0A0D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FB0A0D"/>
    <w:rPr>
      <w:sz w:val="24"/>
      <w:szCs w:val="24"/>
    </w:rPr>
  </w:style>
  <w:style w:type="character" w:customStyle="1" w:styleId="QuoteChar">
    <w:name w:val="Quote Char"/>
    <w:uiPriority w:val="29"/>
    <w:rsid w:val="00FB0A0D"/>
    <w:rPr>
      <w:i/>
    </w:rPr>
  </w:style>
  <w:style w:type="character" w:customStyle="1" w:styleId="IntenseQuoteChar">
    <w:name w:val="Intense Quote Char"/>
    <w:uiPriority w:val="30"/>
    <w:rsid w:val="00FB0A0D"/>
    <w:rPr>
      <w:i/>
    </w:rPr>
  </w:style>
  <w:style w:type="character" w:customStyle="1" w:styleId="HeaderChar">
    <w:name w:val="Header Char"/>
    <w:basedOn w:val="a0"/>
    <w:uiPriority w:val="99"/>
    <w:rsid w:val="00FB0A0D"/>
  </w:style>
  <w:style w:type="character" w:customStyle="1" w:styleId="CaptionChar">
    <w:name w:val="Caption Char"/>
    <w:uiPriority w:val="99"/>
    <w:rsid w:val="00FB0A0D"/>
  </w:style>
  <w:style w:type="character" w:customStyle="1" w:styleId="FootnoteTextChar">
    <w:name w:val="Footnote Text Char"/>
    <w:uiPriority w:val="99"/>
    <w:rsid w:val="00FB0A0D"/>
    <w:rPr>
      <w:sz w:val="18"/>
    </w:rPr>
  </w:style>
  <w:style w:type="character" w:customStyle="1" w:styleId="EndnoteTextChar">
    <w:name w:val="Endnote Text Char"/>
    <w:uiPriority w:val="99"/>
    <w:rsid w:val="00FB0A0D"/>
    <w:rPr>
      <w:sz w:val="20"/>
    </w:rPr>
  </w:style>
  <w:style w:type="character" w:customStyle="1" w:styleId="Heading1Char">
    <w:name w:val="Heading 1 Char"/>
    <w:basedOn w:val="a0"/>
    <w:uiPriority w:val="9"/>
    <w:rsid w:val="00FB0A0D"/>
    <w:rPr>
      <w:rFonts w:ascii="Arial" w:eastAsia="Arial" w:hAnsi="Arial" w:cs="Arial"/>
      <w:sz w:val="40"/>
      <w:szCs w:val="40"/>
    </w:rPr>
  </w:style>
  <w:style w:type="paragraph" w:styleId="aff1">
    <w:name w:val="Subtitle"/>
    <w:basedOn w:val="a"/>
    <w:next w:val="a"/>
    <w:link w:val="aff2"/>
    <w:uiPriority w:val="11"/>
    <w:qFormat/>
    <w:rsid w:val="00FB0A0D"/>
    <w:pPr>
      <w:spacing w:before="200" w:line="259" w:lineRule="auto"/>
    </w:pPr>
    <w:rPr>
      <w:rFonts w:eastAsiaTheme="minorHAnsi"/>
      <w:sz w:val="24"/>
      <w:szCs w:val="24"/>
      <w:lang w:eastAsia="en-US"/>
    </w:rPr>
  </w:style>
  <w:style w:type="character" w:customStyle="1" w:styleId="aff2">
    <w:name w:val="Подзаголовок Знак"/>
    <w:basedOn w:val="a0"/>
    <w:link w:val="aff1"/>
    <w:uiPriority w:val="11"/>
    <w:rsid w:val="00FB0A0D"/>
    <w:rPr>
      <w:rFonts w:eastAsiaTheme="minorHAnsi"/>
      <w:sz w:val="24"/>
      <w:szCs w:val="24"/>
      <w:lang w:eastAsia="en-US"/>
    </w:rPr>
  </w:style>
  <w:style w:type="paragraph" w:styleId="22">
    <w:name w:val="Quote"/>
    <w:basedOn w:val="a"/>
    <w:next w:val="a"/>
    <w:link w:val="23"/>
    <w:uiPriority w:val="29"/>
    <w:qFormat/>
    <w:rsid w:val="00FB0A0D"/>
    <w:pPr>
      <w:spacing w:after="160" w:line="259" w:lineRule="auto"/>
      <w:ind w:left="720" w:right="720"/>
    </w:pPr>
    <w:rPr>
      <w:rFonts w:eastAsiaTheme="minorHAnsi"/>
      <w:i/>
      <w:lang w:eastAsia="en-US"/>
    </w:rPr>
  </w:style>
  <w:style w:type="character" w:customStyle="1" w:styleId="23">
    <w:name w:val="Цитата 2 Знак"/>
    <w:basedOn w:val="a0"/>
    <w:link w:val="22"/>
    <w:uiPriority w:val="29"/>
    <w:rsid w:val="00FB0A0D"/>
    <w:rPr>
      <w:rFonts w:eastAsiaTheme="minorHAnsi"/>
      <w:i/>
      <w:lang w:eastAsia="en-US"/>
    </w:rPr>
  </w:style>
  <w:style w:type="paragraph" w:styleId="aff3">
    <w:name w:val="Intense Quote"/>
    <w:basedOn w:val="a"/>
    <w:next w:val="a"/>
    <w:link w:val="aff4"/>
    <w:uiPriority w:val="30"/>
    <w:qFormat/>
    <w:rsid w:val="00FB0A0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160" w:line="259" w:lineRule="auto"/>
      <w:ind w:left="720" w:right="720"/>
    </w:pPr>
    <w:rPr>
      <w:rFonts w:eastAsiaTheme="minorHAnsi"/>
      <w:i/>
      <w:lang w:eastAsia="en-US"/>
    </w:rPr>
  </w:style>
  <w:style w:type="character" w:customStyle="1" w:styleId="aff4">
    <w:name w:val="Выделенная цитата Знак"/>
    <w:basedOn w:val="a0"/>
    <w:link w:val="aff3"/>
    <w:uiPriority w:val="30"/>
    <w:rsid w:val="00FB0A0D"/>
    <w:rPr>
      <w:rFonts w:eastAsiaTheme="minorHAnsi"/>
      <w:i/>
      <w:shd w:val="clear" w:color="auto" w:fill="F2F2F2"/>
      <w:lang w:eastAsia="en-US"/>
    </w:rPr>
  </w:style>
  <w:style w:type="character" w:customStyle="1" w:styleId="FooterChar">
    <w:name w:val="Footer Char"/>
    <w:basedOn w:val="a0"/>
    <w:uiPriority w:val="99"/>
    <w:rsid w:val="00FB0A0D"/>
  </w:style>
  <w:style w:type="table" w:customStyle="1" w:styleId="BorderedLined-Accent2">
    <w:name w:val="Bordered &amp; Lined - Accent 2"/>
    <w:basedOn w:val="a1"/>
    <w:uiPriority w:val="99"/>
    <w:rsid w:val="00FB0A0D"/>
    <w:pPr>
      <w:spacing w:after="0" w:line="240" w:lineRule="auto"/>
    </w:pPr>
    <w:rPr>
      <w:rFonts w:eastAsiaTheme="minorHAnsi"/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paragraph" w:styleId="aff5">
    <w:name w:val="table of figures"/>
    <w:basedOn w:val="a"/>
    <w:next w:val="a"/>
    <w:uiPriority w:val="99"/>
    <w:unhideWhenUsed/>
    <w:rsid w:val="00FB0A0D"/>
    <w:pPr>
      <w:spacing w:after="0" w:line="259" w:lineRule="auto"/>
    </w:pPr>
    <w:rPr>
      <w:rFonts w:eastAsiaTheme="minorHAnsi"/>
      <w:lang w:eastAsia="en-US"/>
    </w:rPr>
  </w:style>
  <w:style w:type="character" w:customStyle="1" w:styleId="24">
    <w:name w:val="Основной текст (2)_"/>
    <w:link w:val="25"/>
    <w:uiPriority w:val="99"/>
    <w:rsid w:val="00FB0A0D"/>
    <w:rPr>
      <w:b/>
      <w:bCs/>
      <w:sz w:val="29"/>
      <w:szCs w:val="29"/>
      <w:shd w:val="clear" w:color="auto" w:fill="FFFFFF"/>
    </w:rPr>
  </w:style>
  <w:style w:type="paragraph" w:customStyle="1" w:styleId="25">
    <w:name w:val="Основной текст (2)"/>
    <w:basedOn w:val="a"/>
    <w:link w:val="24"/>
    <w:uiPriority w:val="99"/>
    <w:rsid w:val="00FB0A0D"/>
    <w:pPr>
      <w:widowControl w:val="0"/>
      <w:shd w:val="clear" w:color="auto" w:fill="FFFFFF"/>
      <w:spacing w:before="300" w:after="0" w:line="346" w:lineRule="exact"/>
      <w:ind w:firstLine="640"/>
      <w:jc w:val="both"/>
    </w:pPr>
    <w:rPr>
      <w:b/>
      <w:bCs/>
      <w:sz w:val="29"/>
      <w:szCs w:val="29"/>
    </w:rPr>
  </w:style>
  <w:style w:type="paragraph" w:styleId="aff6">
    <w:name w:val="TOC Heading"/>
    <w:basedOn w:val="1"/>
    <w:next w:val="a"/>
    <w:uiPriority w:val="39"/>
    <w:unhideWhenUsed/>
    <w:qFormat/>
    <w:rsid w:val="00FB0A0D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</w:rPr>
  </w:style>
  <w:style w:type="paragraph" w:styleId="14">
    <w:name w:val="toc 1"/>
    <w:basedOn w:val="a"/>
    <w:next w:val="a"/>
    <w:uiPriority w:val="39"/>
    <w:unhideWhenUsed/>
    <w:rsid w:val="00FB0A0D"/>
    <w:pPr>
      <w:tabs>
        <w:tab w:val="left" w:pos="440"/>
        <w:tab w:val="right" w:leader="dot" w:pos="9345"/>
      </w:tabs>
      <w:spacing w:after="100" w:line="259" w:lineRule="auto"/>
    </w:pPr>
    <w:rPr>
      <w:rFonts w:ascii="Times New Roman" w:eastAsiaTheme="minorHAnsi" w:hAnsi="Times New Roman" w:cs="Times New Roman"/>
      <w:b/>
      <w:sz w:val="24"/>
      <w:szCs w:val="24"/>
      <w:lang w:eastAsia="en-US"/>
    </w:rPr>
  </w:style>
  <w:style w:type="paragraph" w:styleId="26">
    <w:name w:val="toc 2"/>
    <w:basedOn w:val="a"/>
    <w:next w:val="a"/>
    <w:uiPriority w:val="39"/>
    <w:unhideWhenUsed/>
    <w:rsid w:val="00FB0A0D"/>
    <w:pPr>
      <w:spacing w:after="100" w:line="259" w:lineRule="auto"/>
      <w:ind w:left="220"/>
    </w:pPr>
    <w:rPr>
      <w:rFonts w:eastAsiaTheme="minorHAnsi"/>
      <w:lang w:eastAsia="en-US"/>
    </w:rPr>
  </w:style>
  <w:style w:type="paragraph" w:styleId="31">
    <w:name w:val="toc 3"/>
    <w:basedOn w:val="a"/>
    <w:next w:val="a"/>
    <w:uiPriority w:val="39"/>
    <w:unhideWhenUsed/>
    <w:rsid w:val="00FB0A0D"/>
    <w:pPr>
      <w:spacing w:after="100" w:line="259" w:lineRule="auto"/>
      <w:ind w:left="440"/>
    </w:pPr>
    <w:rPr>
      <w:rFonts w:eastAsiaTheme="minorHAnsi"/>
      <w:lang w:eastAsia="en-US"/>
    </w:rPr>
  </w:style>
  <w:style w:type="paragraph" w:styleId="41">
    <w:name w:val="toc 4"/>
    <w:basedOn w:val="a"/>
    <w:next w:val="a"/>
    <w:uiPriority w:val="39"/>
    <w:unhideWhenUsed/>
    <w:rsid w:val="00FB0A0D"/>
    <w:pPr>
      <w:spacing w:after="100" w:line="259" w:lineRule="auto"/>
      <w:ind w:left="660"/>
    </w:pPr>
  </w:style>
  <w:style w:type="paragraph" w:styleId="51">
    <w:name w:val="toc 5"/>
    <w:basedOn w:val="a"/>
    <w:next w:val="a"/>
    <w:uiPriority w:val="39"/>
    <w:unhideWhenUsed/>
    <w:rsid w:val="00FB0A0D"/>
    <w:pPr>
      <w:spacing w:after="100" w:line="259" w:lineRule="auto"/>
      <w:ind w:left="880"/>
    </w:pPr>
  </w:style>
  <w:style w:type="paragraph" w:styleId="61">
    <w:name w:val="toc 6"/>
    <w:basedOn w:val="a"/>
    <w:next w:val="a"/>
    <w:uiPriority w:val="39"/>
    <w:unhideWhenUsed/>
    <w:rsid w:val="00FB0A0D"/>
    <w:pPr>
      <w:spacing w:after="100" w:line="259" w:lineRule="auto"/>
      <w:ind w:left="1100"/>
    </w:pPr>
  </w:style>
  <w:style w:type="paragraph" w:styleId="71">
    <w:name w:val="toc 7"/>
    <w:basedOn w:val="a"/>
    <w:next w:val="a"/>
    <w:uiPriority w:val="39"/>
    <w:unhideWhenUsed/>
    <w:rsid w:val="00FB0A0D"/>
    <w:pPr>
      <w:spacing w:after="100" w:line="259" w:lineRule="auto"/>
      <w:ind w:left="1320"/>
    </w:pPr>
  </w:style>
  <w:style w:type="paragraph" w:styleId="81">
    <w:name w:val="toc 8"/>
    <w:basedOn w:val="a"/>
    <w:next w:val="a"/>
    <w:uiPriority w:val="39"/>
    <w:unhideWhenUsed/>
    <w:rsid w:val="00FB0A0D"/>
    <w:pPr>
      <w:spacing w:after="100" w:line="259" w:lineRule="auto"/>
      <w:ind w:left="1540"/>
    </w:pPr>
  </w:style>
  <w:style w:type="paragraph" w:styleId="91">
    <w:name w:val="toc 9"/>
    <w:basedOn w:val="a"/>
    <w:next w:val="a"/>
    <w:uiPriority w:val="39"/>
    <w:unhideWhenUsed/>
    <w:rsid w:val="00FB0A0D"/>
    <w:pPr>
      <w:spacing w:after="100" w:line="259" w:lineRule="auto"/>
      <w:ind w:left="1760"/>
    </w:pPr>
  </w:style>
  <w:style w:type="paragraph" w:customStyle="1" w:styleId="tableparagraph">
    <w:name w:val="tableparagraph"/>
    <w:basedOn w:val="a"/>
    <w:rsid w:val="00FB0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a0"/>
    <w:rsid w:val="00FB0A0D"/>
  </w:style>
  <w:style w:type="paragraph" w:customStyle="1" w:styleId="docdata">
    <w:name w:val="docdata"/>
    <w:aliases w:val="docy,v5,601528,bqiaagaaeyqcaaagiaiaaan3zagabcqqcqaaaaaaaaaaaaaaaaaaaaaaaaaaaaaaaaaaaaaaaaaaaaaaaaaaaaaaaaaaaaaaaaaaaaaaaaaaaaaaaaaaaaaaaaaaaaaaaaaaaaaaaaaaaaaaaaaaaaaaaaaaaaaaaaaaaaaaaaaaaaaaaaaaaaaaaaaaaaaaaaaaaaaaaaaaaaaaaaaaaaaaaaaaaaaaaaaaaa"/>
    <w:basedOn w:val="a"/>
    <w:rsid w:val="00FB0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3878">
    <w:name w:val="3878"/>
    <w:basedOn w:val="a0"/>
    <w:rsid w:val="00FB0A0D"/>
  </w:style>
  <w:style w:type="character" w:customStyle="1" w:styleId="4048">
    <w:name w:val="4048"/>
    <w:basedOn w:val="a0"/>
    <w:rsid w:val="00FB0A0D"/>
  </w:style>
  <w:style w:type="character" w:customStyle="1" w:styleId="3786">
    <w:name w:val="3786"/>
    <w:basedOn w:val="a0"/>
    <w:rsid w:val="00FB0A0D"/>
  </w:style>
  <w:style w:type="character" w:customStyle="1" w:styleId="3888">
    <w:name w:val="3888"/>
    <w:basedOn w:val="a0"/>
    <w:rsid w:val="00FB0A0D"/>
  </w:style>
  <w:style w:type="character" w:customStyle="1" w:styleId="HTML">
    <w:name w:val="Стандартный HTML Знак"/>
    <w:basedOn w:val="a0"/>
    <w:link w:val="HTML0"/>
    <w:uiPriority w:val="99"/>
    <w:rsid w:val="00FB0A0D"/>
    <w:rPr>
      <w:rFonts w:ascii="Courier New" w:eastAsia="Times New Roman" w:hAnsi="Courier New" w:cs="Courier New"/>
      <w:sz w:val="20"/>
      <w:szCs w:val="20"/>
    </w:rPr>
  </w:style>
  <w:style w:type="paragraph" w:styleId="HTML0">
    <w:name w:val="HTML Preformatted"/>
    <w:basedOn w:val="a"/>
    <w:link w:val="HTML"/>
    <w:uiPriority w:val="99"/>
    <w:unhideWhenUsed/>
    <w:rsid w:val="00FB0A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FB0A0D"/>
  </w:style>
  <w:style w:type="character" w:customStyle="1" w:styleId="apple-converted-space">
    <w:name w:val="apple-converted-space"/>
    <w:basedOn w:val="a0"/>
    <w:rsid w:val="00FB0A0D"/>
  </w:style>
  <w:style w:type="paragraph" w:customStyle="1" w:styleId="msonormal0">
    <w:name w:val="msonormal"/>
    <w:basedOn w:val="a"/>
    <w:rsid w:val="00FB0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zkurwreuab5ozgtqnkl">
    <w:name w:val="ezkurwreuab5ozgtqnkl"/>
    <w:basedOn w:val="a0"/>
    <w:rsid w:val="00810CD8"/>
  </w:style>
  <w:style w:type="character" w:customStyle="1" w:styleId="ab">
    <w:name w:val="Без интервала Знак"/>
    <w:link w:val="aa"/>
    <w:uiPriority w:val="1"/>
    <w:locked/>
    <w:rsid w:val="00696318"/>
    <w:rPr>
      <w:rFonts w:ascii="Times New Roman" w:eastAsia="Arial" w:hAnsi="Times New Roman" w:cs="Times New Roman"/>
      <w:sz w:val="24"/>
      <w:szCs w:val="24"/>
      <w:lang w:eastAsia="ar-SA"/>
    </w:rPr>
  </w:style>
  <w:style w:type="paragraph" w:styleId="aff7">
    <w:name w:val="Revision"/>
    <w:hidden/>
    <w:uiPriority w:val="99"/>
    <w:semiHidden/>
    <w:rsid w:val="00156DDE"/>
    <w:pPr>
      <w:spacing w:after="0" w:line="240" w:lineRule="auto"/>
    </w:pPr>
  </w:style>
  <w:style w:type="paragraph" w:customStyle="1" w:styleId="TableParagraph0">
    <w:name w:val="Table Paragraph"/>
    <w:basedOn w:val="a"/>
    <w:uiPriority w:val="1"/>
    <w:qFormat/>
    <w:rsid w:val="001F6FF5"/>
    <w:pPr>
      <w:widowControl w:val="0"/>
      <w:autoSpaceDE w:val="0"/>
      <w:autoSpaceDN w:val="0"/>
      <w:spacing w:after="0" w:line="240" w:lineRule="auto"/>
      <w:ind w:left="109"/>
    </w:pPr>
    <w:rPr>
      <w:rFonts w:ascii="Calibri" w:eastAsia="Calibri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28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63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05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59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5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0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85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7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20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57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6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3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55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8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3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73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4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89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75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3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84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42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04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85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5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43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93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01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6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17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093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1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77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71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06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12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2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58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052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89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79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79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826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58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9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93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248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59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9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3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67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16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3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5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44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21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24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8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35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60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40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13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721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0249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94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3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81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31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00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0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70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758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9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8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77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8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66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40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9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7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01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2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62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89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923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74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09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93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40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5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33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694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10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9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83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250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40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7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29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3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0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49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71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84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7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05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46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080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42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52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44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718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9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15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0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14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6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66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97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3B4FDB-9B42-49E3-8233-0B7D5F821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1958</Words>
  <Characters>11162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Aizhanov.R</dc:creator>
  <cp:lastModifiedBy>Админ</cp:lastModifiedBy>
  <cp:revision>2</cp:revision>
  <cp:lastPrinted>2024-02-06T06:33:00Z</cp:lastPrinted>
  <dcterms:created xsi:type="dcterms:W3CDTF">2026-10-13T18:33:00Z</dcterms:created>
  <dcterms:modified xsi:type="dcterms:W3CDTF">2026-10-13T18:33:00Z</dcterms:modified>
</cp:coreProperties>
</file>