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C81EF" w14:textId="59D51DB3" w:rsidR="00BD730A" w:rsidRDefault="00BD730A" w:rsidP="00A83D13">
      <w:pPr>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Жұмыстарды орынедауға арналған техникалық ерекшелік дизельді генератор қондырғысына техникалық қызмет көрсету бойынша</w:t>
      </w:r>
    </w:p>
    <w:p w14:paraId="304271C7" w14:textId="77777777" w:rsidR="00BD730A" w:rsidRPr="00BD730A" w:rsidRDefault="00BD730A" w:rsidP="00BD730A">
      <w:pPr>
        <w:rPr>
          <w:rFonts w:ascii="Times New Roman" w:hAnsi="Times New Roman" w:cs="Times New Roman"/>
          <w:b/>
          <w:bCs/>
          <w:sz w:val="28"/>
          <w:szCs w:val="28"/>
          <w:lang w:val="kk-KZ"/>
        </w:rPr>
      </w:pPr>
    </w:p>
    <w:tbl>
      <w:tblPr>
        <w:tblStyle w:val="a3"/>
        <w:tblW w:w="9634" w:type="dxa"/>
        <w:tblLook w:val="04A0" w:firstRow="1" w:lastRow="0" w:firstColumn="1" w:lastColumn="0" w:noHBand="0" w:noVBand="1"/>
      </w:tblPr>
      <w:tblGrid>
        <w:gridCol w:w="617"/>
        <w:gridCol w:w="9017"/>
      </w:tblGrid>
      <w:tr w:rsidR="00BD730A" w:rsidRPr="007914A1" w14:paraId="2E40B4DC" w14:textId="77777777" w:rsidTr="00130E3F">
        <w:tc>
          <w:tcPr>
            <w:tcW w:w="617" w:type="dxa"/>
          </w:tcPr>
          <w:p w14:paraId="08DEEC79" w14:textId="77777777" w:rsidR="00BD730A" w:rsidRPr="007914A1" w:rsidRDefault="00BD730A" w:rsidP="00130E3F">
            <w:pPr>
              <w:rPr>
                <w:rFonts w:ascii="Times New Roman" w:hAnsi="Times New Roman" w:cs="Times New Roman"/>
                <w:b/>
                <w:bCs/>
                <w:sz w:val="28"/>
                <w:szCs w:val="28"/>
              </w:rPr>
            </w:pPr>
            <w:r w:rsidRPr="007914A1">
              <w:rPr>
                <w:rFonts w:ascii="Times New Roman" w:hAnsi="Times New Roman" w:cs="Times New Roman"/>
                <w:b/>
                <w:bCs/>
                <w:sz w:val="28"/>
                <w:szCs w:val="28"/>
                <w:lang w:val="kk-KZ"/>
              </w:rPr>
              <w:t>№</w:t>
            </w:r>
          </w:p>
          <w:p w14:paraId="6B2288BD" w14:textId="77777777" w:rsidR="00BD730A" w:rsidRPr="007914A1" w:rsidRDefault="00BD730A" w:rsidP="00130E3F">
            <w:pPr>
              <w:rPr>
                <w:rFonts w:ascii="Times New Roman" w:hAnsi="Times New Roman" w:cs="Times New Roman"/>
                <w:b/>
                <w:bCs/>
                <w:sz w:val="28"/>
                <w:szCs w:val="28"/>
              </w:rPr>
            </w:pPr>
            <w:r w:rsidRPr="007914A1">
              <w:rPr>
                <w:rFonts w:ascii="Times New Roman" w:hAnsi="Times New Roman" w:cs="Times New Roman"/>
                <w:b/>
                <w:bCs/>
                <w:sz w:val="28"/>
                <w:szCs w:val="28"/>
              </w:rPr>
              <w:t>п/п</w:t>
            </w:r>
          </w:p>
        </w:tc>
        <w:tc>
          <w:tcPr>
            <w:tcW w:w="9017" w:type="dxa"/>
          </w:tcPr>
          <w:p w14:paraId="26E4B000" w14:textId="061D010A" w:rsidR="00BD730A" w:rsidRPr="007914A1" w:rsidRDefault="00BD730A" w:rsidP="00130E3F">
            <w:pPr>
              <w:jc w:val="center"/>
              <w:rPr>
                <w:rFonts w:ascii="Times New Roman" w:hAnsi="Times New Roman" w:cs="Times New Roman"/>
                <w:b/>
                <w:bCs/>
                <w:sz w:val="28"/>
                <w:szCs w:val="28"/>
              </w:rPr>
            </w:pPr>
            <w:r>
              <w:rPr>
                <w:rFonts w:ascii="Times New Roman" w:hAnsi="Times New Roman" w:cs="Times New Roman"/>
                <w:b/>
                <w:bCs/>
                <w:sz w:val="28"/>
                <w:szCs w:val="28"/>
              </w:rPr>
              <w:t>Атауы жұмыс/ қызмет көрсету</w:t>
            </w:r>
          </w:p>
        </w:tc>
      </w:tr>
      <w:tr w:rsidR="00BD730A" w:rsidRPr="007914A1" w14:paraId="2FDE6C07" w14:textId="77777777" w:rsidTr="00130E3F">
        <w:tc>
          <w:tcPr>
            <w:tcW w:w="617" w:type="dxa"/>
          </w:tcPr>
          <w:p w14:paraId="036732FE"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1</w:t>
            </w:r>
          </w:p>
        </w:tc>
        <w:tc>
          <w:tcPr>
            <w:tcW w:w="9017" w:type="dxa"/>
          </w:tcPr>
          <w:p w14:paraId="291BF04C" w14:textId="00906D4A" w:rsidR="00BD730A" w:rsidRPr="007914A1" w:rsidRDefault="00BD730A" w:rsidP="00130E3F">
            <w:pPr>
              <w:rPr>
                <w:rFonts w:ascii="Times New Roman" w:hAnsi="Times New Roman" w:cs="Times New Roman"/>
                <w:sz w:val="28"/>
                <w:szCs w:val="28"/>
              </w:rPr>
            </w:pPr>
            <w:r>
              <w:rPr>
                <w:rFonts w:ascii="Times New Roman" w:hAnsi="Times New Roman" w:cs="Times New Roman"/>
                <w:sz w:val="28"/>
                <w:szCs w:val="28"/>
              </w:rPr>
              <w:t>Дизель майының өзгеруі</w:t>
            </w:r>
          </w:p>
        </w:tc>
      </w:tr>
      <w:tr w:rsidR="00BD730A" w:rsidRPr="007914A1" w14:paraId="662642FE" w14:textId="77777777" w:rsidTr="00130E3F">
        <w:tc>
          <w:tcPr>
            <w:tcW w:w="617" w:type="dxa"/>
          </w:tcPr>
          <w:p w14:paraId="02E308E9"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2</w:t>
            </w:r>
          </w:p>
        </w:tc>
        <w:tc>
          <w:tcPr>
            <w:tcW w:w="9017" w:type="dxa"/>
          </w:tcPr>
          <w:p w14:paraId="5AD9873E" w14:textId="7B1F0025" w:rsidR="00BD730A" w:rsidRPr="004D473D" w:rsidRDefault="00BD730A" w:rsidP="00130E3F">
            <w:pPr>
              <w:rPr>
                <w:rFonts w:ascii="Times New Roman" w:hAnsi="Times New Roman" w:cs="Times New Roman"/>
                <w:sz w:val="28"/>
                <w:szCs w:val="28"/>
              </w:rPr>
            </w:pPr>
            <w:r>
              <w:rPr>
                <w:rFonts w:ascii="Times New Roman" w:hAnsi="Times New Roman" w:cs="Times New Roman"/>
                <w:sz w:val="28"/>
                <w:szCs w:val="28"/>
              </w:rPr>
              <w:t>Ауыстыру</w:t>
            </w:r>
            <w:r w:rsidRPr="007914A1">
              <w:rPr>
                <w:rFonts w:ascii="Times New Roman" w:hAnsi="Times New Roman" w:cs="Times New Roman"/>
                <w:sz w:val="28"/>
                <w:szCs w:val="28"/>
              </w:rPr>
              <w:t xml:space="preserve">: </w:t>
            </w:r>
            <w:r>
              <w:rPr>
                <w:rFonts w:ascii="Times New Roman" w:hAnsi="Times New Roman" w:cs="Times New Roman"/>
                <w:sz w:val="28"/>
                <w:szCs w:val="28"/>
              </w:rPr>
              <w:t>Май, ауа, отын сүзгілері</w:t>
            </w:r>
          </w:p>
        </w:tc>
      </w:tr>
      <w:tr w:rsidR="00BD730A" w:rsidRPr="007914A1" w14:paraId="2E1EE1FA" w14:textId="77777777" w:rsidTr="00130E3F">
        <w:tc>
          <w:tcPr>
            <w:tcW w:w="617" w:type="dxa"/>
          </w:tcPr>
          <w:p w14:paraId="64E50993"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3</w:t>
            </w:r>
          </w:p>
        </w:tc>
        <w:tc>
          <w:tcPr>
            <w:tcW w:w="9017" w:type="dxa"/>
          </w:tcPr>
          <w:p w14:paraId="41AD3D8B" w14:textId="2F1DAD83" w:rsidR="00BD730A" w:rsidRPr="00E06CDD" w:rsidRDefault="00E06CDD" w:rsidP="00130E3F">
            <w:pPr>
              <w:rPr>
                <w:rFonts w:ascii="Times New Roman" w:hAnsi="Times New Roman" w:cs="Times New Roman"/>
                <w:sz w:val="28"/>
                <w:szCs w:val="28"/>
                <w:lang w:val="kk-KZ"/>
              </w:rPr>
            </w:pPr>
            <w:r>
              <w:rPr>
                <w:rFonts w:ascii="Times New Roman" w:hAnsi="Times New Roman" w:cs="Times New Roman"/>
                <w:sz w:val="28"/>
                <w:szCs w:val="28"/>
                <w:lang w:val="kk-KZ"/>
              </w:rPr>
              <w:t>Отын жүйесінен, қозғалтқыш майынан, салқындату жүйесінен, тығыздаудан майдың ағуын жою</w:t>
            </w:r>
          </w:p>
        </w:tc>
      </w:tr>
      <w:tr w:rsidR="00BD730A" w:rsidRPr="007914A1" w14:paraId="2D391D26" w14:textId="77777777" w:rsidTr="00130E3F">
        <w:tc>
          <w:tcPr>
            <w:tcW w:w="617" w:type="dxa"/>
          </w:tcPr>
          <w:p w14:paraId="71CFFD8C"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4</w:t>
            </w:r>
          </w:p>
        </w:tc>
        <w:tc>
          <w:tcPr>
            <w:tcW w:w="9017" w:type="dxa"/>
          </w:tcPr>
          <w:p w14:paraId="533ED9DF" w14:textId="201DB1CA" w:rsidR="00BD730A" w:rsidRPr="007914A1" w:rsidRDefault="00E06CDD" w:rsidP="00130E3F">
            <w:pPr>
              <w:rPr>
                <w:rFonts w:ascii="Times New Roman" w:hAnsi="Times New Roman" w:cs="Times New Roman"/>
                <w:sz w:val="28"/>
                <w:szCs w:val="28"/>
              </w:rPr>
            </w:pPr>
            <w:r>
              <w:rPr>
                <w:rFonts w:ascii="Times New Roman" w:hAnsi="Times New Roman" w:cs="Times New Roman"/>
                <w:sz w:val="28"/>
                <w:szCs w:val="28"/>
              </w:rPr>
              <w:t>Аккумулятор батареясының электролит деңгейін тексеру, толтыру.</w:t>
            </w:r>
          </w:p>
        </w:tc>
      </w:tr>
      <w:tr w:rsidR="00BD730A" w:rsidRPr="007914A1" w14:paraId="6C48D5C8" w14:textId="77777777" w:rsidTr="00130E3F">
        <w:tc>
          <w:tcPr>
            <w:tcW w:w="617" w:type="dxa"/>
          </w:tcPr>
          <w:p w14:paraId="03200C2E"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5</w:t>
            </w:r>
          </w:p>
        </w:tc>
        <w:tc>
          <w:tcPr>
            <w:tcW w:w="9017" w:type="dxa"/>
          </w:tcPr>
          <w:p w14:paraId="7F7FFE39" w14:textId="1358106F" w:rsidR="00BD730A" w:rsidRPr="007914A1" w:rsidRDefault="00E06CDD" w:rsidP="00130E3F">
            <w:pPr>
              <w:rPr>
                <w:rFonts w:ascii="Times New Roman" w:hAnsi="Times New Roman" w:cs="Times New Roman"/>
                <w:sz w:val="28"/>
                <w:szCs w:val="28"/>
              </w:rPr>
            </w:pPr>
            <w:r>
              <w:rPr>
                <w:rFonts w:ascii="Times New Roman" w:hAnsi="Times New Roman" w:cs="Times New Roman"/>
                <w:sz w:val="28"/>
                <w:szCs w:val="28"/>
              </w:rPr>
              <w:t>Аккумулятор батареясының электролит тығыздығын тексеру.</w:t>
            </w:r>
          </w:p>
        </w:tc>
      </w:tr>
      <w:tr w:rsidR="00BD730A" w:rsidRPr="007914A1" w14:paraId="75F4FB86" w14:textId="77777777" w:rsidTr="00130E3F">
        <w:tc>
          <w:tcPr>
            <w:tcW w:w="617" w:type="dxa"/>
          </w:tcPr>
          <w:p w14:paraId="413E3AFD"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6</w:t>
            </w:r>
          </w:p>
        </w:tc>
        <w:tc>
          <w:tcPr>
            <w:tcW w:w="9017" w:type="dxa"/>
          </w:tcPr>
          <w:p w14:paraId="0B69D3F4" w14:textId="4FED8109" w:rsidR="00BD730A" w:rsidRPr="004D473D" w:rsidRDefault="00E06CDD" w:rsidP="00130E3F">
            <w:pPr>
              <w:rPr>
                <w:rFonts w:ascii="Times New Roman" w:hAnsi="Times New Roman" w:cs="Times New Roman"/>
                <w:sz w:val="28"/>
                <w:szCs w:val="28"/>
                <w:lang w:val="kk-KZ"/>
              </w:rPr>
            </w:pPr>
            <w:r>
              <w:rPr>
                <w:rFonts w:ascii="Times New Roman" w:hAnsi="Times New Roman" w:cs="Times New Roman"/>
                <w:sz w:val="28"/>
                <w:szCs w:val="28"/>
              </w:rPr>
              <w:t xml:space="preserve">Аккумуляторлық терминалдарды </w:t>
            </w:r>
            <w:r w:rsidR="004D473D">
              <w:rPr>
                <w:rFonts w:ascii="Times New Roman" w:hAnsi="Times New Roman" w:cs="Times New Roman"/>
                <w:sz w:val="28"/>
                <w:szCs w:val="28"/>
              </w:rPr>
              <w:t>тазалау</w:t>
            </w:r>
            <w:r w:rsidR="004D473D">
              <w:rPr>
                <w:rFonts w:ascii="Times New Roman" w:hAnsi="Times New Roman" w:cs="Times New Roman"/>
                <w:sz w:val="28"/>
                <w:szCs w:val="28"/>
                <w:lang w:val="kk-KZ"/>
              </w:rPr>
              <w:t xml:space="preserve">/сүрту, ішкі және сыртқы жағын техникалық мұнай дражесімен майлау, сымдардың кедергі жасауын </w:t>
            </w:r>
          </w:p>
        </w:tc>
      </w:tr>
      <w:tr w:rsidR="00BD730A" w:rsidRPr="007914A1" w14:paraId="7FAABF76" w14:textId="77777777" w:rsidTr="00130E3F">
        <w:tc>
          <w:tcPr>
            <w:tcW w:w="617" w:type="dxa"/>
          </w:tcPr>
          <w:p w14:paraId="5262333F"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7</w:t>
            </w:r>
          </w:p>
        </w:tc>
        <w:tc>
          <w:tcPr>
            <w:tcW w:w="9017" w:type="dxa"/>
          </w:tcPr>
          <w:p w14:paraId="1C54E390" w14:textId="5AB44D4D" w:rsidR="00BD730A" w:rsidRPr="007914A1" w:rsidRDefault="004D473D" w:rsidP="00130E3F">
            <w:pPr>
              <w:rPr>
                <w:rFonts w:ascii="Times New Roman" w:hAnsi="Times New Roman" w:cs="Times New Roman"/>
                <w:sz w:val="28"/>
                <w:szCs w:val="28"/>
              </w:rPr>
            </w:pPr>
            <w:r>
              <w:rPr>
                <w:rFonts w:ascii="Times New Roman" w:hAnsi="Times New Roman" w:cs="Times New Roman"/>
                <w:sz w:val="28"/>
                <w:szCs w:val="28"/>
              </w:rPr>
              <w:t xml:space="preserve">Аккумуляторлық терминалдардағы кернеуді жүктеме штепсельдік қосқышпен тексеру </w:t>
            </w:r>
          </w:p>
        </w:tc>
      </w:tr>
      <w:tr w:rsidR="00BD730A" w:rsidRPr="007914A1" w14:paraId="0FC0773F" w14:textId="77777777" w:rsidTr="00130E3F">
        <w:tc>
          <w:tcPr>
            <w:tcW w:w="617" w:type="dxa"/>
          </w:tcPr>
          <w:p w14:paraId="547FFBE4"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8</w:t>
            </w:r>
          </w:p>
        </w:tc>
        <w:tc>
          <w:tcPr>
            <w:tcW w:w="9017" w:type="dxa"/>
          </w:tcPr>
          <w:p w14:paraId="4CEF3491" w14:textId="7E518068" w:rsidR="00BD730A" w:rsidRPr="007914A1" w:rsidRDefault="004D473D" w:rsidP="00130E3F">
            <w:pPr>
              <w:rPr>
                <w:rFonts w:ascii="Times New Roman" w:hAnsi="Times New Roman" w:cs="Times New Roman"/>
                <w:sz w:val="28"/>
                <w:szCs w:val="28"/>
              </w:rPr>
            </w:pPr>
            <w:r>
              <w:rPr>
                <w:rFonts w:ascii="Times New Roman" w:hAnsi="Times New Roman" w:cs="Times New Roman"/>
                <w:sz w:val="28"/>
                <w:szCs w:val="28"/>
              </w:rPr>
              <w:t xml:space="preserve">Барлық шлангілердің/саптамалардың жай-күйін тығыз жалғаулардың және </w:t>
            </w:r>
            <w:r w:rsidR="000D43D8">
              <w:rPr>
                <w:rFonts w:ascii="Times New Roman" w:hAnsi="Times New Roman" w:cs="Times New Roman"/>
                <w:sz w:val="28"/>
                <w:szCs w:val="28"/>
              </w:rPr>
              <w:t xml:space="preserve">зақымданулардың болмауын тексеру </w:t>
            </w:r>
          </w:p>
        </w:tc>
      </w:tr>
      <w:tr w:rsidR="00BD730A" w:rsidRPr="007914A1" w14:paraId="4FD162BB" w14:textId="77777777" w:rsidTr="00130E3F">
        <w:tc>
          <w:tcPr>
            <w:tcW w:w="617" w:type="dxa"/>
          </w:tcPr>
          <w:p w14:paraId="65AB53D2"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9</w:t>
            </w:r>
          </w:p>
        </w:tc>
        <w:tc>
          <w:tcPr>
            <w:tcW w:w="9017" w:type="dxa"/>
          </w:tcPr>
          <w:p w14:paraId="78BB985F" w14:textId="74538AF3" w:rsidR="00BD730A" w:rsidRPr="007914A1" w:rsidRDefault="000D43D8" w:rsidP="00130E3F">
            <w:pPr>
              <w:rPr>
                <w:rFonts w:ascii="Times New Roman" w:hAnsi="Times New Roman" w:cs="Times New Roman"/>
                <w:sz w:val="28"/>
                <w:szCs w:val="28"/>
              </w:rPr>
            </w:pPr>
            <w:r>
              <w:rPr>
                <w:rFonts w:ascii="Times New Roman" w:hAnsi="Times New Roman" w:cs="Times New Roman"/>
                <w:sz w:val="28"/>
                <w:szCs w:val="28"/>
              </w:rPr>
              <w:t>Электр түйіспелерін тарту және тазалау. Барлық бұрандалы жалғауларды, құбырлар мен түйіспе байланыстарын брошюралау.</w:t>
            </w:r>
          </w:p>
        </w:tc>
      </w:tr>
      <w:tr w:rsidR="00BD730A" w:rsidRPr="007914A1" w14:paraId="2603B467" w14:textId="77777777" w:rsidTr="00130E3F">
        <w:tc>
          <w:tcPr>
            <w:tcW w:w="617" w:type="dxa"/>
          </w:tcPr>
          <w:p w14:paraId="2EC58144"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10</w:t>
            </w:r>
          </w:p>
        </w:tc>
        <w:tc>
          <w:tcPr>
            <w:tcW w:w="9017" w:type="dxa"/>
          </w:tcPr>
          <w:p w14:paraId="69FCE5AB" w14:textId="357403F3" w:rsidR="00BD730A" w:rsidRPr="007914A1" w:rsidRDefault="000D43D8" w:rsidP="00130E3F">
            <w:pPr>
              <w:rPr>
                <w:rFonts w:ascii="Times New Roman" w:hAnsi="Times New Roman" w:cs="Times New Roman"/>
                <w:sz w:val="28"/>
                <w:szCs w:val="28"/>
              </w:rPr>
            </w:pPr>
            <w:r>
              <w:rPr>
                <w:rFonts w:ascii="Times New Roman" w:hAnsi="Times New Roman" w:cs="Times New Roman"/>
                <w:sz w:val="28"/>
                <w:szCs w:val="28"/>
              </w:rPr>
              <w:t>Дизель-генера</w:t>
            </w:r>
            <w:r w:rsidR="00E22C33">
              <w:rPr>
                <w:rFonts w:ascii="Times New Roman" w:hAnsi="Times New Roman" w:cs="Times New Roman"/>
                <w:sz w:val="28"/>
                <w:szCs w:val="28"/>
                <w:lang w:val="kk-KZ"/>
              </w:rPr>
              <w:t>т</w:t>
            </w:r>
            <w:r>
              <w:rPr>
                <w:rFonts w:ascii="Times New Roman" w:hAnsi="Times New Roman" w:cs="Times New Roman"/>
                <w:sz w:val="28"/>
                <w:szCs w:val="28"/>
              </w:rPr>
              <w:t>орды жоғары температурадан қорғаудың жарамдылығын реттеу/тексеру. Қайталама тізбектерді қорғауға арналған автоматика құрылғыларын тексеру.</w:t>
            </w:r>
          </w:p>
        </w:tc>
      </w:tr>
      <w:tr w:rsidR="00BD730A" w:rsidRPr="007914A1" w14:paraId="02213C08" w14:textId="77777777" w:rsidTr="00130E3F">
        <w:tc>
          <w:tcPr>
            <w:tcW w:w="617" w:type="dxa"/>
          </w:tcPr>
          <w:p w14:paraId="772CA0BE" w14:textId="77777777" w:rsidR="00BD730A" w:rsidRPr="00C7326B" w:rsidRDefault="00BD730A" w:rsidP="00130E3F">
            <w:pPr>
              <w:rPr>
                <w:rFonts w:ascii="Times New Roman" w:hAnsi="Times New Roman" w:cs="Times New Roman"/>
                <w:b/>
                <w:bCs/>
                <w:sz w:val="28"/>
                <w:szCs w:val="28"/>
              </w:rPr>
            </w:pPr>
            <w:r w:rsidRPr="00C7326B">
              <w:rPr>
                <w:rFonts w:ascii="Times New Roman" w:hAnsi="Times New Roman" w:cs="Times New Roman"/>
                <w:b/>
                <w:bCs/>
                <w:sz w:val="28"/>
                <w:szCs w:val="28"/>
              </w:rPr>
              <w:t>11</w:t>
            </w:r>
          </w:p>
        </w:tc>
        <w:tc>
          <w:tcPr>
            <w:tcW w:w="9017" w:type="dxa"/>
          </w:tcPr>
          <w:p w14:paraId="061F8440" w14:textId="3209DE12" w:rsidR="00BD730A" w:rsidRPr="007914A1" w:rsidRDefault="000D43D8" w:rsidP="00130E3F">
            <w:pPr>
              <w:rPr>
                <w:rFonts w:ascii="Times New Roman" w:hAnsi="Times New Roman" w:cs="Times New Roman"/>
                <w:sz w:val="28"/>
                <w:szCs w:val="28"/>
              </w:rPr>
            </w:pPr>
            <w:r>
              <w:rPr>
                <w:rFonts w:ascii="Times New Roman" w:hAnsi="Times New Roman" w:cs="Times New Roman"/>
                <w:sz w:val="28"/>
                <w:szCs w:val="28"/>
              </w:rPr>
              <w:t>А</w:t>
            </w:r>
            <w:r w:rsidR="00BD730A" w:rsidRPr="007914A1">
              <w:rPr>
                <w:rFonts w:ascii="Times New Roman" w:hAnsi="Times New Roman" w:cs="Times New Roman"/>
                <w:sz w:val="28"/>
                <w:szCs w:val="28"/>
              </w:rPr>
              <w:t>нтифриз</w:t>
            </w:r>
            <w:r>
              <w:rPr>
                <w:rFonts w:ascii="Times New Roman" w:hAnsi="Times New Roman" w:cs="Times New Roman"/>
                <w:sz w:val="28"/>
                <w:szCs w:val="28"/>
              </w:rPr>
              <w:t>ді ауыстыру.</w:t>
            </w:r>
          </w:p>
        </w:tc>
      </w:tr>
    </w:tbl>
    <w:p w14:paraId="1E6AD0E7" w14:textId="77777777" w:rsidR="00C7326B" w:rsidRDefault="00C7326B" w:rsidP="00C7326B">
      <w:pPr>
        <w:jc w:val="center"/>
        <w:rPr>
          <w:rFonts w:ascii="Times New Roman" w:hAnsi="Times New Roman" w:cs="Times New Roman"/>
          <w:b/>
          <w:bCs/>
          <w:sz w:val="28"/>
          <w:szCs w:val="28"/>
        </w:rPr>
      </w:pPr>
    </w:p>
    <w:p w14:paraId="7EE2E33E" w14:textId="7469EB0A" w:rsidR="00C7326B" w:rsidRPr="00C7326B" w:rsidRDefault="00C7326B" w:rsidP="00C7326B">
      <w:pPr>
        <w:rPr>
          <w:rFonts w:ascii="Times New Roman" w:hAnsi="Times New Roman" w:cs="Times New Roman"/>
          <w:sz w:val="28"/>
          <w:szCs w:val="28"/>
        </w:rPr>
      </w:pPr>
      <w:r w:rsidRPr="00C7326B">
        <w:rPr>
          <w:rFonts w:ascii="Times New Roman" w:hAnsi="Times New Roman" w:cs="Times New Roman"/>
          <w:sz w:val="28"/>
          <w:szCs w:val="28"/>
        </w:rPr>
        <w:t>Жеткізуші өндірушіден тек мамандандырылған және сертификатталған шығын материалдарын жеткізуге міндеттенеді. Мотор майын, антифризді ауыстыру. Сондай-ақ, жеткізуші қыс мезгілінде жанармай қоспаларын қосуға міндеттенеді, батареяларды ауыстыру, техникалық қызмет көрсету және жөндеу. Қыста іске қосу алдындағы жылытқышты орнату, қыста отын багын жылыту жүйесі, қыста отын сүзгісін жылыту жүйесі. Қыста дизель отынын (қоспалармен) құю. Жеткізушіде 24/7 өтінімдерді қабылдау үшін диспетчер болуы керек. Барлық жұмыстарға жеткізуші жауапты және 12 айға кепілдік береді.</w:t>
      </w:r>
    </w:p>
    <w:p w14:paraId="6134CD30" w14:textId="77777777" w:rsidR="00C7326B" w:rsidRPr="00C7326B" w:rsidRDefault="00C7326B" w:rsidP="00C7326B">
      <w:pPr>
        <w:rPr>
          <w:rFonts w:ascii="Times New Roman" w:hAnsi="Times New Roman" w:cs="Times New Roman"/>
          <w:sz w:val="28"/>
          <w:szCs w:val="28"/>
        </w:rPr>
      </w:pPr>
      <w:r w:rsidRPr="00C7326B">
        <w:rPr>
          <w:rFonts w:ascii="Times New Roman" w:hAnsi="Times New Roman" w:cs="Times New Roman"/>
          <w:sz w:val="28"/>
          <w:szCs w:val="28"/>
        </w:rPr>
        <w:t>Қызмет көрсету басталғанға дейін Әлеуетті өнім беруші дизель генераторына техникалық қызмет көрсету жөніндегі бағдарламаны әзірлейді және Тапсырыс берушіге келісуге ұсынады.</w:t>
      </w:r>
    </w:p>
    <w:p w14:paraId="41B09A75" w14:textId="77777777" w:rsidR="00C7326B" w:rsidRPr="00C7326B" w:rsidRDefault="00C7326B" w:rsidP="00C7326B">
      <w:pPr>
        <w:rPr>
          <w:rFonts w:ascii="Times New Roman" w:hAnsi="Times New Roman" w:cs="Times New Roman"/>
          <w:sz w:val="28"/>
          <w:szCs w:val="28"/>
        </w:rPr>
      </w:pPr>
      <w:r w:rsidRPr="00C7326B">
        <w:rPr>
          <w:rFonts w:ascii="Times New Roman" w:hAnsi="Times New Roman" w:cs="Times New Roman"/>
          <w:sz w:val="28"/>
          <w:szCs w:val="28"/>
        </w:rPr>
        <w:t xml:space="preserve">Қызмет көрсетілетін жабдықты уақтылы және сапасыз дайындау себебінен объектіде орналасқан персоналдың ғимаратына, жабдықтарына, мүлкіне, өмірі мен денсаулығына қандай да бір залал келтірілген жағдайда, өнім </w:t>
      </w:r>
      <w:r w:rsidRPr="00C7326B">
        <w:rPr>
          <w:rFonts w:ascii="Times New Roman" w:hAnsi="Times New Roman" w:cs="Times New Roman"/>
          <w:sz w:val="28"/>
          <w:szCs w:val="28"/>
        </w:rPr>
        <w:lastRenderedPageBreak/>
        <w:t>беруші барлық залалдарды 100 (жүз) пайыздық өтеумен толық материалдық жауаптылықта болады.</w:t>
      </w:r>
    </w:p>
    <w:p w14:paraId="2F224330" w14:textId="77777777" w:rsidR="00C7326B" w:rsidRDefault="00C7326B" w:rsidP="00C7326B">
      <w:pPr>
        <w:rPr>
          <w:rFonts w:ascii="Times New Roman" w:hAnsi="Times New Roman" w:cs="Times New Roman"/>
          <w:sz w:val="28"/>
          <w:szCs w:val="28"/>
          <w:lang w:val="kk-KZ"/>
        </w:rPr>
      </w:pPr>
      <w:r w:rsidRPr="00C7326B">
        <w:rPr>
          <w:rFonts w:ascii="Times New Roman" w:hAnsi="Times New Roman" w:cs="Times New Roman"/>
          <w:sz w:val="28"/>
          <w:szCs w:val="28"/>
        </w:rPr>
        <w:t>Әлеуетті өнім берушіде дизельді генераторларға техникалық қызмет көрсету бойынша жұмыстарды орындауға лицензия болуы тиіс (шартқа қол қойылғанға дейін көшірмесін ұсыну). Барлық жұмыстар аяқталғаннан кейін орнату актісін беріңіз. Кепілдік мерзімі орнату актісі берілген сәттен бастап 12 айды құрайды.</w:t>
      </w:r>
    </w:p>
    <w:p w14:paraId="35EE43D5" w14:textId="15A99952" w:rsidR="000932D6" w:rsidRPr="000932D6" w:rsidRDefault="000932D6" w:rsidP="000932D6">
      <w:pPr>
        <w:jc w:val="both"/>
        <w:rPr>
          <w:rFonts w:ascii="Times New Roman" w:eastAsia="Calibri" w:hAnsi="Times New Roman" w:cs="Times New Roman"/>
          <w:color w:val="000000"/>
          <w:sz w:val="28"/>
          <w:szCs w:val="28"/>
          <w:lang w:val="kk-KZ"/>
        </w:rPr>
      </w:pPr>
      <w:r w:rsidRPr="000932D6">
        <w:rPr>
          <w:rFonts w:ascii="Times New Roman" w:eastAsia="Calibri" w:hAnsi="Times New Roman" w:cs="Times New Roman"/>
          <w:color w:val="000000"/>
          <w:sz w:val="28"/>
          <w:szCs w:val="28"/>
          <w:lang w:val="kk-KZ"/>
        </w:rPr>
        <w:t>Тапсырыс берушіден өтінім келіп түскен сәттен бастап өнім беруші 1 сағат ішінде және кешіктірмей өз көлігімен жетіп, мереке және демалыс күндерін ескере отырып, Тапсырыс берушінің талабы бойынша кешкі және түнгі уақытта маманның жұмысын қамтамасыз етуге тиіс. Өтінім Жеткізушіге ауызша да, жазбаша да берілуі мүмкін</w:t>
      </w:r>
      <w:r>
        <w:rPr>
          <w:rFonts w:ascii="Times New Roman" w:eastAsia="Calibri" w:hAnsi="Times New Roman" w:cs="Times New Roman"/>
          <w:color w:val="000000"/>
          <w:sz w:val="28"/>
          <w:szCs w:val="28"/>
          <w:lang w:val="kk-KZ"/>
        </w:rPr>
        <w:t>.</w:t>
      </w:r>
    </w:p>
    <w:p w14:paraId="50784341" w14:textId="77777777" w:rsidR="00C7326B" w:rsidRPr="000932D6" w:rsidRDefault="00C7326B" w:rsidP="00C7326B">
      <w:pPr>
        <w:rPr>
          <w:rFonts w:ascii="Times New Roman" w:hAnsi="Times New Roman" w:cs="Times New Roman"/>
          <w:sz w:val="28"/>
          <w:szCs w:val="28"/>
          <w:lang w:val="kk-KZ"/>
        </w:rPr>
      </w:pPr>
      <w:r w:rsidRPr="000932D6">
        <w:rPr>
          <w:rFonts w:ascii="Times New Roman" w:hAnsi="Times New Roman" w:cs="Times New Roman"/>
          <w:sz w:val="28"/>
          <w:szCs w:val="28"/>
          <w:lang w:val="kk-KZ"/>
        </w:rPr>
        <w:t>Барлық қызметтер өрт қауіпсіздігі, еңбек қауіпсіздігі және еңбекті қорғау, қоршаған ортаны қорғау талаптарына сәйкес болуы тиіс.</w:t>
      </w:r>
    </w:p>
    <w:p w14:paraId="30B90502" w14:textId="77777777" w:rsidR="00C7326B" w:rsidRPr="006060A9" w:rsidRDefault="00C7326B" w:rsidP="00C7326B">
      <w:pPr>
        <w:rPr>
          <w:rFonts w:ascii="Times New Roman" w:hAnsi="Times New Roman" w:cs="Times New Roman"/>
          <w:sz w:val="28"/>
          <w:szCs w:val="28"/>
          <w:lang w:val="kk-KZ"/>
        </w:rPr>
      </w:pPr>
      <w:r w:rsidRPr="006060A9">
        <w:rPr>
          <w:rFonts w:ascii="Times New Roman" w:hAnsi="Times New Roman" w:cs="Times New Roman"/>
          <w:sz w:val="28"/>
          <w:szCs w:val="28"/>
          <w:lang w:val="kk-KZ"/>
        </w:rPr>
        <w:t>Барлық ілеспе шығыстарды (тасымалдау, жөнелту, ЖЖМ, жөндеу және т.б.) әлеуетті өнім беруші өзіне алады. Егер қосымша материалдарға қажеттілік туындаса, жеткізуші шығындарды өз есебінен жабады.</w:t>
      </w:r>
    </w:p>
    <w:p w14:paraId="1FE37A96" w14:textId="4501E2E3" w:rsidR="00BD730A" w:rsidRPr="006060A9" w:rsidRDefault="00C7326B" w:rsidP="00C7326B">
      <w:pPr>
        <w:rPr>
          <w:rFonts w:ascii="Times New Roman" w:hAnsi="Times New Roman" w:cs="Times New Roman"/>
          <w:sz w:val="28"/>
          <w:szCs w:val="28"/>
          <w:lang w:val="kk-KZ"/>
        </w:rPr>
      </w:pPr>
      <w:r w:rsidRPr="006060A9">
        <w:rPr>
          <w:rFonts w:ascii="Times New Roman" w:hAnsi="Times New Roman" w:cs="Times New Roman"/>
          <w:sz w:val="28"/>
          <w:szCs w:val="28"/>
          <w:lang w:val="kk-KZ"/>
        </w:rPr>
        <w:t>Өнім беруші орындалған жұмыстардың актісін жұмыс аяқталғаннан кейін бірден ұсынуға міндетті. Қызмет көрсету фактісі бойынша төлем.</w:t>
      </w:r>
    </w:p>
    <w:p w14:paraId="7D52A0CE" w14:textId="25046E82" w:rsidR="000D43D8" w:rsidRPr="006060A9" w:rsidRDefault="000D43D8" w:rsidP="000D43D8">
      <w:pPr>
        <w:rPr>
          <w:rFonts w:ascii="Times New Roman" w:hAnsi="Times New Roman" w:cs="Times New Roman"/>
          <w:sz w:val="28"/>
          <w:szCs w:val="28"/>
          <w:lang w:val="kk-KZ"/>
        </w:rPr>
      </w:pPr>
      <w:r w:rsidRPr="006060A9">
        <w:rPr>
          <w:rFonts w:ascii="Times New Roman" w:hAnsi="Times New Roman" w:cs="Times New Roman"/>
          <w:sz w:val="28"/>
          <w:szCs w:val="28"/>
          <w:lang w:val="kk-KZ"/>
        </w:rPr>
        <w:t xml:space="preserve"> </w:t>
      </w:r>
      <w:r w:rsidR="006060A9" w:rsidRPr="006060A9">
        <w:rPr>
          <w:rFonts w:ascii="Times New Roman" w:hAnsi="Times New Roman" w:cs="Times New Roman"/>
          <w:sz w:val="28"/>
          <w:szCs w:val="28"/>
          <w:lang w:val="kk-KZ"/>
        </w:rPr>
        <w:t xml:space="preserve">Өнім беруші </w:t>
      </w:r>
      <w:r w:rsidRPr="006060A9">
        <w:rPr>
          <w:rFonts w:ascii="Times New Roman" w:hAnsi="Times New Roman" w:cs="Times New Roman"/>
          <w:sz w:val="28"/>
          <w:szCs w:val="28"/>
          <w:lang w:val="kk-KZ"/>
        </w:rPr>
        <w:t>қызмет көресту кезінде сапалы және шығыс материалдарын пайдалануы тиіс.</w:t>
      </w:r>
    </w:p>
    <w:p w14:paraId="1077F716" w14:textId="3E1BE01F" w:rsidR="000D43D8" w:rsidRPr="006060A9" w:rsidRDefault="000D43D8" w:rsidP="000D43D8">
      <w:pPr>
        <w:rPr>
          <w:rFonts w:ascii="Times New Roman" w:hAnsi="Times New Roman" w:cs="Times New Roman"/>
          <w:sz w:val="28"/>
          <w:szCs w:val="28"/>
          <w:lang w:val="kk-KZ"/>
        </w:rPr>
      </w:pPr>
      <w:r w:rsidRPr="006060A9">
        <w:rPr>
          <w:rFonts w:ascii="Times New Roman" w:hAnsi="Times New Roman" w:cs="Times New Roman"/>
          <w:b/>
          <w:bCs/>
          <w:sz w:val="28"/>
          <w:szCs w:val="28"/>
          <w:lang w:val="kk-KZ"/>
        </w:rPr>
        <w:t>Жұмыстарды орындау орны:</w:t>
      </w:r>
      <w:r w:rsidRPr="006060A9">
        <w:rPr>
          <w:rFonts w:ascii="Times New Roman" w:hAnsi="Times New Roman" w:cs="Times New Roman"/>
          <w:sz w:val="28"/>
          <w:szCs w:val="28"/>
          <w:lang w:val="kk-KZ"/>
        </w:rPr>
        <w:t xml:space="preserve"> </w:t>
      </w:r>
      <w:r w:rsidR="00B6513F" w:rsidRPr="006060A9">
        <w:rPr>
          <w:rFonts w:ascii="Times New Roman" w:hAnsi="Times New Roman" w:cs="Times New Roman"/>
          <w:sz w:val="28"/>
          <w:szCs w:val="28"/>
          <w:lang w:val="kk-KZ"/>
        </w:rPr>
        <w:t>Ұлытау облысы Қаражал қаласы Жәйрем кенті мәдени-сауық орталығы Абай көшесі-22</w:t>
      </w:r>
    </w:p>
    <w:p w14:paraId="233D417B" w14:textId="3BF3F70A" w:rsidR="00346B83" w:rsidRDefault="00346B83" w:rsidP="000D43D8">
      <w:pPr>
        <w:rPr>
          <w:rFonts w:ascii="Times New Roman" w:hAnsi="Times New Roman" w:cs="Times New Roman"/>
          <w:sz w:val="28"/>
          <w:szCs w:val="28"/>
          <w:lang w:val="kk-KZ"/>
        </w:rPr>
      </w:pPr>
      <w:r w:rsidRPr="006060A9">
        <w:rPr>
          <w:rFonts w:ascii="Times New Roman" w:hAnsi="Times New Roman" w:cs="Times New Roman"/>
          <w:b/>
          <w:bCs/>
          <w:sz w:val="28"/>
          <w:szCs w:val="28"/>
          <w:lang w:val="kk-KZ"/>
        </w:rPr>
        <w:t xml:space="preserve">Жұмыстарды орындау мерзімі: </w:t>
      </w:r>
      <w:r w:rsidR="00E22C33">
        <w:rPr>
          <w:rFonts w:ascii="Times New Roman" w:hAnsi="Times New Roman" w:cs="Times New Roman"/>
          <w:sz w:val="28"/>
          <w:szCs w:val="28"/>
          <w:lang w:val="kk-KZ"/>
        </w:rPr>
        <w:t>Тапсырыс берушінің өтінімі бойынша жыл бойы</w:t>
      </w:r>
      <w:r w:rsidRPr="006060A9">
        <w:rPr>
          <w:rFonts w:ascii="Times New Roman" w:hAnsi="Times New Roman" w:cs="Times New Roman"/>
          <w:sz w:val="28"/>
          <w:szCs w:val="28"/>
          <w:lang w:val="kk-KZ"/>
        </w:rPr>
        <w:t>.</w:t>
      </w:r>
    </w:p>
    <w:p w14:paraId="193CBCF3" w14:textId="2D726366" w:rsidR="00E22C33" w:rsidRPr="00E22C33" w:rsidRDefault="00E22C33" w:rsidP="000D43D8">
      <w:pPr>
        <w:rPr>
          <w:rFonts w:ascii="Times New Roman" w:hAnsi="Times New Roman" w:cs="Times New Roman"/>
          <w:sz w:val="28"/>
          <w:szCs w:val="28"/>
          <w:lang w:val="kk-KZ"/>
        </w:rPr>
      </w:pPr>
      <w:r w:rsidRPr="00E22C33">
        <w:rPr>
          <w:rFonts w:ascii="Times New Roman" w:hAnsi="Times New Roman" w:cs="Times New Roman"/>
          <w:b/>
          <w:bCs/>
          <w:sz w:val="28"/>
          <w:szCs w:val="28"/>
          <w:lang w:val="kk-KZ"/>
        </w:rPr>
        <w:t>Ескерту:</w:t>
      </w:r>
      <w:r w:rsidRPr="00E22C33">
        <w:rPr>
          <w:rFonts w:ascii="Times New Roman" w:hAnsi="Times New Roman" w:cs="Times New Roman"/>
          <w:sz w:val="28"/>
          <w:szCs w:val="28"/>
          <w:lang w:val="kk-KZ"/>
        </w:rPr>
        <w:t xml:space="preserve"> </w:t>
      </w:r>
      <w:r>
        <w:rPr>
          <w:rFonts w:ascii="Times New Roman" w:hAnsi="Times New Roman" w:cs="Times New Roman"/>
          <w:sz w:val="28"/>
          <w:szCs w:val="28"/>
          <w:lang w:val="kk-KZ"/>
        </w:rPr>
        <w:t>О</w:t>
      </w:r>
      <w:r w:rsidRPr="00E22C33">
        <w:rPr>
          <w:rFonts w:ascii="Times New Roman" w:hAnsi="Times New Roman" w:cs="Times New Roman"/>
          <w:sz w:val="28"/>
          <w:szCs w:val="28"/>
          <w:lang w:val="kk-KZ"/>
        </w:rPr>
        <w:t>рындалған жұмыстарға кепілдік 12 ай.</w:t>
      </w:r>
    </w:p>
    <w:p w14:paraId="7BDCF2B7" w14:textId="665847D8" w:rsidR="00BD730A" w:rsidRPr="00E22C33" w:rsidRDefault="00BD730A" w:rsidP="007914A1">
      <w:pPr>
        <w:jc w:val="center"/>
        <w:rPr>
          <w:rFonts w:ascii="Times New Roman" w:hAnsi="Times New Roman" w:cs="Times New Roman"/>
          <w:b/>
          <w:bCs/>
          <w:sz w:val="28"/>
          <w:szCs w:val="28"/>
          <w:lang w:val="kk-KZ"/>
        </w:rPr>
      </w:pPr>
    </w:p>
    <w:p w14:paraId="63C922ED" w14:textId="02DCE18C" w:rsidR="00BD730A" w:rsidRPr="00E22C33" w:rsidRDefault="00BD730A" w:rsidP="007914A1">
      <w:pPr>
        <w:jc w:val="center"/>
        <w:rPr>
          <w:rFonts w:ascii="Times New Roman" w:hAnsi="Times New Roman" w:cs="Times New Roman"/>
          <w:b/>
          <w:bCs/>
          <w:sz w:val="28"/>
          <w:szCs w:val="28"/>
          <w:lang w:val="kk-KZ"/>
        </w:rPr>
      </w:pPr>
    </w:p>
    <w:p w14:paraId="6EC5711A" w14:textId="2790E9F6" w:rsidR="00C7326B" w:rsidRPr="00E22C33" w:rsidRDefault="00C7326B" w:rsidP="007914A1">
      <w:pPr>
        <w:jc w:val="center"/>
        <w:rPr>
          <w:rFonts w:ascii="Times New Roman" w:hAnsi="Times New Roman" w:cs="Times New Roman"/>
          <w:b/>
          <w:bCs/>
          <w:sz w:val="28"/>
          <w:szCs w:val="28"/>
          <w:lang w:val="kk-KZ"/>
        </w:rPr>
      </w:pPr>
    </w:p>
    <w:p w14:paraId="7D6C41FA" w14:textId="3D2C1C31" w:rsidR="00C7326B" w:rsidRPr="00E22C33" w:rsidRDefault="00C7326B" w:rsidP="007914A1">
      <w:pPr>
        <w:jc w:val="center"/>
        <w:rPr>
          <w:rFonts w:ascii="Times New Roman" w:hAnsi="Times New Roman" w:cs="Times New Roman"/>
          <w:b/>
          <w:bCs/>
          <w:sz w:val="28"/>
          <w:szCs w:val="28"/>
          <w:lang w:val="kk-KZ"/>
        </w:rPr>
      </w:pPr>
    </w:p>
    <w:p w14:paraId="60424DC1" w14:textId="6AADC9AA" w:rsidR="00C7326B" w:rsidRPr="00E22C33" w:rsidRDefault="00C7326B" w:rsidP="007914A1">
      <w:pPr>
        <w:jc w:val="center"/>
        <w:rPr>
          <w:rFonts w:ascii="Times New Roman" w:hAnsi="Times New Roman" w:cs="Times New Roman"/>
          <w:b/>
          <w:bCs/>
          <w:sz w:val="28"/>
          <w:szCs w:val="28"/>
          <w:lang w:val="kk-KZ"/>
        </w:rPr>
      </w:pPr>
    </w:p>
    <w:p w14:paraId="281E75D2" w14:textId="339AC4D1" w:rsidR="00C7326B" w:rsidRPr="00E22C33" w:rsidRDefault="00C7326B" w:rsidP="007914A1">
      <w:pPr>
        <w:jc w:val="center"/>
        <w:rPr>
          <w:rFonts w:ascii="Times New Roman" w:hAnsi="Times New Roman" w:cs="Times New Roman"/>
          <w:b/>
          <w:bCs/>
          <w:sz w:val="28"/>
          <w:szCs w:val="28"/>
          <w:lang w:val="kk-KZ"/>
        </w:rPr>
      </w:pPr>
    </w:p>
    <w:p w14:paraId="537D635C" w14:textId="0C59ADAC" w:rsidR="00C7326B" w:rsidRPr="00E22C33" w:rsidRDefault="00C7326B" w:rsidP="007914A1">
      <w:pPr>
        <w:jc w:val="center"/>
        <w:rPr>
          <w:rFonts w:ascii="Times New Roman" w:hAnsi="Times New Roman" w:cs="Times New Roman"/>
          <w:b/>
          <w:bCs/>
          <w:sz w:val="28"/>
          <w:szCs w:val="28"/>
          <w:lang w:val="kk-KZ"/>
        </w:rPr>
      </w:pPr>
    </w:p>
    <w:p w14:paraId="169A67D6" w14:textId="77777777" w:rsidR="00BC5AE9" w:rsidRPr="00E22C33" w:rsidRDefault="00BC5AE9" w:rsidP="00C7326B">
      <w:pPr>
        <w:rPr>
          <w:rFonts w:ascii="Times New Roman" w:hAnsi="Times New Roman" w:cs="Times New Roman"/>
          <w:b/>
          <w:bCs/>
          <w:sz w:val="28"/>
          <w:szCs w:val="28"/>
          <w:lang w:val="kk-KZ"/>
        </w:rPr>
      </w:pPr>
    </w:p>
    <w:p w14:paraId="4A85CF42" w14:textId="6F51602C" w:rsidR="004B63B7" w:rsidRPr="007914A1" w:rsidRDefault="004B63B7" w:rsidP="007914A1">
      <w:pPr>
        <w:jc w:val="center"/>
        <w:rPr>
          <w:rFonts w:ascii="Times New Roman" w:hAnsi="Times New Roman" w:cs="Times New Roman"/>
          <w:b/>
          <w:bCs/>
          <w:sz w:val="28"/>
          <w:szCs w:val="28"/>
        </w:rPr>
      </w:pPr>
      <w:r w:rsidRPr="007914A1">
        <w:rPr>
          <w:rFonts w:ascii="Times New Roman" w:hAnsi="Times New Roman" w:cs="Times New Roman"/>
          <w:b/>
          <w:bCs/>
          <w:sz w:val="28"/>
          <w:szCs w:val="28"/>
        </w:rPr>
        <w:lastRenderedPageBreak/>
        <w:t>Техническая спецификация на выполнение работ</w:t>
      </w:r>
    </w:p>
    <w:p w14:paraId="10BB4F76" w14:textId="5E4F83D5" w:rsidR="004B63B7" w:rsidRDefault="004B63B7" w:rsidP="00C7326B">
      <w:pPr>
        <w:jc w:val="center"/>
        <w:rPr>
          <w:rFonts w:ascii="Times New Roman" w:hAnsi="Times New Roman" w:cs="Times New Roman"/>
          <w:b/>
          <w:bCs/>
          <w:sz w:val="28"/>
          <w:szCs w:val="28"/>
        </w:rPr>
      </w:pPr>
      <w:r w:rsidRPr="007914A1">
        <w:rPr>
          <w:rFonts w:ascii="Times New Roman" w:hAnsi="Times New Roman" w:cs="Times New Roman"/>
          <w:b/>
          <w:bCs/>
          <w:sz w:val="28"/>
          <w:szCs w:val="28"/>
        </w:rPr>
        <w:t>по техническому обслуживанию дизелной генераторной установки</w:t>
      </w:r>
    </w:p>
    <w:p w14:paraId="2B816343" w14:textId="77777777" w:rsidR="00C7326B" w:rsidRPr="00C7326B" w:rsidRDefault="00C7326B" w:rsidP="00C7326B">
      <w:pPr>
        <w:jc w:val="center"/>
        <w:rPr>
          <w:rFonts w:ascii="Times New Roman" w:hAnsi="Times New Roman" w:cs="Times New Roman"/>
          <w:b/>
          <w:bCs/>
          <w:sz w:val="28"/>
          <w:szCs w:val="28"/>
        </w:rPr>
      </w:pPr>
    </w:p>
    <w:tbl>
      <w:tblPr>
        <w:tblStyle w:val="a3"/>
        <w:tblW w:w="9634" w:type="dxa"/>
        <w:tblLook w:val="04A0" w:firstRow="1" w:lastRow="0" w:firstColumn="1" w:lastColumn="0" w:noHBand="0" w:noVBand="1"/>
      </w:tblPr>
      <w:tblGrid>
        <w:gridCol w:w="617"/>
        <w:gridCol w:w="9017"/>
      </w:tblGrid>
      <w:tr w:rsidR="004B63B7" w:rsidRPr="007914A1" w14:paraId="31BF68C8" w14:textId="77777777" w:rsidTr="00B6513F">
        <w:tc>
          <w:tcPr>
            <w:tcW w:w="421" w:type="dxa"/>
          </w:tcPr>
          <w:p w14:paraId="30E6DEFF" w14:textId="77777777" w:rsidR="004B63B7" w:rsidRPr="007914A1" w:rsidRDefault="004B63B7">
            <w:pPr>
              <w:rPr>
                <w:rFonts w:ascii="Times New Roman" w:hAnsi="Times New Roman" w:cs="Times New Roman"/>
                <w:b/>
                <w:bCs/>
                <w:sz w:val="28"/>
                <w:szCs w:val="28"/>
              </w:rPr>
            </w:pPr>
            <w:r w:rsidRPr="007914A1">
              <w:rPr>
                <w:rFonts w:ascii="Times New Roman" w:hAnsi="Times New Roman" w:cs="Times New Roman"/>
                <w:b/>
                <w:bCs/>
                <w:sz w:val="28"/>
                <w:szCs w:val="28"/>
                <w:lang w:val="kk-KZ"/>
              </w:rPr>
              <w:t>№</w:t>
            </w:r>
          </w:p>
          <w:p w14:paraId="0F76AFCA" w14:textId="2E326010" w:rsidR="004B63B7" w:rsidRPr="007914A1" w:rsidRDefault="004B63B7">
            <w:pPr>
              <w:rPr>
                <w:rFonts w:ascii="Times New Roman" w:hAnsi="Times New Roman" w:cs="Times New Roman"/>
                <w:b/>
                <w:bCs/>
                <w:sz w:val="28"/>
                <w:szCs w:val="28"/>
              </w:rPr>
            </w:pPr>
            <w:r w:rsidRPr="007914A1">
              <w:rPr>
                <w:rFonts w:ascii="Times New Roman" w:hAnsi="Times New Roman" w:cs="Times New Roman"/>
                <w:b/>
                <w:bCs/>
                <w:sz w:val="28"/>
                <w:szCs w:val="28"/>
              </w:rPr>
              <w:t>п/п</w:t>
            </w:r>
          </w:p>
        </w:tc>
        <w:tc>
          <w:tcPr>
            <w:tcW w:w="9213" w:type="dxa"/>
          </w:tcPr>
          <w:p w14:paraId="57429E4A" w14:textId="455F5BFE" w:rsidR="004B63B7" w:rsidRPr="007914A1" w:rsidRDefault="004B63B7" w:rsidP="007914A1">
            <w:pPr>
              <w:jc w:val="center"/>
              <w:rPr>
                <w:rFonts w:ascii="Times New Roman" w:hAnsi="Times New Roman" w:cs="Times New Roman"/>
                <w:b/>
                <w:bCs/>
                <w:sz w:val="28"/>
                <w:szCs w:val="28"/>
              </w:rPr>
            </w:pPr>
            <w:r w:rsidRPr="007914A1">
              <w:rPr>
                <w:rFonts w:ascii="Times New Roman" w:hAnsi="Times New Roman" w:cs="Times New Roman"/>
                <w:b/>
                <w:bCs/>
                <w:sz w:val="28"/>
                <w:szCs w:val="28"/>
              </w:rPr>
              <w:t>Наименование работ/услуг</w:t>
            </w:r>
          </w:p>
        </w:tc>
      </w:tr>
      <w:tr w:rsidR="004B63B7" w:rsidRPr="007914A1" w14:paraId="0BFCF615" w14:textId="77777777" w:rsidTr="00B6513F">
        <w:tc>
          <w:tcPr>
            <w:tcW w:w="421" w:type="dxa"/>
          </w:tcPr>
          <w:p w14:paraId="172389B7" w14:textId="7658F870" w:rsidR="004B63B7" w:rsidRPr="00B6513F" w:rsidRDefault="004B63B7">
            <w:pPr>
              <w:rPr>
                <w:rFonts w:ascii="Times New Roman" w:hAnsi="Times New Roman" w:cs="Times New Roman"/>
                <w:b/>
                <w:bCs/>
                <w:sz w:val="28"/>
                <w:szCs w:val="28"/>
              </w:rPr>
            </w:pPr>
            <w:r w:rsidRPr="00B6513F">
              <w:rPr>
                <w:rFonts w:ascii="Times New Roman" w:hAnsi="Times New Roman" w:cs="Times New Roman"/>
                <w:b/>
                <w:bCs/>
                <w:sz w:val="28"/>
                <w:szCs w:val="28"/>
              </w:rPr>
              <w:t>1</w:t>
            </w:r>
          </w:p>
        </w:tc>
        <w:tc>
          <w:tcPr>
            <w:tcW w:w="9213" w:type="dxa"/>
          </w:tcPr>
          <w:p w14:paraId="4966E8C7" w14:textId="59DEEBE6" w:rsidR="004B63B7" w:rsidRPr="007914A1" w:rsidRDefault="004B63B7">
            <w:pPr>
              <w:rPr>
                <w:rFonts w:ascii="Times New Roman" w:hAnsi="Times New Roman" w:cs="Times New Roman"/>
                <w:sz w:val="28"/>
                <w:szCs w:val="28"/>
              </w:rPr>
            </w:pPr>
            <w:r w:rsidRPr="007914A1">
              <w:rPr>
                <w:rFonts w:ascii="Times New Roman" w:hAnsi="Times New Roman" w:cs="Times New Roman"/>
                <w:sz w:val="28"/>
                <w:szCs w:val="28"/>
              </w:rPr>
              <w:t xml:space="preserve">Замена дизельного масла </w:t>
            </w:r>
          </w:p>
        </w:tc>
      </w:tr>
      <w:tr w:rsidR="004B63B7" w:rsidRPr="007914A1" w14:paraId="569EB58A" w14:textId="77777777" w:rsidTr="00B6513F">
        <w:tc>
          <w:tcPr>
            <w:tcW w:w="421" w:type="dxa"/>
          </w:tcPr>
          <w:p w14:paraId="02794AAA" w14:textId="4E3FCBD6" w:rsidR="004B63B7" w:rsidRPr="00B6513F" w:rsidRDefault="004B63B7">
            <w:pPr>
              <w:rPr>
                <w:rFonts w:ascii="Times New Roman" w:hAnsi="Times New Roman" w:cs="Times New Roman"/>
                <w:b/>
                <w:bCs/>
                <w:sz w:val="28"/>
                <w:szCs w:val="28"/>
              </w:rPr>
            </w:pPr>
            <w:r w:rsidRPr="00B6513F">
              <w:rPr>
                <w:rFonts w:ascii="Times New Roman" w:hAnsi="Times New Roman" w:cs="Times New Roman"/>
                <w:b/>
                <w:bCs/>
                <w:sz w:val="28"/>
                <w:szCs w:val="28"/>
              </w:rPr>
              <w:t>2</w:t>
            </w:r>
          </w:p>
        </w:tc>
        <w:tc>
          <w:tcPr>
            <w:tcW w:w="9213" w:type="dxa"/>
          </w:tcPr>
          <w:p w14:paraId="023216BB" w14:textId="5ED1A353" w:rsidR="004B63B7" w:rsidRPr="007914A1" w:rsidRDefault="004B63B7">
            <w:pPr>
              <w:rPr>
                <w:rFonts w:ascii="Times New Roman" w:hAnsi="Times New Roman" w:cs="Times New Roman"/>
                <w:sz w:val="28"/>
                <w:szCs w:val="28"/>
              </w:rPr>
            </w:pPr>
            <w:r w:rsidRPr="007914A1">
              <w:rPr>
                <w:rFonts w:ascii="Times New Roman" w:hAnsi="Times New Roman" w:cs="Times New Roman"/>
                <w:sz w:val="28"/>
                <w:szCs w:val="28"/>
              </w:rPr>
              <w:t xml:space="preserve">Замена: Маслянного, воздушного, топливных фильтров </w:t>
            </w:r>
          </w:p>
        </w:tc>
      </w:tr>
      <w:tr w:rsidR="004B63B7" w:rsidRPr="007914A1" w14:paraId="03340F6D" w14:textId="77777777" w:rsidTr="00B6513F">
        <w:tc>
          <w:tcPr>
            <w:tcW w:w="421" w:type="dxa"/>
          </w:tcPr>
          <w:p w14:paraId="21A7430D" w14:textId="007BA0FF" w:rsidR="004B63B7" w:rsidRPr="00B6513F" w:rsidRDefault="004B63B7">
            <w:pPr>
              <w:rPr>
                <w:rFonts w:ascii="Times New Roman" w:hAnsi="Times New Roman" w:cs="Times New Roman"/>
                <w:b/>
                <w:bCs/>
                <w:sz w:val="28"/>
                <w:szCs w:val="28"/>
              </w:rPr>
            </w:pPr>
            <w:r w:rsidRPr="00B6513F">
              <w:rPr>
                <w:rFonts w:ascii="Times New Roman" w:hAnsi="Times New Roman" w:cs="Times New Roman"/>
                <w:b/>
                <w:bCs/>
                <w:sz w:val="28"/>
                <w:szCs w:val="28"/>
              </w:rPr>
              <w:t>3</w:t>
            </w:r>
          </w:p>
        </w:tc>
        <w:tc>
          <w:tcPr>
            <w:tcW w:w="9213" w:type="dxa"/>
          </w:tcPr>
          <w:p w14:paraId="28C40657" w14:textId="3DDB3B6B" w:rsidR="004B63B7" w:rsidRPr="007914A1" w:rsidRDefault="004B63B7">
            <w:pPr>
              <w:rPr>
                <w:rFonts w:ascii="Times New Roman" w:hAnsi="Times New Roman" w:cs="Times New Roman"/>
                <w:sz w:val="28"/>
                <w:szCs w:val="28"/>
              </w:rPr>
            </w:pPr>
            <w:r w:rsidRPr="007914A1">
              <w:rPr>
                <w:rFonts w:ascii="Times New Roman" w:hAnsi="Times New Roman" w:cs="Times New Roman"/>
                <w:sz w:val="28"/>
                <w:szCs w:val="28"/>
              </w:rPr>
              <w:t xml:space="preserve">Устранение потеков из топливной системы, масла из двигателя, системы охлаждения, выхода смазки </w:t>
            </w:r>
            <w:r w:rsidR="00342914" w:rsidRPr="007914A1">
              <w:rPr>
                <w:rFonts w:ascii="Times New Roman" w:hAnsi="Times New Roman" w:cs="Times New Roman"/>
                <w:sz w:val="28"/>
                <w:szCs w:val="28"/>
              </w:rPr>
              <w:t xml:space="preserve">из уплотнений </w:t>
            </w:r>
          </w:p>
        </w:tc>
      </w:tr>
      <w:tr w:rsidR="004B63B7" w:rsidRPr="007914A1" w14:paraId="73BC446D" w14:textId="77777777" w:rsidTr="00B6513F">
        <w:tc>
          <w:tcPr>
            <w:tcW w:w="421" w:type="dxa"/>
          </w:tcPr>
          <w:p w14:paraId="7F407793" w14:textId="21DBF85B" w:rsidR="004B63B7" w:rsidRPr="00B6513F" w:rsidRDefault="004B63B7">
            <w:pPr>
              <w:rPr>
                <w:rFonts w:ascii="Times New Roman" w:hAnsi="Times New Roman" w:cs="Times New Roman"/>
                <w:b/>
                <w:bCs/>
                <w:sz w:val="28"/>
                <w:szCs w:val="28"/>
              </w:rPr>
            </w:pPr>
            <w:r w:rsidRPr="00B6513F">
              <w:rPr>
                <w:rFonts w:ascii="Times New Roman" w:hAnsi="Times New Roman" w:cs="Times New Roman"/>
                <w:b/>
                <w:bCs/>
                <w:sz w:val="28"/>
                <w:szCs w:val="28"/>
              </w:rPr>
              <w:t>4</w:t>
            </w:r>
          </w:p>
        </w:tc>
        <w:tc>
          <w:tcPr>
            <w:tcW w:w="9213" w:type="dxa"/>
          </w:tcPr>
          <w:p w14:paraId="67383E56" w14:textId="496418F9" w:rsidR="004B63B7" w:rsidRPr="007914A1" w:rsidRDefault="00342914">
            <w:pPr>
              <w:rPr>
                <w:rFonts w:ascii="Times New Roman" w:hAnsi="Times New Roman" w:cs="Times New Roman"/>
                <w:sz w:val="28"/>
                <w:szCs w:val="28"/>
              </w:rPr>
            </w:pPr>
            <w:r w:rsidRPr="007914A1">
              <w:rPr>
                <w:rFonts w:ascii="Times New Roman" w:hAnsi="Times New Roman" w:cs="Times New Roman"/>
                <w:sz w:val="28"/>
                <w:szCs w:val="28"/>
              </w:rPr>
              <w:t>Проверка уровня электролита аккумуляторной батарей доливка.</w:t>
            </w:r>
          </w:p>
        </w:tc>
      </w:tr>
      <w:tr w:rsidR="004B63B7" w:rsidRPr="007914A1" w14:paraId="2EEF96A9" w14:textId="77777777" w:rsidTr="00B6513F">
        <w:tc>
          <w:tcPr>
            <w:tcW w:w="421" w:type="dxa"/>
          </w:tcPr>
          <w:p w14:paraId="189A0BFA" w14:textId="0ED38ADD" w:rsidR="004B63B7" w:rsidRPr="00B6513F" w:rsidRDefault="004B63B7">
            <w:pPr>
              <w:rPr>
                <w:rFonts w:ascii="Times New Roman" w:hAnsi="Times New Roman" w:cs="Times New Roman"/>
                <w:b/>
                <w:bCs/>
                <w:sz w:val="28"/>
                <w:szCs w:val="28"/>
              </w:rPr>
            </w:pPr>
            <w:r w:rsidRPr="00B6513F">
              <w:rPr>
                <w:rFonts w:ascii="Times New Roman" w:hAnsi="Times New Roman" w:cs="Times New Roman"/>
                <w:b/>
                <w:bCs/>
                <w:sz w:val="28"/>
                <w:szCs w:val="28"/>
              </w:rPr>
              <w:t>5</w:t>
            </w:r>
          </w:p>
        </w:tc>
        <w:tc>
          <w:tcPr>
            <w:tcW w:w="9213" w:type="dxa"/>
          </w:tcPr>
          <w:p w14:paraId="68CA2B64" w14:textId="2CBBB183" w:rsidR="004B63B7" w:rsidRPr="007914A1" w:rsidRDefault="00342914">
            <w:pPr>
              <w:rPr>
                <w:rFonts w:ascii="Times New Roman" w:hAnsi="Times New Roman" w:cs="Times New Roman"/>
                <w:sz w:val="28"/>
                <w:szCs w:val="28"/>
              </w:rPr>
            </w:pPr>
            <w:r w:rsidRPr="007914A1">
              <w:rPr>
                <w:rFonts w:ascii="Times New Roman" w:hAnsi="Times New Roman" w:cs="Times New Roman"/>
                <w:sz w:val="28"/>
                <w:szCs w:val="28"/>
              </w:rPr>
              <w:t>Проверка плотности электролита аккумуляторной батарей.</w:t>
            </w:r>
          </w:p>
        </w:tc>
      </w:tr>
      <w:tr w:rsidR="004B63B7" w:rsidRPr="007914A1" w14:paraId="2D152814" w14:textId="77777777" w:rsidTr="00B6513F">
        <w:tc>
          <w:tcPr>
            <w:tcW w:w="421" w:type="dxa"/>
          </w:tcPr>
          <w:p w14:paraId="3873AA7C" w14:textId="6482EA0E" w:rsidR="004B63B7" w:rsidRPr="00B6513F" w:rsidRDefault="004B63B7">
            <w:pPr>
              <w:rPr>
                <w:rFonts w:ascii="Times New Roman" w:hAnsi="Times New Roman" w:cs="Times New Roman"/>
                <w:b/>
                <w:bCs/>
                <w:sz w:val="28"/>
                <w:szCs w:val="28"/>
              </w:rPr>
            </w:pPr>
            <w:r w:rsidRPr="00B6513F">
              <w:rPr>
                <w:rFonts w:ascii="Times New Roman" w:hAnsi="Times New Roman" w:cs="Times New Roman"/>
                <w:b/>
                <w:bCs/>
                <w:sz w:val="28"/>
                <w:szCs w:val="28"/>
              </w:rPr>
              <w:t>6</w:t>
            </w:r>
          </w:p>
        </w:tc>
        <w:tc>
          <w:tcPr>
            <w:tcW w:w="9213" w:type="dxa"/>
          </w:tcPr>
          <w:p w14:paraId="48602FC3" w14:textId="627D2759" w:rsidR="004B63B7" w:rsidRPr="007914A1" w:rsidRDefault="00342914">
            <w:pPr>
              <w:rPr>
                <w:rFonts w:ascii="Times New Roman" w:hAnsi="Times New Roman" w:cs="Times New Roman"/>
                <w:sz w:val="28"/>
                <w:szCs w:val="28"/>
              </w:rPr>
            </w:pPr>
            <w:r w:rsidRPr="007914A1">
              <w:rPr>
                <w:rFonts w:ascii="Times New Roman" w:hAnsi="Times New Roman" w:cs="Times New Roman"/>
                <w:sz w:val="28"/>
                <w:szCs w:val="28"/>
              </w:rPr>
              <w:t>Очистка/протирка клемм аккумуляторной батарей, смазать изнутри и снаружи техническим вазелином надежно затянуть болты, не допуская натяга и скручивания проводов.</w:t>
            </w:r>
          </w:p>
        </w:tc>
      </w:tr>
      <w:tr w:rsidR="00676E70" w:rsidRPr="007914A1" w14:paraId="69383C6E" w14:textId="77777777" w:rsidTr="00B6513F">
        <w:tc>
          <w:tcPr>
            <w:tcW w:w="421" w:type="dxa"/>
          </w:tcPr>
          <w:p w14:paraId="24DFBBDC" w14:textId="2F109B08" w:rsidR="00676E70" w:rsidRPr="00B6513F" w:rsidRDefault="00676E70" w:rsidP="00676E70">
            <w:pPr>
              <w:rPr>
                <w:rFonts w:ascii="Times New Roman" w:hAnsi="Times New Roman" w:cs="Times New Roman"/>
                <w:b/>
                <w:bCs/>
                <w:sz w:val="28"/>
                <w:szCs w:val="28"/>
              </w:rPr>
            </w:pPr>
            <w:r w:rsidRPr="00B6513F">
              <w:rPr>
                <w:rFonts w:ascii="Times New Roman" w:hAnsi="Times New Roman" w:cs="Times New Roman"/>
                <w:b/>
                <w:bCs/>
                <w:sz w:val="28"/>
                <w:szCs w:val="28"/>
              </w:rPr>
              <w:t>7</w:t>
            </w:r>
          </w:p>
        </w:tc>
        <w:tc>
          <w:tcPr>
            <w:tcW w:w="9213" w:type="dxa"/>
          </w:tcPr>
          <w:p w14:paraId="3636A3D7" w14:textId="0808A506" w:rsidR="00676E70" w:rsidRPr="007914A1" w:rsidRDefault="00676E70" w:rsidP="00676E70">
            <w:pPr>
              <w:rPr>
                <w:rFonts w:ascii="Times New Roman" w:hAnsi="Times New Roman" w:cs="Times New Roman"/>
                <w:sz w:val="28"/>
                <w:szCs w:val="28"/>
              </w:rPr>
            </w:pPr>
            <w:r w:rsidRPr="007914A1">
              <w:rPr>
                <w:rFonts w:ascii="Times New Roman" w:hAnsi="Times New Roman" w:cs="Times New Roman"/>
                <w:sz w:val="28"/>
                <w:szCs w:val="28"/>
              </w:rPr>
              <w:t xml:space="preserve">Проверка напряжения на клеммах аккумуляторной батарей нагрузочной вилкой </w:t>
            </w:r>
          </w:p>
        </w:tc>
      </w:tr>
      <w:tr w:rsidR="00676E70" w:rsidRPr="007914A1" w14:paraId="5CFAEE7C" w14:textId="77777777" w:rsidTr="00B6513F">
        <w:tc>
          <w:tcPr>
            <w:tcW w:w="421" w:type="dxa"/>
          </w:tcPr>
          <w:p w14:paraId="1FAF51BF" w14:textId="2B183FB9" w:rsidR="00676E70" w:rsidRPr="00B6513F" w:rsidRDefault="00676E70" w:rsidP="00676E70">
            <w:pPr>
              <w:rPr>
                <w:rFonts w:ascii="Times New Roman" w:hAnsi="Times New Roman" w:cs="Times New Roman"/>
                <w:b/>
                <w:bCs/>
                <w:sz w:val="28"/>
                <w:szCs w:val="28"/>
              </w:rPr>
            </w:pPr>
            <w:r w:rsidRPr="00B6513F">
              <w:rPr>
                <w:rFonts w:ascii="Times New Roman" w:hAnsi="Times New Roman" w:cs="Times New Roman"/>
                <w:b/>
                <w:bCs/>
                <w:sz w:val="28"/>
                <w:szCs w:val="28"/>
              </w:rPr>
              <w:t>8</w:t>
            </w:r>
          </w:p>
        </w:tc>
        <w:tc>
          <w:tcPr>
            <w:tcW w:w="9213" w:type="dxa"/>
          </w:tcPr>
          <w:p w14:paraId="23DFD4FF" w14:textId="0EBF01F3" w:rsidR="00676E70" w:rsidRPr="007914A1" w:rsidRDefault="00676E70" w:rsidP="00676E70">
            <w:pPr>
              <w:rPr>
                <w:rFonts w:ascii="Times New Roman" w:hAnsi="Times New Roman" w:cs="Times New Roman"/>
                <w:sz w:val="28"/>
                <w:szCs w:val="28"/>
              </w:rPr>
            </w:pPr>
            <w:r w:rsidRPr="007914A1">
              <w:rPr>
                <w:rFonts w:ascii="Times New Roman" w:hAnsi="Times New Roman" w:cs="Times New Roman"/>
                <w:sz w:val="28"/>
                <w:szCs w:val="28"/>
              </w:rPr>
              <w:t xml:space="preserve">Проверка состояния всех шлангов/патрубок на плотность соединений и отсутствие повреждений </w:t>
            </w:r>
          </w:p>
        </w:tc>
      </w:tr>
      <w:tr w:rsidR="00676E70" w:rsidRPr="007914A1" w14:paraId="5F7F1B2E" w14:textId="77777777" w:rsidTr="00B6513F">
        <w:tc>
          <w:tcPr>
            <w:tcW w:w="421" w:type="dxa"/>
          </w:tcPr>
          <w:p w14:paraId="219BFF90" w14:textId="5C51706D" w:rsidR="00676E70" w:rsidRPr="00B6513F" w:rsidRDefault="00676E70" w:rsidP="00676E70">
            <w:pPr>
              <w:rPr>
                <w:rFonts w:ascii="Times New Roman" w:hAnsi="Times New Roman" w:cs="Times New Roman"/>
                <w:b/>
                <w:bCs/>
                <w:sz w:val="28"/>
                <w:szCs w:val="28"/>
              </w:rPr>
            </w:pPr>
            <w:r w:rsidRPr="00B6513F">
              <w:rPr>
                <w:rFonts w:ascii="Times New Roman" w:hAnsi="Times New Roman" w:cs="Times New Roman"/>
                <w:b/>
                <w:bCs/>
                <w:sz w:val="28"/>
                <w:szCs w:val="28"/>
              </w:rPr>
              <w:t>9</w:t>
            </w:r>
          </w:p>
        </w:tc>
        <w:tc>
          <w:tcPr>
            <w:tcW w:w="9213" w:type="dxa"/>
          </w:tcPr>
          <w:p w14:paraId="78A7FC18" w14:textId="11B7CDBF" w:rsidR="00676E70" w:rsidRPr="007914A1" w:rsidRDefault="00676E70" w:rsidP="00676E70">
            <w:pPr>
              <w:rPr>
                <w:rFonts w:ascii="Times New Roman" w:hAnsi="Times New Roman" w:cs="Times New Roman"/>
                <w:sz w:val="28"/>
                <w:szCs w:val="28"/>
              </w:rPr>
            </w:pPr>
            <w:r w:rsidRPr="007914A1">
              <w:rPr>
                <w:rFonts w:ascii="Times New Roman" w:hAnsi="Times New Roman" w:cs="Times New Roman"/>
                <w:sz w:val="28"/>
                <w:szCs w:val="28"/>
              </w:rPr>
              <w:t>Протяжка и очистка электрических контактов. Протяжка всех болтовых соединений, соединений трубопроводов и контактных соединений</w:t>
            </w:r>
          </w:p>
        </w:tc>
      </w:tr>
      <w:tr w:rsidR="00676E70" w:rsidRPr="007914A1" w14:paraId="488B03BE" w14:textId="77777777" w:rsidTr="00B6513F">
        <w:tc>
          <w:tcPr>
            <w:tcW w:w="421" w:type="dxa"/>
          </w:tcPr>
          <w:p w14:paraId="2A42944C" w14:textId="3B52E5BB" w:rsidR="00676E70" w:rsidRPr="00B6513F" w:rsidRDefault="00676E70" w:rsidP="00676E70">
            <w:pPr>
              <w:rPr>
                <w:rFonts w:ascii="Times New Roman" w:hAnsi="Times New Roman" w:cs="Times New Roman"/>
                <w:b/>
                <w:bCs/>
                <w:sz w:val="28"/>
                <w:szCs w:val="28"/>
              </w:rPr>
            </w:pPr>
            <w:r w:rsidRPr="00B6513F">
              <w:rPr>
                <w:rFonts w:ascii="Times New Roman" w:hAnsi="Times New Roman" w:cs="Times New Roman"/>
                <w:b/>
                <w:bCs/>
                <w:sz w:val="28"/>
                <w:szCs w:val="28"/>
              </w:rPr>
              <w:t>10</w:t>
            </w:r>
          </w:p>
        </w:tc>
        <w:tc>
          <w:tcPr>
            <w:tcW w:w="9213" w:type="dxa"/>
          </w:tcPr>
          <w:p w14:paraId="573FE041" w14:textId="73036FFD" w:rsidR="00676E70" w:rsidRPr="007914A1" w:rsidRDefault="00676E70" w:rsidP="00676E70">
            <w:pPr>
              <w:rPr>
                <w:rFonts w:ascii="Times New Roman" w:hAnsi="Times New Roman" w:cs="Times New Roman"/>
                <w:sz w:val="28"/>
                <w:szCs w:val="28"/>
              </w:rPr>
            </w:pPr>
            <w:r w:rsidRPr="007914A1">
              <w:rPr>
                <w:rFonts w:ascii="Times New Roman" w:hAnsi="Times New Roman" w:cs="Times New Roman"/>
                <w:sz w:val="28"/>
                <w:szCs w:val="28"/>
              </w:rPr>
              <w:t>Регулировка/проверка исправности защиты ДГУ от высокой температуры охлаждающей жидкости. Проверка устройств автоматики защиты вторичных  цепей.</w:t>
            </w:r>
          </w:p>
        </w:tc>
      </w:tr>
      <w:tr w:rsidR="00676E70" w:rsidRPr="007914A1" w14:paraId="53B6121E" w14:textId="77777777" w:rsidTr="00B6513F">
        <w:tc>
          <w:tcPr>
            <w:tcW w:w="421" w:type="dxa"/>
          </w:tcPr>
          <w:p w14:paraId="181B599B" w14:textId="7644127E" w:rsidR="00676E70" w:rsidRPr="00B6513F" w:rsidRDefault="00676E70" w:rsidP="00676E70">
            <w:pPr>
              <w:rPr>
                <w:rFonts w:ascii="Times New Roman" w:hAnsi="Times New Roman" w:cs="Times New Roman"/>
                <w:b/>
                <w:bCs/>
                <w:sz w:val="28"/>
                <w:szCs w:val="28"/>
              </w:rPr>
            </w:pPr>
            <w:r w:rsidRPr="00B6513F">
              <w:rPr>
                <w:rFonts w:ascii="Times New Roman" w:hAnsi="Times New Roman" w:cs="Times New Roman"/>
                <w:b/>
                <w:bCs/>
                <w:sz w:val="28"/>
                <w:szCs w:val="28"/>
              </w:rPr>
              <w:t>11</w:t>
            </w:r>
          </w:p>
        </w:tc>
        <w:tc>
          <w:tcPr>
            <w:tcW w:w="9213" w:type="dxa"/>
          </w:tcPr>
          <w:p w14:paraId="6C495105" w14:textId="77015B80" w:rsidR="00676E70" w:rsidRPr="007914A1" w:rsidRDefault="00676E70" w:rsidP="00676E70">
            <w:pPr>
              <w:rPr>
                <w:rFonts w:ascii="Times New Roman" w:hAnsi="Times New Roman" w:cs="Times New Roman"/>
                <w:sz w:val="28"/>
                <w:szCs w:val="28"/>
              </w:rPr>
            </w:pPr>
            <w:r w:rsidRPr="007914A1">
              <w:rPr>
                <w:rFonts w:ascii="Times New Roman" w:hAnsi="Times New Roman" w:cs="Times New Roman"/>
                <w:sz w:val="28"/>
                <w:szCs w:val="28"/>
              </w:rPr>
              <w:t>Замена анти</w:t>
            </w:r>
            <w:r w:rsidR="00EC6FD8" w:rsidRPr="007914A1">
              <w:rPr>
                <w:rFonts w:ascii="Times New Roman" w:hAnsi="Times New Roman" w:cs="Times New Roman"/>
                <w:sz w:val="28"/>
                <w:szCs w:val="28"/>
              </w:rPr>
              <w:t>фриза.</w:t>
            </w:r>
          </w:p>
        </w:tc>
      </w:tr>
    </w:tbl>
    <w:p w14:paraId="03CA149B" w14:textId="6F2658F8" w:rsidR="007914A1" w:rsidRDefault="007914A1">
      <w:pPr>
        <w:rPr>
          <w:rFonts w:ascii="Times New Roman" w:hAnsi="Times New Roman" w:cs="Times New Roman"/>
          <w:sz w:val="28"/>
          <w:szCs w:val="28"/>
        </w:rPr>
      </w:pPr>
    </w:p>
    <w:p w14:paraId="1EBBC75F" w14:textId="07E15957" w:rsidR="00D10363" w:rsidRPr="00D10363" w:rsidRDefault="00D10363" w:rsidP="00C7326B">
      <w:pPr>
        <w:spacing w:after="0" w:line="240" w:lineRule="auto"/>
        <w:ind w:left="142"/>
        <w:rPr>
          <w:rFonts w:ascii="Times New Roman" w:eastAsia="Times New Roman" w:hAnsi="Times New Roman" w:cs="Times New Roman"/>
          <w:sz w:val="28"/>
          <w:szCs w:val="28"/>
          <w:lang w:eastAsia="ru-RU"/>
        </w:rPr>
      </w:pPr>
      <w:r w:rsidRPr="00D10363">
        <w:rPr>
          <w:rFonts w:ascii="Times New Roman" w:eastAsia="Times New Roman" w:hAnsi="Times New Roman" w:cs="Times New Roman"/>
          <w:sz w:val="28"/>
          <w:szCs w:val="28"/>
          <w:lang w:eastAsia="ru-RU"/>
        </w:rPr>
        <w:t>Поставщик обязуется поставлять только специализированные и сертифицированные расходные материалы от производителя. Замена моторного масла, антифриза. Также Поставщик обязуется добавлять присадки для топлива в зимнее время, замена аккумуляторов, обслуживания и ремонт</w:t>
      </w:r>
      <w:r w:rsidR="00C7326B" w:rsidRPr="00C7326B">
        <w:rPr>
          <w:rFonts w:ascii="Times New Roman" w:eastAsia="Times New Roman" w:hAnsi="Times New Roman" w:cs="Times New Roman"/>
          <w:sz w:val="28"/>
          <w:szCs w:val="28"/>
          <w:lang w:val="kk-KZ" w:eastAsia="ru-RU"/>
        </w:rPr>
        <w:t>. У</w:t>
      </w:r>
      <w:r w:rsidRPr="00D10363">
        <w:rPr>
          <w:rFonts w:ascii="Times New Roman" w:eastAsia="Times New Roman" w:hAnsi="Times New Roman" w:cs="Times New Roman"/>
          <w:sz w:val="28"/>
          <w:szCs w:val="28"/>
          <w:lang w:eastAsia="ru-RU"/>
        </w:rPr>
        <w:t>становка предпускового подогревателя в зимнее время, систему подогрева топливного бака в зимнее время, систему подогрева топливного фильтра в зимнее время. Заливка дизельного топлива с (присадками) в зимнее время. Поставщик должен иметь диспетчера для принятия заявок 24/7. На все работы поставщик несет ответственность и гарантию на 12 месяцев.</w:t>
      </w:r>
    </w:p>
    <w:p w14:paraId="24DC4C00" w14:textId="77777777" w:rsidR="00D10363" w:rsidRPr="00D10363" w:rsidRDefault="00D10363" w:rsidP="00C7326B">
      <w:pPr>
        <w:spacing w:after="0" w:line="240" w:lineRule="auto"/>
        <w:ind w:left="142"/>
        <w:rPr>
          <w:rFonts w:ascii="Times New Roman" w:eastAsia="Times New Roman" w:hAnsi="Times New Roman" w:cs="Times New Roman"/>
          <w:sz w:val="28"/>
          <w:szCs w:val="28"/>
          <w:lang w:eastAsia="ru-RU"/>
        </w:rPr>
      </w:pPr>
      <w:r w:rsidRPr="00D10363">
        <w:rPr>
          <w:rFonts w:ascii="Times New Roman" w:eastAsia="Times New Roman" w:hAnsi="Times New Roman" w:cs="Times New Roman"/>
          <w:sz w:val="28"/>
          <w:szCs w:val="28"/>
          <w:lang w:eastAsia="ru-RU"/>
        </w:rPr>
        <w:t>До начала оказания услуг потенциальный Поставщик разрабатывает и предоставляет на согласование Заказчику программу по техническому обслуживанию дизельного генератора.</w:t>
      </w:r>
    </w:p>
    <w:p w14:paraId="325C503A" w14:textId="77777777" w:rsidR="00D10363" w:rsidRPr="00D10363" w:rsidRDefault="00D10363" w:rsidP="00C7326B">
      <w:pPr>
        <w:spacing w:after="0" w:line="240" w:lineRule="auto"/>
        <w:ind w:left="142"/>
        <w:rPr>
          <w:rFonts w:ascii="Times New Roman" w:eastAsia="Times New Roman" w:hAnsi="Times New Roman" w:cs="Times New Roman"/>
          <w:sz w:val="28"/>
          <w:szCs w:val="28"/>
          <w:lang w:eastAsia="ru-RU"/>
        </w:rPr>
      </w:pPr>
      <w:r w:rsidRPr="00D10363">
        <w:rPr>
          <w:rFonts w:ascii="Times New Roman" w:eastAsia="Times New Roman" w:hAnsi="Times New Roman" w:cs="Times New Roman"/>
          <w:sz w:val="28"/>
          <w:szCs w:val="28"/>
          <w:lang w:eastAsia="ru-RU"/>
        </w:rPr>
        <w:t xml:space="preserve">В случае нанесения какого-либо ущерба зданию, оборудованию, имуществу, жизни и здоровью персонала дислоцированного на объекте по причине несвоевременной и некачественной подготовки обслуживаемого </w:t>
      </w:r>
      <w:r w:rsidRPr="00D10363">
        <w:rPr>
          <w:rFonts w:ascii="Times New Roman" w:eastAsia="Times New Roman" w:hAnsi="Times New Roman" w:cs="Times New Roman"/>
          <w:sz w:val="28"/>
          <w:szCs w:val="28"/>
          <w:lang w:eastAsia="ru-RU"/>
        </w:rPr>
        <w:lastRenderedPageBreak/>
        <w:t>оборудования, Поставщик несёт полную материальную ответственность со 100 (сто) процентным возмещением всех убытков.</w:t>
      </w:r>
    </w:p>
    <w:p w14:paraId="1A7E8BB4" w14:textId="6B2D111B" w:rsidR="00D10363" w:rsidRDefault="00D10363" w:rsidP="00C7326B">
      <w:pPr>
        <w:spacing w:after="0" w:line="240" w:lineRule="auto"/>
        <w:ind w:left="142"/>
        <w:rPr>
          <w:rFonts w:ascii="Times New Roman" w:eastAsia="Times New Roman" w:hAnsi="Times New Roman" w:cs="Times New Roman"/>
          <w:sz w:val="28"/>
          <w:szCs w:val="28"/>
          <w:lang w:val="kk-KZ" w:eastAsia="ru-RU"/>
        </w:rPr>
      </w:pPr>
      <w:r w:rsidRPr="00D10363">
        <w:rPr>
          <w:rFonts w:ascii="Times New Roman" w:eastAsia="Times New Roman" w:hAnsi="Times New Roman" w:cs="Times New Roman"/>
          <w:sz w:val="28"/>
          <w:szCs w:val="28"/>
          <w:lang w:eastAsia="ru-RU"/>
        </w:rPr>
        <w:t>У потенциального Поставщика должна быть лицензия на выполнение работ по техническому обслуживанию дизельных генераторов (предоставить копию до подписания Договора). По завершению всех работ выдать акт установки. Гарантийный срок составляет 12 месяцев с момента выдачи акта установки.</w:t>
      </w:r>
    </w:p>
    <w:p w14:paraId="44FD5D7D" w14:textId="77777777" w:rsidR="000932D6" w:rsidRPr="000932D6" w:rsidRDefault="000932D6" w:rsidP="000932D6">
      <w:pPr>
        <w:spacing w:after="200" w:line="276" w:lineRule="auto"/>
        <w:ind w:left="142"/>
        <w:jc w:val="both"/>
        <w:rPr>
          <w:rFonts w:ascii="Times New Roman" w:eastAsia="Calibri" w:hAnsi="Times New Roman" w:cs="Times New Roman"/>
          <w:color w:val="000000"/>
          <w:sz w:val="28"/>
          <w:szCs w:val="28"/>
          <w:lang w:val="kk-KZ"/>
        </w:rPr>
      </w:pPr>
      <w:r w:rsidRPr="000932D6">
        <w:rPr>
          <w:rFonts w:ascii="Times New Roman" w:eastAsia="Calibri" w:hAnsi="Times New Roman" w:cs="Times New Roman"/>
          <w:color w:val="000000"/>
          <w:sz w:val="28"/>
          <w:szCs w:val="28"/>
          <w:lang w:val="kk-KZ"/>
        </w:rPr>
        <w:t>Поставщик должен  обеспечить круглосуточный контакт телефона и быть на связи в любое время, в том числе в праздничные и выходные дни, для принятия заявки от Заказчика. С момента поступления заявки от заказчика, Поставщик должен в течении 1 часа и  не позднее, добраться на своём транспорте и обеспечить работоспособность. Работа специалиста с учётом праздничных и выходных дней, в вечернее и ночное время по требованию Заказчика. Заявка может быть  подана Поставщику как устно,  так и в письменном виде.</w:t>
      </w:r>
    </w:p>
    <w:p w14:paraId="03C22893" w14:textId="5067167F" w:rsidR="00D10363" w:rsidRPr="00D10363" w:rsidRDefault="000932D6" w:rsidP="000932D6">
      <w:pPr>
        <w:spacing w:after="0" w:line="240" w:lineRule="auto"/>
        <w:ind w:left="142" w:hanging="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kk-KZ" w:eastAsia="ru-RU"/>
        </w:rPr>
        <w:t xml:space="preserve">  </w:t>
      </w:r>
      <w:r w:rsidR="00D10363" w:rsidRPr="00D10363">
        <w:rPr>
          <w:rFonts w:ascii="Times New Roman" w:eastAsia="Times New Roman" w:hAnsi="Times New Roman" w:cs="Times New Roman"/>
          <w:sz w:val="28"/>
          <w:szCs w:val="28"/>
          <w:lang w:eastAsia="ru-RU"/>
        </w:rPr>
        <w:t xml:space="preserve">Все услуги должны соответствовать требованиям пожарной безопасности, </w:t>
      </w:r>
      <w:r>
        <w:rPr>
          <w:rFonts w:ascii="Times New Roman" w:eastAsia="Times New Roman" w:hAnsi="Times New Roman" w:cs="Times New Roman"/>
          <w:sz w:val="28"/>
          <w:szCs w:val="28"/>
          <w:lang w:val="kk-KZ" w:eastAsia="ru-RU"/>
        </w:rPr>
        <w:t xml:space="preserve">  </w:t>
      </w:r>
      <w:r w:rsidR="00D10363" w:rsidRPr="00D10363">
        <w:rPr>
          <w:rFonts w:ascii="Times New Roman" w:eastAsia="Times New Roman" w:hAnsi="Times New Roman" w:cs="Times New Roman"/>
          <w:sz w:val="28"/>
          <w:szCs w:val="28"/>
          <w:lang w:eastAsia="ru-RU"/>
        </w:rPr>
        <w:t>техники безопасности и охраны труда, охраны окружающей среды.</w:t>
      </w:r>
    </w:p>
    <w:p w14:paraId="4A9B3B03" w14:textId="77777777" w:rsidR="00D10363" w:rsidRPr="00D10363" w:rsidRDefault="00D10363" w:rsidP="00C7326B">
      <w:pPr>
        <w:spacing w:after="0" w:line="240" w:lineRule="auto"/>
        <w:ind w:left="142"/>
        <w:rPr>
          <w:rFonts w:ascii="Times New Roman" w:eastAsia="Times New Roman" w:hAnsi="Times New Roman" w:cs="Times New Roman"/>
          <w:sz w:val="28"/>
          <w:szCs w:val="28"/>
          <w:lang w:val="kk-KZ" w:eastAsia="ru-RU"/>
        </w:rPr>
      </w:pPr>
      <w:r w:rsidRPr="00D10363">
        <w:rPr>
          <w:rFonts w:ascii="Times New Roman" w:eastAsia="Times New Roman" w:hAnsi="Times New Roman" w:cs="Times New Roman"/>
          <w:sz w:val="28"/>
          <w:szCs w:val="28"/>
          <w:lang w:eastAsia="ru-RU"/>
        </w:rPr>
        <w:t>Все сопутствующие расходы (транспортировка, отгрузка, ГСМ, ремонт и т.д.) потенциальный поставщик берет на себя. При возникновении потребности в дополнительных материалах Поставщик покрывает расходы за свой счет.</w:t>
      </w:r>
    </w:p>
    <w:p w14:paraId="16CF7990" w14:textId="6F4E0619" w:rsidR="00CA1ABD" w:rsidRPr="00B6513F" w:rsidRDefault="00D10363" w:rsidP="00B6513F">
      <w:pPr>
        <w:ind w:left="142"/>
        <w:rPr>
          <w:rFonts w:ascii="Times New Roman" w:hAnsi="Times New Roman" w:cs="Times New Roman"/>
          <w:sz w:val="32"/>
          <w:szCs w:val="32"/>
        </w:rPr>
      </w:pPr>
      <w:r w:rsidRPr="00C7326B">
        <w:rPr>
          <w:rFonts w:ascii="Times New Roman" w:eastAsia="Times New Roman" w:hAnsi="Times New Roman" w:cs="Times New Roman"/>
          <w:sz w:val="28"/>
          <w:szCs w:val="28"/>
          <w:lang w:eastAsia="ru-RU"/>
        </w:rPr>
        <w:t>Поставщик обязан выставлять акт выполненных работ сразу после окончания работ. Оплата по факту оказания услуг.</w:t>
      </w:r>
    </w:p>
    <w:p w14:paraId="118FF847" w14:textId="5973BC45" w:rsidR="00EC6FD8" w:rsidRDefault="00EC6FD8" w:rsidP="00B6513F">
      <w:pPr>
        <w:ind w:left="142"/>
        <w:rPr>
          <w:rFonts w:ascii="Times New Roman" w:hAnsi="Times New Roman" w:cs="Times New Roman"/>
          <w:sz w:val="28"/>
          <w:szCs w:val="28"/>
        </w:rPr>
      </w:pPr>
      <w:r w:rsidRPr="00B6513F">
        <w:rPr>
          <w:rFonts w:ascii="Times New Roman" w:hAnsi="Times New Roman" w:cs="Times New Roman"/>
          <w:sz w:val="28"/>
          <w:szCs w:val="28"/>
        </w:rPr>
        <w:t xml:space="preserve">При оказании услуг исполнителем должны быть использованы качественные и новые расходные материалы. </w:t>
      </w:r>
    </w:p>
    <w:p w14:paraId="41DA6122" w14:textId="70257DDB" w:rsidR="007914A1" w:rsidRPr="00B6513F" w:rsidRDefault="007914A1" w:rsidP="00B6513F">
      <w:pPr>
        <w:ind w:left="142" w:firstLine="425"/>
        <w:rPr>
          <w:rFonts w:ascii="Times New Roman" w:hAnsi="Times New Roman" w:cs="Times New Roman"/>
          <w:sz w:val="28"/>
          <w:szCs w:val="28"/>
        </w:rPr>
      </w:pPr>
      <w:r w:rsidRPr="007914A1">
        <w:rPr>
          <w:rFonts w:ascii="Times New Roman" w:hAnsi="Times New Roman" w:cs="Times New Roman"/>
          <w:b/>
          <w:bCs/>
          <w:sz w:val="28"/>
          <w:szCs w:val="28"/>
        </w:rPr>
        <w:t xml:space="preserve">Место выполнения работ: </w:t>
      </w:r>
      <w:r w:rsidR="00B6513F" w:rsidRPr="00B6513F">
        <w:rPr>
          <w:rFonts w:ascii="Times New Roman" w:hAnsi="Times New Roman" w:cs="Times New Roman"/>
          <w:sz w:val="28"/>
          <w:szCs w:val="28"/>
        </w:rPr>
        <w:t>Улытауская область город Каражал поселок Жайрем ул Абая-22</w:t>
      </w:r>
    </w:p>
    <w:p w14:paraId="3045ABEC" w14:textId="2A236A4C" w:rsidR="007914A1" w:rsidRPr="00E22C33" w:rsidRDefault="007914A1" w:rsidP="00D10363">
      <w:pPr>
        <w:ind w:firstLine="567"/>
        <w:rPr>
          <w:rFonts w:ascii="Times New Roman" w:hAnsi="Times New Roman" w:cs="Times New Roman"/>
          <w:sz w:val="28"/>
          <w:szCs w:val="28"/>
          <w:lang w:val="kk-KZ"/>
        </w:rPr>
      </w:pPr>
      <w:r w:rsidRPr="007914A1">
        <w:rPr>
          <w:rFonts w:ascii="Times New Roman" w:hAnsi="Times New Roman" w:cs="Times New Roman"/>
          <w:b/>
          <w:bCs/>
          <w:sz w:val="28"/>
          <w:szCs w:val="28"/>
        </w:rPr>
        <w:t>Срок выполнения работ:</w:t>
      </w:r>
      <w:r w:rsidR="00BC2122">
        <w:rPr>
          <w:rFonts w:ascii="Times New Roman" w:hAnsi="Times New Roman" w:cs="Times New Roman"/>
          <w:b/>
          <w:bCs/>
          <w:sz w:val="28"/>
          <w:szCs w:val="28"/>
        </w:rPr>
        <w:t xml:space="preserve"> </w:t>
      </w:r>
      <w:r w:rsidR="00E22C33">
        <w:rPr>
          <w:rFonts w:ascii="Times New Roman" w:hAnsi="Times New Roman" w:cs="Times New Roman"/>
          <w:sz w:val="28"/>
          <w:szCs w:val="28"/>
          <w:lang w:val="kk-KZ"/>
        </w:rPr>
        <w:t xml:space="preserve">по заявке зказчика в течении года </w:t>
      </w:r>
    </w:p>
    <w:p w14:paraId="3CF405C3" w14:textId="11DAAD70" w:rsidR="007914A1" w:rsidRDefault="007914A1" w:rsidP="00D10363">
      <w:pPr>
        <w:ind w:firstLine="567"/>
        <w:rPr>
          <w:rFonts w:ascii="Times New Roman" w:hAnsi="Times New Roman" w:cs="Times New Roman"/>
          <w:sz w:val="28"/>
          <w:szCs w:val="28"/>
          <w:lang w:val="kk-KZ"/>
        </w:rPr>
      </w:pPr>
      <w:r w:rsidRPr="007914A1">
        <w:rPr>
          <w:rFonts w:ascii="Times New Roman" w:hAnsi="Times New Roman" w:cs="Times New Roman"/>
          <w:b/>
          <w:bCs/>
          <w:sz w:val="28"/>
          <w:szCs w:val="28"/>
        </w:rPr>
        <w:t>Примечание:</w:t>
      </w:r>
      <w:r w:rsidRPr="007914A1">
        <w:rPr>
          <w:rFonts w:ascii="Times New Roman" w:hAnsi="Times New Roman" w:cs="Times New Roman"/>
          <w:sz w:val="28"/>
          <w:szCs w:val="28"/>
        </w:rPr>
        <w:t xml:space="preserve"> Гарантия на выполненные работы 12 месяцев</w:t>
      </w:r>
      <w:r w:rsidRPr="007914A1">
        <w:rPr>
          <w:rFonts w:ascii="Times New Roman" w:hAnsi="Times New Roman" w:cs="Times New Roman"/>
          <w:sz w:val="28"/>
          <w:szCs w:val="28"/>
          <w:lang w:val="kk-KZ"/>
        </w:rPr>
        <w:t>.</w:t>
      </w:r>
    </w:p>
    <w:p w14:paraId="0D3C4A87" w14:textId="77777777" w:rsidR="006E25BC" w:rsidRPr="007914A1" w:rsidRDefault="006E25BC" w:rsidP="00D10363">
      <w:pPr>
        <w:ind w:firstLine="567"/>
        <w:rPr>
          <w:rFonts w:ascii="Times New Roman" w:hAnsi="Times New Roman" w:cs="Times New Roman"/>
          <w:sz w:val="28"/>
          <w:szCs w:val="28"/>
          <w:lang w:val="kk-KZ"/>
        </w:rPr>
      </w:pPr>
    </w:p>
    <w:sectPr w:rsidR="006E25BC" w:rsidRPr="007914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31DE2"/>
    <w:multiLevelType w:val="hybridMultilevel"/>
    <w:tmpl w:val="F19CA2C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1191601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3B7"/>
    <w:rsid w:val="000932D6"/>
    <w:rsid w:val="000D43D8"/>
    <w:rsid w:val="00104AB5"/>
    <w:rsid w:val="002A4D59"/>
    <w:rsid w:val="00342914"/>
    <w:rsid w:val="00346B83"/>
    <w:rsid w:val="004B63B7"/>
    <w:rsid w:val="004D473D"/>
    <w:rsid w:val="006060A9"/>
    <w:rsid w:val="00676E70"/>
    <w:rsid w:val="006E25BC"/>
    <w:rsid w:val="007914A1"/>
    <w:rsid w:val="008423B8"/>
    <w:rsid w:val="008F4C50"/>
    <w:rsid w:val="00A83D13"/>
    <w:rsid w:val="00B6513F"/>
    <w:rsid w:val="00BC2122"/>
    <w:rsid w:val="00BC5AE9"/>
    <w:rsid w:val="00BD730A"/>
    <w:rsid w:val="00C7326B"/>
    <w:rsid w:val="00C92128"/>
    <w:rsid w:val="00CA1ABD"/>
    <w:rsid w:val="00D10363"/>
    <w:rsid w:val="00E06CDD"/>
    <w:rsid w:val="00E20FA8"/>
    <w:rsid w:val="00E22C33"/>
    <w:rsid w:val="00EC6FD8"/>
    <w:rsid w:val="00FD4C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BD35"/>
  <w15:chartTrackingRefBased/>
  <w15:docId w15:val="{33837954-1985-4B93-88AB-2485A998A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B6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C2AAF-07EA-4F12-B97A-01FADBD6A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1076</Words>
  <Characters>6136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14</cp:revision>
  <dcterms:created xsi:type="dcterms:W3CDTF">2024-10-02T06:49:00Z</dcterms:created>
  <dcterms:modified xsi:type="dcterms:W3CDTF">2026-10-07T10:35:00Z</dcterms:modified>
</cp:coreProperties>
</file>