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5EC" w:rsidRPr="006115EC" w:rsidRDefault="006115EC" w:rsidP="006115EC">
      <w:pPr>
        <w:spacing w:before="82"/>
        <w:ind w:right="141"/>
        <w:jc w:val="right"/>
        <w:rPr>
          <w:rFonts w:ascii="Times New Roman" w:hAnsi="Times New Roman" w:cs="Times New Roman"/>
        </w:rPr>
      </w:pPr>
      <w:proofErr w:type="spellStart"/>
      <w:r w:rsidRPr="006115EC">
        <w:rPr>
          <w:rFonts w:ascii="Times New Roman" w:hAnsi="Times New Roman" w:cs="Times New Roman"/>
        </w:rPr>
        <w:t>Конкурстық</w:t>
      </w:r>
      <w:proofErr w:type="spellEnd"/>
      <w:r w:rsidRPr="006115EC">
        <w:rPr>
          <w:rFonts w:ascii="Times New Roman" w:hAnsi="Times New Roman" w:cs="Times New Roman"/>
          <w:spacing w:val="38"/>
        </w:rPr>
        <w:t xml:space="preserve"> </w:t>
      </w:r>
      <w:proofErr w:type="spellStart"/>
      <w:r w:rsidRPr="006115EC">
        <w:rPr>
          <w:rFonts w:ascii="Times New Roman" w:hAnsi="Times New Roman" w:cs="Times New Roman"/>
          <w:spacing w:val="-2"/>
        </w:rPr>
        <w:t>құжаттамаға</w:t>
      </w:r>
      <w:proofErr w:type="spellEnd"/>
    </w:p>
    <w:p w:rsidR="006115EC" w:rsidRPr="006115EC" w:rsidRDefault="006115EC" w:rsidP="006115EC">
      <w:pPr>
        <w:spacing w:before="34"/>
        <w:ind w:right="140"/>
        <w:jc w:val="right"/>
        <w:rPr>
          <w:rFonts w:ascii="Times New Roman" w:hAnsi="Times New Roman" w:cs="Times New Roman"/>
          <w:sz w:val="28"/>
          <w:szCs w:val="28"/>
          <w:lang w:val="kk-KZ"/>
        </w:rPr>
      </w:pPr>
      <w:r w:rsidRPr="006115EC">
        <w:rPr>
          <w:rFonts w:ascii="Times New Roman" w:hAnsi="Times New Roman" w:cs="Times New Roman"/>
          <w:spacing w:val="-4"/>
          <w:sz w:val="28"/>
          <w:szCs w:val="28"/>
        </w:rPr>
        <w:t>2-</w:t>
      </w:r>
      <w:r w:rsidRPr="006115EC">
        <w:rPr>
          <w:rFonts w:ascii="Times New Roman" w:hAnsi="Times New Roman" w:cs="Times New Roman"/>
          <w:spacing w:val="-2"/>
          <w:sz w:val="28"/>
          <w:szCs w:val="28"/>
        </w:rPr>
        <w:t>қосымша</w:t>
      </w:r>
    </w:p>
    <w:p w:rsidR="006115EC" w:rsidRPr="006115EC" w:rsidRDefault="006115EC" w:rsidP="006115EC">
      <w:pPr>
        <w:pStyle w:val="a3"/>
        <w:spacing w:line="249" w:lineRule="auto"/>
        <w:ind w:left="4352" w:hanging="3947"/>
        <w:rPr>
          <w:rFonts w:ascii="Times New Roman" w:hAnsi="Times New Roman" w:cs="Times New Roman"/>
          <w:sz w:val="28"/>
          <w:szCs w:val="28"/>
        </w:rPr>
      </w:pPr>
      <w:r w:rsidRPr="006115EC">
        <w:rPr>
          <w:rFonts w:ascii="Times New Roman" w:hAnsi="Times New Roman" w:cs="Times New Roman"/>
          <w:w w:val="65"/>
          <w:sz w:val="28"/>
          <w:szCs w:val="28"/>
        </w:rPr>
        <w:t>Конкурстық</w:t>
      </w:r>
      <w:r w:rsidRPr="006115EC">
        <w:rPr>
          <w:rFonts w:ascii="Times New Roman" w:hAnsi="Times New Roman" w:cs="Times New Roman"/>
          <w:sz w:val="28"/>
          <w:szCs w:val="28"/>
        </w:rPr>
        <w:t xml:space="preserve"> </w:t>
      </w:r>
      <w:r w:rsidRPr="006115EC">
        <w:rPr>
          <w:rFonts w:ascii="Times New Roman" w:hAnsi="Times New Roman" w:cs="Times New Roman"/>
          <w:w w:val="65"/>
          <w:sz w:val="28"/>
          <w:szCs w:val="28"/>
        </w:rPr>
        <w:t>құжаттамаға</w:t>
      </w:r>
      <w:r w:rsidRPr="006115EC">
        <w:rPr>
          <w:rFonts w:ascii="Times New Roman" w:hAnsi="Times New Roman" w:cs="Times New Roman"/>
          <w:sz w:val="28"/>
          <w:szCs w:val="28"/>
        </w:rPr>
        <w:t xml:space="preserve"> </w:t>
      </w:r>
      <w:r w:rsidRPr="006115EC">
        <w:rPr>
          <w:rFonts w:ascii="Times New Roman" w:hAnsi="Times New Roman" w:cs="Times New Roman"/>
          <w:w w:val="65"/>
          <w:sz w:val="28"/>
          <w:szCs w:val="28"/>
        </w:rPr>
        <w:t>сатып</w:t>
      </w:r>
      <w:r w:rsidRPr="006115EC">
        <w:rPr>
          <w:rFonts w:ascii="Times New Roman" w:hAnsi="Times New Roman" w:cs="Times New Roman"/>
          <w:sz w:val="28"/>
          <w:szCs w:val="28"/>
        </w:rPr>
        <w:t xml:space="preserve"> </w:t>
      </w:r>
      <w:r w:rsidRPr="006115EC">
        <w:rPr>
          <w:rFonts w:ascii="Times New Roman" w:hAnsi="Times New Roman" w:cs="Times New Roman"/>
          <w:w w:val="65"/>
          <w:sz w:val="28"/>
          <w:szCs w:val="28"/>
        </w:rPr>
        <w:t>алынаты</w:t>
      </w:r>
      <w:r w:rsidRPr="006115EC">
        <w:rPr>
          <w:rFonts w:ascii="Times New Roman" w:hAnsi="Times New Roman" w:cs="Times New Roman"/>
          <w:sz w:val="28"/>
          <w:szCs w:val="28"/>
        </w:rPr>
        <w:t xml:space="preserve"> </w:t>
      </w:r>
      <w:r w:rsidRPr="006115EC">
        <w:rPr>
          <w:rFonts w:ascii="Times New Roman" w:hAnsi="Times New Roman" w:cs="Times New Roman"/>
          <w:w w:val="65"/>
          <w:sz w:val="28"/>
          <w:szCs w:val="28"/>
        </w:rPr>
        <w:t>тауарлардың</w:t>
      </w:r>
      <w:r w:rsidRPr="006115EC">
        <w:rPr>
          <w:rFonts w:ascii="Times New Roman" w:hAnsi="Times New Roman" w:cs="Times New Roman"/>
          <w:sz w:val="28"/>
          <w:szCs w:val="28"/>
        </w:rPr>
        <w:t xml:space="preserve"> </w:t>
      </w:r>
      <w:r w:rsidRPr="006115EC">
        <w:rPr>
          <w:rFonts w:ascii="Times New Roman" w:hAnsi="Times New Roman" w:cs="Times New Roman"/>
          <w:w w:val="65"/>
          <w:sz w:val="28"/>
          <w:szCs w:val="28"/>
        </w:rPr>
        <w:t>техникалық</w:t>
      </w:r>
      <w:r w:rsidRPr="006115EC">
        <w:rPr>
          <w:rFonts w:ascii="Times New Roman" w:hAnsi="Times New Roman" w:cs="Times New Roman"/>
          <w:spacing w:val="40"/>
          <w:sz w:val="28"/>
          <w:szCs w:val="28"/>
        </w:rPr>
        <w:t xml:space="preserve"> </w:t>
      </w:r>
      <w:r w:rsidRPr="006115EC">
        <w:rPr>
          <w:rFonts w:ascii="Times New Roman" w:hAnsi="Times New Roman" w:cs="Times New Roman"/>
          <w:spacing w:val="-2"/>
          <w:w w:val="65"/>
          <w:sz w:val="28"/>
          <w:szCs w:val="28"/>
        </w:rPr>
        <w:t>ерекшелігі</w:t>
      </w:r>
    </w:p>
    <w:p w:rsidR="006115EC" w:rsidRPr="0067260A" w:rsidRDefault="006115EC" w:rsidP="006115EC">
      <w:pPr>
        <w:pStyle w:val="a3"/>
        <w:spacing w:before="244"/>
        <w:rPr>
          <w:rFonts w:ascii="Times New Roman" w:hAnsi="Times New Roman" w:cs="Times New Roman"/>
          <w:sz w:val="28"/>
          <w:szCs w:val="28"/>
        </w:rPr>
      </w:pPr>
    </w:p>
    <w:tbl>
      <w:tblPr>
        <w:tblStyle w:val="TableNormal"/>
        <w:tblW w:w="0" w:type="auto"/>
        <w:tblInd w:w="15"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Look w:val="01E0" w:firstRow="1" w:lastRow="1" w:firstColumn="1" w:lastColumn="1" w:noHBand="0" w:noVBand="0"/>
      </w:tblPr>
      <w:tblGrid>
        <w:gridCol w:w="3057"/>
        <w:gridCol w:w="7133"/>
      </w:tblGrid>
      <w:tr w:rsidR="006115EC" w:rsidRPr="0067260A" w:rsidTr="00EC7707">
        <w:trPr>
          <w:trHeight w:val="378"/>
        </w:trPr>
        <w:tc>
          <w:tcPr>
            <w:tcW w:w="3057" w:type="dxa"/>
          </w:tcPr>
          <w:p w:rsidR="006115EC" w:rsidRPr="0067260A" w:rsidRDefault="006115EC" w:rsidP="00EC7707">
            <w:pPr>
              <w:pStyle w:val="TableParagraph"/>
              <w:spacing w:before="14"/>
              <w:rPr>
                <w:rFonts w:ascii="Times New Roman" w:hAnsi="Times New Roman" w:cs="Times New Roman"/>
                <w:sz w:val="28"/>
                <w:szCs w:val="28"/>
              </w:rPr>
            </w:pPr>
            <w:r w:rsidRPr="0067260A">
              <w:rPr>
                <w:rFonts w:ascii="Times New Roman" w:hAnsi="Times New Roman" w:cs="Times New Roman"/>
                <w:w w:val="65"/>
                <w:sz w:val="28"/>
                <w:szCs w:val="28"/>
              </w:rPr>
              <w:t>Сатып</w:t>
            </w:r>
            <w:r w:rsidRPr="0067260A">
              <w:rPr>
                <w:rFonts w:ascii="Times New Roman" w:hAnsi="Times New Roman" w:cs="Times New Roman"/>
                <w:spacing w:val="27"/>
                <w:sz w:val="28"/>
                <w:szCs w:val="28"/>
              </w:rPr>
              <w:t xml:space="preserve"> </w:t>
            </w:r>
            <w:r w:rsidRPr="0067260A">
              <w:rPr>
                <w:rFonts w:ascii="Times New Roman" w:hAnsi="Times New Roman" w:cs="Times New Roman"/>
                <w:w w:val="65"/>
                <w:sz w:val="28"/>
                <w:szCs w:val="28"/>
              </w:rPr>
              <w:t>алудың</w:t>
            </w:r>
            <w:r w:rsidRPr="0067260A">
              <w:rPr>
                <w:rFonts w:ascii="Times New Roman" w:hAnsi="Times New Roman" w:cs="Times New Roman"/>
                <w:spacing w:val="27"/>
                <w:sz w:val="28"/>
                <w:szCs w:val="28"/>
              </w:rPr>
              <w:t xml:space="preserve"> </w:t>
            </w:r>
            <w:r w:rsidRPr="0067260A">
              <w:rPr>
                <w:rFonts w:ascii="Times New Roman" w:hAnsi="Times New Roman" w:cs="Times New Roman"/>
                <w:spacing w:val="-2"/>
                <w:w w:val="65"/>
                <w:sz w:val="28"/>
                <w:szCs w:val="28"/>
              </w:rPr>
              <w:t>нөмірі:</w:t>
            </w:r>
          </w:p>
        </w:tc>
        <w:tc>
          <w:tcPr>
            <w:tcW w:w="7133" w:type="dxa"/>
          </w:tcPr>
          <w:p w:rsidR="006115EC" w:rsidRPr="0067260A" w:rsidRDefault="006115EC" w:rsidP="00EC7707">
            <w:pPr>
              <w:pStyle w:val="TableParagraph"/>
              <w:rPr>
                <w:rFonts w:ascii="Times New Roman" w:hAnsi="Times New Roman" w:cs="Times New Roman"/>
                <w:sz w:val="28"/>
                <w:szCs w:val="28"/>
              </w:rPr>
            </w:pPr>
          </w:p>
        </w:tc>
      </w:tr>
      <w:tr w:rsidR="006115EC" w:rsidRPr="004E0BE9" w:rsidTr="00EC7707">
        <w:trPr>
          <w:trHeight w:val="665"/>
        </w:trPr>
        <w:tc>
          <w:tcPr>
            <w:tcW w:w="3057" w:type="dxa"/>
          </w:tcPr>
          <w:p w:rsidR="006115EC" w:rsidRPr="0067260A" w:rsidRDefault="006115EC" w:rsidP="00EC7707">
            <w:pPr>
              <w:pStyle w:val="TableParagraph"/>
              <w:spacing w:before="14"/>
              <w:rPr>
                <w:rFonts w:ascii="Times New Roman" w:hAnsi="Times New Roman" w:cs="Times New Roman"/>
                <w:sz w:val="28"/>
                <w:szCs w:val="28"/>
              </w:rPr>
            </w:pPr>
            <w:r w:rsidRPr="0067260A">
              <w:rPr>
                <w:rFonts w:ascii="Times New Roman" w:hAnsi="Times New Roman" w:cs="Times New Roman"/>
                <w:w w:val="65"/>
                <w:sz w:val="28"/>
                <w:szCs w:val="28"/>
              </w:rPr>
              <w:t>Сатып</w:t>
            </w:r>
            <w:r w:rsidRPr="0067260A">
              <w:rPr>
                <w:rFonts w:ascii="Times New Roman" w:hAnsi="Times New Roman" w:cs="Times New Roman"/>
                <w:spacing w:val="27"/>
                <w:sz w:val="28"/>
                <w:szCs w:val="28"/>
              </w:rPr>
              <w:t xml:space="preserve"> </w:t>
            </w:r>
            <w:r w:rsidRPr="0067260A">
              <w:rPr>
                <w:rFonts w:ascii="Times New Roman" w:hAnsi="Times New Roman" w:cs="Times New Roman"/>
                <w:w w:val="65"/>
                <w:sz w:val="28"/>
                <w:szCs w:val="28"/>
              </w:rPr>
              <w:t>алудың</w:t>
            </w:r>
            <w:r w:rsidRPr="0067260A">
              <w:rPr>
                <w:rFonts w:ascii="Times New Roman" w:hAnsi="Times New Roman" w:cs="Times New Roman"/>
                <w:spacing w:val="27"/>
                <w:sz w:val="28"/>
                <w:szCs w:val="28"/>
              </w:rPr>
              <w:t xml:space="preserve"> </w:t>
            </w:r>
            <w:r w:rsidRPr="0067260A">
              <w:rPr>
                <w:rFonts w:ascii="Times New Roman" w:hAnsi="Times New Roman" w:cs="Times New Roman"/>
                <w:spacing w:val="-2"/>
                <w:w w:val="65"/>
                <w:sz w:val="28"/>
                <w:szCs w:val="28"/>
              </w:rPr>
              <w:t>атауы:</w:t>
            </w:r>
          </w:p>
        </w:tc>
        <w:tc>
          <w:tcPr>
            <w:tcW w:w="7133" w:type="dxa"/>
          </w:tcPr>
          <w:p w:rsidR="006115EC" w:rsidRPr="00D652E2" w:rsidRDefault="00D652E2" w:rsidP="00D652E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1F1F1F"/>
                <w:sz w:val="28"/>
                <w:szCs w:val="28"/>
                <w:lang w:val="kk-KZ" w:eastAsia="ru-RU"/>
              </w:rPr>
            </w:pPr>
            <w:r w:rsidRPr="00D652E2">
              <w:rPr>
                <w:rFonts w:ascii="Times New Roman" w:hAnsi="Times New Roman" w:cs="Times New Roman"/>
                <w:sz w:val="28"/>
                <w:szCs w:val="28"/>
                <w:lang w:val="kk-KZ"/>
              </w:rPr>
              <w:t xml:space="preserve">MДФ материалынан жасалған радиатор </w:t>
            </w:r>
            <w:r w:rsidR="00C956C3">
              <w:rPr>
                <w:rFonts w:ascii="Times New Roman" w:hAnsi="Times New Roman" w:cs="Times New Roman"/>
                <w:sz w:val="28"/>
                <w:szCs w:val="28"/>
                <w:lang w:val="kk-KZ"/>
              </w:rPr>
              <w:t xml:space="preserve">ақ түсті </w:t>
            </w:r>
            <w:r w:rsidRPr="00D652E2">
              <w:rPr>
                <w:rFonts w:ascii="Times New Roman" w:hAnsi="Times New Roman" w:cs="Times New Roman"/>
                <w:sz w:val="28"/>
                <w:szCs w:val="28"/>
                <w:lang w:val="kk-KZ"/>
              </w:rPr>
              <w:t>қаптамаларын барлық топтық аймақтардағы жуынатын бөлмелерде жылыту жүйелерін жасыру мақсатында орнату көзделген. Сонымен қатар, жоба шеңберінде топтық аймақтарда (сабақ өтетін бөлмелерде, ұйықтау бөлмелерінде және кіреберістерде), сондай-ақ арнайы мақсаттағы бөлмелерде (спорт залында, логопед кабинеті мен экология кабинетінде) пластик радиатор торларын дайындау және орнату қарастырылған.</w:t>
            </w:r>
          </w:p>
        </w:tc>
      </w:tr>
      <w:tr w:rsidR="006115EC" w:rsidRPr="0067260A" w:rsidTr="00EC7707">
        <w:trPr>
          <w:trHeight w:val="377"/>
        </w:trPr>
        <w:tc>
          <w:tcPr>
            <w:tcW w:w="3057" w:type="dxa"/>
          </w:tcPr>
          <w:p w:rsidR="006115EC" w:rsidRPr="0067260A" w:rsidRDefault="006115EC" w:rsidP="00EC7707">
            <w:pPr>
              <w:pStyle w:val="TableParagraph"/>
              <w:spacing w:before="14"/>
              <w:rPr>
                <w:rFonts w:ascii="Times New Roman" w:hAnsi="Times New Roman" w:cs="Times New Roman"/>
                <w:sz w:val="28"/>
                <w:szCs w:val="28"/>
              </w:rPr>
            </w:pPr>
            <w:r w:rsidRPr="0067260A">
              <w:rPr>
                <w:rFonts w:ascii="Times New Roman" w:hAnsi="Times New Roman" w:cs="Times New Roman"/>
                <w:w w:val="65"/>
                <w:sz w:val="28"/>
                <w:szCs w:val="28"/>
              </w:rPr>
              <w:t>Лоттың</w:t>
            </w:r>
            <w:r w:rsidRPr="0067260A">
              <w:rPr>
                <w:rFonts w:ascii="Times New Roman" w:hAnsi="Times New Roman" w:cs="Times New Roman"/>
                <w:spacing w:val="37"/>
                <w:sz w:val="28"/>
                <w:szCs w:val="28"/>
              </w:rPr>
              <w:t xml:space="preserve"> </w:t>
            </w:r>
            <w:r w:rsidRPr="0067260A">
              <w:rPr>
                <w:rFonts w:ascii="Times New Roman" w:hAnsi="Times New Roman" w:cs="Times New Roman"/>
                <w:spacing w:val="-2"/>
                <w:w w:val="70"/>
                <w:sz w:val="28"/>
                <w:szCs w:val="28"/>
              </w:rPr>
              <w:t>нөмірі:</w:t>
            </w:r>
          </w:p>
        </w:tc>
        <w:tc>
          <w:tcPr>
            <w:tcW w:w="7133" w:type="dxa"/>
          </w:tcPr>
          <w:p w:rsidR="006115EC" w:rsidRPr="0067260A" w:rsidRDefault="006115EC" w:rsidP="00EC7707">
            <w:pPr>
              <w:pStyle w:val="TableParagraph"/>
              <w:rPr>
                <w:rFonts w:ascii="Times New Roman" w:hAnsi="Times New Roman" w:cs="Times New Roman"/>
                <w:sz w:val="28"/>
                <w:szCs w:val="28"/>
              </w:rPr>
            </w:pPr>
          </w:p>
        </w:tc>
      </w:tr>
      <w:tr w:rsidR="006115EC" w:rsidRPr="006115EC" w:rsidTr="00EC7707">
        <w:trPr>
          <w:trHeight w:val="377"/>
        </w:trPr>
        <w:tc>
          <w:tcPr>
            <w:tcW w:w="3057" w:type="dxa"/>
          </w:tcPr>
          <w:p w:rsidR="006115EC" w:rsidRPr="0067260A" w:rsidRDefault="006115EC" w:rsidP="00EC7707">
            <w:pPr>
              <w:pStyle w:val="TableParagraph"/>
              <w:spacing w:before="14"/>
              <w:rPr>
                <w:rFonts w:ascii="Times New Roman" w:hAnsi="Times New Roman" w:cs="Times New Roman"/>
                <w:sz w:val="28"/>
                <w:szCs w:val="28"/>
              </w:rPr>
            </w:pPr>
            <w:r w:rsidRPr="0067260A">
              <w:rPr>
                <w:rFonts w:ascii="Times New Roman" w:hAnsi="Times New Roman" w:cs="Times New Roman"/>
                <w:w w:val="65"/>
                <w:sz w:val="28"/>
                <w:szCs w:val="28"/>
              </w:rPr>
              <w:t>Лоттың</w:t>
            </w:r>
            <w:r w:rsidRPr="0067260A">
              <w:rPr>
                <w:rFonts w:ascii="Times New Roman" w:hAnsi="Times New Roman" w:cs="Times New Roman"/>
                <w:spacing w:val="17"/>
                <w:sz w:val="28"/>
                <w:szCs w:val="28"/>
              </w:rPr>
              <w:t xml:space="preserve"> </w:t>
            </w:r>
            <w:r w:rsidRPr="0067260A">
              <w:rPr>
                <w:rFonts w:ascii="Times New Roman" w:hAnsi="Times New Roman" w:cs="Times New Roman"/>
                <w:w w:val="65"/>
                <w:sz w:val="28"/>
                <w:szCs w:val="28"/>
              </w:rPr>
              <w:t>атауы</w:t>
            </w:r>
            <w:r w:rsidRPr="0067260A">
              <w:rPr>
                <w:rFonts w:ascii="Times New Roman" w:hAnsi="Times New Roman" w:cs="Times New Roman"/>
                <w:spacing w:val="17"/>
                <w:sz w:val="28"/>
                <w:szCs w:val="28"/>
              </w:rPr>
              <w:t xml:space="preserve"> </w:t>
            </w:r>
            <w:r w:rsidRPr="0067260A">
              <w:rPr>
                <w:rFonts w:ascii="Times New Roman" w:hAnsi="Times New Roman" w:cs="Times New Roman"/>
                <w:spacing w:val="-10"/>
                <w:w w:val="65"/>
                <w:sz w:val="28"/>
                <w:szCs w:val="28"/>
              </w:rPr>
              <w:t>:</w:t>
            </w:r>
          </w:p>
        </w:tc>
        <w:tc>
          <w:tcPr>
            <w:tcW w:w="7133" w:type="dxa"/>
          </w:tcPr>
          <w:p w:rsidR="006115EC" w:rsidRPr="00D652E2" w:rsidRDefault="00D652E2" w:rsidP="00D652E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1F1F1F"/>
                <w:sz w:val="28"/>
                <w:szCs w:val="28"/>
                <w:lang w:val="ru-RU" w:eastAsia="ru-RU"/>
              </w:rPr>
            </w:pPr>
            <w:r w:rsidRPr="00D652E2">
              <w:rPr>
                <w:rFonts w:ascii="Times New Roman" w:eastAsia="Times New Roman" w:hAnsi="Times New Roman" w:cs="Times New Roman"/>
                <w:color w:val="1F1F1F"/>
                <w:sz w:val="28"/>
                <w:szCs w:val="28"/>
                <w:lang w:val="kk-KZ" w:eastAsia="ru-RU"/>
              </w:rPr>
              <w:t>Радиатор торы және қорғаныш торы</w:t>
            </w:r>
          </w:p>
        </w:tc>
      </w:tr>
      <w:tr w:rsidR="006115EC" w:rsidRPr="004E0BE9" w:rsidTr="00EC7707">
        <w:trPr>
          <w:trHeight w:val="378"/>
        </w:trPr>
        <w:tc>
          <w:tcPr>
            <w:tcW w:w="3057" w:type="dxa"/>
          </w:tcPr>
          <w:p w:rsidR="006115EC" w:rsidRPr="0067260A" w:rsidRDefault="006115EC" w:rsidP="00EC7707">
            <w:pPr>
              <w:pStyle w:val="TableParagraph"/>
              <w:spacing w:before="14"/>
              <w:rPr>
                <w:rFonts w:ascii="Times New Roman" w:hAnsi="Times New Roman" w:cs="Times New Roman"/>
                <w:sz w:val="28"/>
                <w:szCs w:val="28"/>
              </w:rPr>
            </w:pPr>
            <w:r w:rsidRPr="0067260A">
              <w:rPr>
                <w:rFonts w:ascii="Times New Roman" w:hAnsi="Times New Roman" w:cs="Times New Roman"/>
                <w:w w:val="65"/>
                <w:sz w:val="28"/>
                <w:szCs w:val="28"/>
              </w:rPr>
              <w:t>Лоттың</w:t>
            </w:r>
            <w:r w:rsidRPr="0067260A">
              <w:rPr>
                <w:rFonts w:ascii="Times New Roman" w:hAnsi="Times New Roman" w:cs="Times New Roman"/>
                <w:spacing w:val="37"/>
                <w:sz w:val="28"/>
                <w:szCs w:val="28"/>
              </w:rPr>
              <w:t xml:space="preserve"> </w:t>
            </w:r>
            <w:r w:rsidRPr="0067260A">
              <w:rPr>
                <w:rFonts w:ascii="Times New Roman" w:hAnsi="Times New Roman" w:cs="Times New Roman"/>
                <w:spacing w:val="-2"/>
                <w:w w:val="70"/>
                <w:sz w:val="28"/>
                <w:szCs w:val="28"/>
              </w:rPr>
              <w:t>сипаттауы:</w:t>
            </w:r>
          </w:p>
        </w:tc>
        <w:tc>
          <w:tcPr>
            <w:tcW w:w="7133" w:type="dxa"/>
          </w:tcPr>
          <w:p w:rsidR="006115EC" w:rsidRPr="00C956C3" w:rsidRDefault="00C956C3" w:rsidP="00C956C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1F1F1F"/>
                <w:sz w:val="28"/>
                <w:szCs w:val="28"/>
                <w:lang w:val="kk-KZ" w:eastAsia="ru-RU"/>
              </w:rPr>
            </w:pPr>
            <w:r>
              <w:rPr>
                <w:rFonts w:ascii="Times New Roman" w:eastAsia="Times New Roman" w:hAnsi="Times New Roman" w:cs="Times New Roman"/>
                <w:color w:val="1F1F1F"/>
                <w:sz w:val="28"/>
                <w:szCs w:val="28"/>
                <w:lang w:val="kk-KZ" w:eastAsia="ru-RU"/>
              </w:rPr>
              <w:t>MДФ</w:t>
            </w:r>
            <w:r w:rsidRPr="00C956C3">
              <w:rPr>
                <w:rFonts w:ascii="Times New Roman" w:eastAsia="Times New Roman" w:hAnsi="Times New Roman" w:cs="Times New Roman"/>
                <w:color w:val="1F1F1F"/>
                <w:sz w:val="28"/>
                <w:szCs w:val="28"/>
                <w:lang w:val="kk-KZ" w:eastAsia="ru-RU"/>
              </w:rPr>
              <w:t xml:space="preserve"> радиатор қалқаны; радиатор желдету торларын дайындау және орнату.</w:t>
            </w:r>
          </w:p>
        </w:tc>
      </w:tr>
      <w:tr w:rsidR="006115EC" w:rsidRPr="004E0BE9" w:rsidTr="00EC7707">
        <w:trPr>
          <w:trHeight w:val="665"/>
        </w:trPr>
        <w:tc>
          <w:tcPr>
            <w:tcW w:w="3057" w:type="dxa"/>
          </w:tcPr>
          <w:p w:rsidR="006115EC" w:rsidRPr="0067260A" w:rsidRDefault="006115EC" w:rsidP="00EC7707">
            <w:pPr>
              <w:pStyle w:val="TableParagraph"/>
              <w:spacing w:before="40" w:line="216" w:lineRule="auto"/>
              <w:rPr>
                <w:rFonts w:ascii="Times New Roman" w:hAnsi="Times New Roman" w:cs="Times New Roman"/>
                <w:sz w:val="28"/>
                <w:szCs w:val="28"/>
              </w:rPr>
            </w:pPr>
            <w:r w:rsidRPr="0067260A">
              <w:rPr>
                <w:rFonts w:ascii="Times New Roman" w:hAnsi="Times New Roman" w:cs="Times New Roman"/>
                <w:spacing w:val="-2"/>
                <w:w w:val="70"/>
                <w:sz w:val="28"/>
                <w:szCs w:val="28"/>
              </w:rPr>
              <w:t>Лоттың</w:t>
            </w:r>
            <w:r w:rsidRPr="0067260A">
              <w:rPr>
                <w:rFonts w:ascii="Times New Roman" w:hAnsi="Times New Roman" w:cs="Times New Roman"/>
                <w:spacing w:val="-15"/>
                <w:sz w:val="28"/>
                <w:szCs w:val="28"/>
              </w:rPr>
              <w:t xml:space="preserve"> </w:t>
            </w:r>
            <w:r w:rsidRPr="0067260A">
              <w:rPr>
                <w:rFonts w:ascii="Times New Roman" w:hAnsi="Times New Roman" w:cs="Times New Roman"/>
                <w:spacing w:val="-2"/>
                <w:w w:val="70"/>
                <w:sz w:val="28"/>
                <w:szCs w:val="28"/>
              </w:rPr>
              <w:t>қысқаша сипаттауы:</w:t>
            </w:r>
          </w:p>
        </w:tc>
        <w:tc>
          <w:tcPr>
            <w:tcW w:w="7133" w:type="dxa"/>
          </w:tcPr>
          <w:p w:rsidR="006115EC" w:rsidRPr="00C956C3" w:rsidRDefault="00C956C3" w:rsidP="00C956C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1F1F1F"/>
                <w:sz w:val="28"/>
                <w:szCs w:val="28"/>
                <w:lang w:val="kk-KZ" w:eastAsia="ru-RU"/>
              </w:rPr>
            </w:pPr>
            <w:r>
              <w:rPr>
                <w:rFonts w:ascii="Times New Roman" w:eastAsia="Times New Roman" w:hAnsi="Times New Roman" w:cs="Times New Roman"/>
                <w:color w:val="1F1F1F"/>
                <w:sz w:val="28"/>
                <w:szCs w:val="28"/>
                <w:lang w:val="kk-KZ" w:eastAsia="ru-RU"/>
              </w:rPr>
              <w:t>MДФ</w:t>
            </w:r>
            <w:r w:rsidRPr="00C956C3">
              <w:rPr>
                <w:rFonts w:ascii="Times New Roman" w:eastAsia="Times New Roman" w:hAnsi="Times New Roman" w:cs="Times New Roman"/>
                <w:color w:val="1F1F1F"/>
                <w:sz w:val="28"/>
                <w:szCs w:val="28"/>
                <w:lang w:val="kk-KZ" w:eastAsia="ru-RU"/>
              </w:rPr>
              <w:t xml:space="preserve"> материалынан жасалған радиатор </w:t>
            </w:r>
            <w:r>
              <w:rPr>
                <w:rFonts w:ascii="Times New Roman" w:eastAsia="Times New Roman" w:hAnsi="Times New Roman" w:cs="Times New Roman"/>
                <w:color w:val="1F1F1F"/>
                <w:sz w:val="28"/>
                <w:szCs w:val="28"/>
                <w:lang w:val="kk-KZ" w:eastAsia="ru-RU"/>
              </w:rPr>
              <w:t xml:space="preserve">ақ түсті </w:t>
            </w:r>
            <w:r w:rsidRPr="00C956C3">
              <w:rPr>
                <w:rFonts w:ascii="Times New Roman" w:eastAsia="Times New Roman" w:hAnsi="Times New Roman" w:cs="Times New Roman"/>
                <w:color w:val="1F1F1F"/>
                <w:sz w:val="28"/>
                <w:szCs w:val="28"/>
                <w:lang w:val="kk-KZ" w:eastAsia="ru-RU"/>
              </w:rPr>
              <w:t>қаптамасы барлық топтық аймақтардағы жылыту жүйесін жасыруға қолайлы. Жоба аясында топтық бөлмелерде (ойын, ұйықтау және кіреберіс аймақтары) және арнайы мақсаттағы бөлмелерде (спорт залы, логопед кабинеті және экология кабинеті) радиатор торларын дайындау және орнату көзделген. Нақты өлшемдерді жеткізуші алуы тиіс, ал түстер мен мөлшер тапсырыс берушімен келісіліп, бекітілуі қажет.</w:t>
            </w:r>
          </w:p>
        </w:tc>
      </w:tr>
      <w:tr w:rsidR="006115EC" w:rsidRPr="0067260A" w:rsidTr="00EC7707">
        <w:trPr>
          <w:trHeight w:val="377"/>
        </w:trPr>
        <w:tc>
          <w:tcPr>
            <w:tcW w:w="3057" w:type="dxa"/>
          </w:tcPr>
          <w:p w:rsidR="006115EC" w:rsidRPr="0067260A" w:rsidRDefault="006115EC" w:rsidP="00EC7707">
            <w:pPr>
              <w:pStyle w:val="TableParagraph"/>
              <w:spacing w:before="14"/>
              <w:rPr>
                <w:rFonts w:ascii="Times New Roman" w:hAnsi="Times New Roman" w:cs="Times New Roman"/>
                <w:sz w:val="28"/>
                <w:szCs w:val="28"/>
              </w:rPr>
            </w:pPr>
            <w:r w:rsidRPr="0067260A">
              <w:rPr>
                <w:rFonts w:ascii="Times New Roman" w:hAnsi="Times New Roman" w:cs="Times New Roman"/>
                <w:w w:val="75"/>
                <w:sz w:val="28"/>
                <w:szCs w:val="28"/>
              </w:rPr>
              <w:t>Саны,</w:t>
            </w:r>
            <w:r w:rsidRPr="0067260A">
              <w:rPr>
                <w:rFonts w:ascii="Times New Roman" w:hAnsi="Times New Roman" w:cs="Times New Roman"/>
                <w:spacing w:val="9"/>
                <w:sz w:val="28"/>
                <w:szCs w:val="28"/>
              </w:rPr>
              <w:t xml:space="preserve"> </w:t>
            </w:r>
            <w:r w:rsidRPr="0067260A">
              <w:rPr>
                <w:rFonts w:ascii="Times New Roman" w:hAnsi="Times New Roman" w:cs="Times New Roman"/>
                <w:spacing w:val="-2"/>
                <w:w w:val="75"/>
                <w:sz w:val="28"/>
                <w:szCs w:val="28"/>
              </w:rPr>
              <w:t>көлемі:</w:t>
            </w:r>
          </w:p>
        </w:tc>
        <w:tc>
          <w:tcPr>
            <w:tcW w:w="7133" w:type="dxa"/>
          </w:tcPr>
          <w:p w:rsidR="006115EC" w:rsidRPr="0067260A" w:rsidRDefault="006115EC" w:rsidP="00EC7707">
            <w:pPr>
              <w:pStyle w:val="TableParagraph"/>
              <w:rPr>
                <w:rFonts w:ascii="Times New Roman" w:hAnsi="Times New Roman" w:cs="Times New Roman"/>
                <w:sz w:val="28"/>
                <w:szCs w:val="28"/>
              </w:rPr>
            </w:pPr>
            <w:r w:rsidRPr="0067260A">
              <w:rPr>
                <w:rFonts w:ascii="Times New Roman" w:hAnsi="Times New Roman" w:cs="Times New Roman"/>
                <w:spacing w:val="-10"/>
                <w:w w:val="105"/>
                <w:sz w:val="28"/>
                <w:szCs w:val="28"/>
              </w:rPr>
              <w:t>1</w:t>
            </w:r>
          </w:p>
        </w:tc>
      </w:tr>
      <w:tr w:rsidR="006115EC" w:rsidRPr="0067260A" w:rsidTr="00EC7707">
        <w:trPr>
          <w:trHeight w:val="378"/>
        </w:trPr>
        <w:tc>
          <w:tcPr>
            <w:tcW w:w="3057" w:type="dxa"/>
          </w:tcPr>
          <w:p w:rsidR="006115EC" w:rsidRPr="0067260A" w:rsidRDefault="006115EC" w:rsidP="00EC7707">
            <w:pPr>
              <w:pStyle w:val="TableParagraph"/>
              <w:spacing w:before="14"/>
              <w:rPr>
                <w:rFonts w:ascii="Times New Roman" w:hAnsi="Times New Roman" w:cs="Times New Roman"/>
                <w:sz w:val="28"/>
                <w:szCs w:val="28"/>
              </w:rPr>
            </w:pPr>
            <w:r w:rsidRPr="0067260A">
              <w:rPr>
                <w:rFonts w:ascii="Times New Roman" w:hAnsi="Times New Roman" w:cs="Times New Roman"/>
                <w:w w:val="75"/>
                <w:sz w:val="28"/>
                <w:szCs w:val="28"/>
              </w:rPr>
              <w:t>Өлшем</w:t>
            </w:r>
            <w:r w:rsidRPr="0067260A">
              <w:rPr>
                <w:rFonts w:ascii="Times New Roman" w:hAnsi="Times New Roman" w:cs="Times New Roman"/>
                <w:spacing w:val="-3"/>
                <w:sz w:val="28"/>
                <w:szCs w:val="28"/>
              </w:rPr>
              <w:t xml:space="preserve"> </w:t>
            </w:r>
            <w:r w:rsidRPr="0067260A">
              <w:rPr>
                <w:rFonts w:ascii="Times New Roman" w:hAnsi="Times New Roman" w:cs="Times New Roman"/>
                <w:spacing w:val="-2"/>
                <w:w w:val="60"/>
                <w:sz w:val="28"/>
                <w:szCs w:val="28"/>
              </w:rPr>
              <w:t>бірлігі:</w:t>
            </w:r>
          </w:p>
        </w:tc>
        <w:tc>
          <w:tcPr>
            <w:tcW w:w="7133" w:type="dxa"/>
          </w:tcPr>
          <w:p w:rsidR="006115EC" w:rsidRPr="0067260A" w:rsidRDefault="006115EC" w:rsidP="00EC7707">
            <w:pPr>
              <w:pStyle w:val="TableParagraph"/>
              <w:rPr>
                <w:rFonts w:ascii="Times New Roman" w:hAnsi="Times New Roman" w:cs="Times New Roman"/>
                <w:sz w:val="28"/>
                <w:szCs w:val="28"/>
              </w:rPr>
            </w:pPr>
            <w:r w:rsidRPr="0067260A">
              <w:rPr>
                <w:rFonts w:ascii="Times New Roman" w:hAnsi="Times New Roman" w:cs="Times New Roman"/>
                <w:w w:val="105"/>
                <w:sz w:val="28"/>
                <w:szCs w:val="28"/>
              </w:rPr>
              <w:t>Бір</w:t>
            </w:r>
            <w:r w:rsidRPr="0067260A">
              <w:rPr>
                <w:rFonts w:ascii="Times New Roman" w:hAnsi="Times New Roman" w:cs="Times New Roman"/>
                <w:spacing w:val="15"/>
                <w:w w:val="105"/>
                <w:sz w:val="28"/>
                <w:szCs w:val="28"/>
              </w:rPr>
              <w:t xml:space="preserve"> </w:t>
            </w:r>
            <w:r w:rsidRPr="0067260A">
              <w:rPr>
                <w:rFonts w:ascii="Times New Roman" w:hAnsi="Times New Roman" w:cs="Times New Roman"/>
                <w:spacing w:val="-2"/>
                <w:w w:val="105"/>
                <w:sz w:val="28"/>
                <w:szCs w:val="28"/>
              </w:rPr>
              <w:t>қызмет</w:t>
            </w:r>
          </w:p>
        </w:tc>
      </w:tr>
      <w:tr w:rsidR="006115EC" w:rsidRPr="004E0BE9" w:rsidTr="00EC7707">
        <w:trPr>
          <w:trHeight w:val="666"/>
        </w:trPr>
        <w:tc>
          <w:tcPr>
            <w:tcW w:w="3057" w:type="dxa"/>
          </w:tcPr>
          <w:p w:rsidR="006115EC" w:rsidRPr="0067260A" w:rsidRDefault="006115EC" w:rsidP="00EC7707">
            <w:pPr>
              <w:pStyle w:val="TableParagraph"/>
              <w:spacing w:before="14"/>
              <w:rPr>
                <w:rFonts w:ascii="Times New Roman" w:hAnsi="Times New Roman" w:cs="Times New Roman"/>
                <w:sz w:val="28"/>
                <w:szCs w:val="28"/>
              </w:rPr>
            </w:pPr>
            <w:r w:rsidRPr="0067260A">
              <w:rPr>
                <w:rFonts w:ascii="Times New Roman" w:hAnsi="Times New Roman" w:cs="Times New Roman"/>
                <w:w w:val="60"/>
                <w:sz w:val="28"/>
                <w:szCs w:val="28"/>
              </w:rPr>
              <w:t>Жеткізу</w:t>
            </w:r>
            <w:r w:rsidRPr="0067260A">
              <w:rPr>
                <w:rFonts w:ascii="Times New Roman" w:hAnsi="Times New Roman" w:cs="Times New Roman"/>
                <w:spacing w:val="59"/>
                <w:sz w:val="28"/>
                <w:szCs w:val="28"/>
              </w:rPr>
              <w:t xml:space="preserve"> </w:t>
            </w:r>
            <w:r w:rsidRPr="0067260A">
              <w:rPr>
                <w:rFonts w:ascii="Times New Roman" w:hAnsi="Times New Roman" w:cs="Times New Roman"/>
                <w:spacing w:val="-4"/>
                <w:w w:val="80"/>
                <w:sz w:val="28"/>
                <w:szCs w:val="28"/>
              </w:rPr>
              <w:t>орны:</w:t>
            </w:r>
          </w:p>
        </w:tc>
        <w:tc>
          <w:tcPr>
            <w:tcW w:w="7133" w:type="dxa"/>
          </w:tcPr>
          <w:p w:rsidR="006115EC" w:rsidRPr="0067260A" w:rsidRDefault="006115EC" w:rsidP="00EC7707">
            <w:pPr>
              <w:pStyle w:val="TableParagraph"/>
              <w:spacing w:line="244" w:lineRule="auto"/>
              <w:ind w:left="0" w:right="157"/>
              <w:rPr>
                <w:rFonts w:ascii="Times New Roman" w:hAnsi="Times New Roman" w:cs="Times New Roman"/>
                <w:sz w:val="28"/>
                <w:szCs w:val="28"/>
              </w:rPr>
            </w:pPr>
            <w:r w:rsidRPr="0067260A">
              <w:rPr>
                <w:rFonts w:ascii="Times New Roman" w:hAnsi="Times New Roman" w:cs="Times New Roman"/>
                <w:sz w:val="28"/>
                <w:szCs w:val="28"/>
              </w:rPr>
              <w:t>1</w:t>
            </w:r>
            <w:r>
              <w:rPr>
                <w:rFonts w:ascii="Times New Roman" w:hAnsi="Times New Roman" w:cs="Times New Roman"/>
                <w:sz w:val="28"/>
                <w:szCs w:val="28"/>
              </w:rPr>
              <w:t>3</w:t>
            </w:r>
            <w:r w:rsidRPr="0067260A">
              <w:rPr>
                <w:rFonts w:ascii="Times New Roman" w:hAnsi="Times New Roman" w:cs="Times New Roman"/>
                <w:sz w:val="28"/>
                <w:szCs w:val="28"/>
              </w:rPr>
              <w:t>0000,</w:t>
            </w:r>
            <w:r w:rsidRPr="0067260A">
              <w:rPr>
                <w:rFonts w:ascii="Times New Roman" w:hAnsi="Times New Roman" w:cs="Times New Roman"/>
                <w:spacing w:val="40"/>
                <w:sz w:val="28"/>
                <w:szCs w:val="28"/>
              </w:rPr>
              <w:t xml:space="preserve"> </w:t>
            </w:r>
            <w:r w:rsidRPr="00D652E2">
              <w:rPr>
                <w:rFonts w:ascii="Times New Roman" w:hAnsi="Times New Roman" w:cs="Times New Roman"/>
                <w:sz w:val="28"/>
                <w:szCs w:val="28"/>
              </w:rPr>
              <w:t xml:space="preserve">Маңғыстау облысы, Ақтау қаласы, </w:t>
            </w:r>
            <w:r>
              <w:rPr>
                <w:rFonts w:ascii="Times New Roman" w:hAnsi="Times New Roman" w:cs="Times New Roman"/>
                <w:sz w:val="28"/>
                <w:szCs w:val="28"/>
              </w:rPr>
              <w:t>5 шағынаудан,</w:t>
            </w:r>
            <w:r w:rsidRPr="0067260A">
              <w:rPr>
                <w:rFonts w:ascii="Times New Roman" w:hAnsi="Times New Roman" w:cs="Times New Roman"/>
                <w:spacing w:val="40"/>
                <w:w w:val="110"/>
                <w:sz w:val="28"/>
                <w:szCs w:val="28"/>
              </w:rPr>
              <w:t xml:space="preserve"> </w:t>
            </w:r>
            <w:r>
              <w:rPr>
                <w:rFonts w:ascii="Times New Roman" w:hAnsi="Times New Roman" w:cs="Times New Roman"/>
                <w:spacing w:val="40"/>
                <w:w w:val="110"/>
                <w:sz w:val="28"/>
                <w:szCs w:val="28"/>
              </w:rPr>
              <w:t>1</w:t>
            </w:r>
            <w:r w:rsidRPr="0067260A">
              <w:rPr>
                <w:rFonts w:ascii="Times New Roman" w:hAnsi="Times New Roman" w:cs="Times New Roman"/>
                <w:spacing w:val="-4"/>
                <w:w w:val="110"/>
                <w:sz w:val="28"/>
                <w:szCs w:val="28"/>
              </w:rPr>
              <w:t>6</w:t>
            </w:r>
            <w:r>
              <w:rPr>
                <w:rFonts w:ascii="Times New Roman" w:hAnsi="Times New Roman" w:cs="Times New Roman"/>
                <w:spacing w:val="-4"/>
                <w:w w:val="110"/>
                <w:sz w:val="28"/>
                <w:szCs w:val="28"/>
              </w:rPr>
              <w:t xml:space="preserve"> ғимарат</w:t>
            </w:r>
            <w:r w:rsidRPr="0067260A">
              <w:rPr>
                <w:rFonts w:ascii="Times New Roman" w:hAnsi="Times New Roman" w:cs="Times New Roman"/>
                <w:spacing w:val="-4"/>
                <w:w w:val="110"/>
                <w:sz w:val="28"/>
                <w:szCs w:val="28"/>
              </w:rPr>
              <w:t>.</w:t>
            </w:r>
          </w:p>
        </w:tc>
      </w:tr>
      <w:tr w:rsidR="006115EC" w:rsidRPr="004E0BE9" w:rsidTr="00EC7707">
        <w:trPr>
          <w:trHeight w:val="666"/>
        </w:trPr>
        <w:tc>
          <w:tcPr>
            <w:tcW w:w="3057" w:type="dxa"/>
          </w:tcPr>
          <w:p w:rsidR="006115EC" w:rsidRPr="0067260A" w:rsidRDefault="006115EC" w:rsidP="00EC7707">
            <w:pPr>
              <w:pStyle w:val="TableParagraph"/>
              <w:spacing w:before="14"/>
              <w:rPr>
                <w:rFonts w:ascii="Times New Roman" w:hAnsi="Times New Roman" w:cs="Times New Roman"/>
                <w:sz w:val="28"/>
                <w:szCs w:val="28"/>
              </w:rPr>
            </w:pPr>
            <w:r w:rsidRPr="0067260A">
              <w:rPr>
                <w:rFonts w:ascii="Times New Roman" w:hAnsi="Times New Roman" w:cs="Times New Roman"/>
                <w:w w:val="60"/>
                <w:sz w:val="28"/>
                <w:szCs w:val="28"/>
              </w:rPr>
              <w:t>Жеткізу</w:t>
            </w:r>
            <w:r w:rsidRPr="0067260A">
              <w:rPr>
                <w:rFonts w:ascii="Times New Roman" w:hAnsi="Times New Roman" w:cs="Times New Roman"/>
                <w:spacing w:val="59"/>
                <w:sz w:val="28"/>
                <w:szCs w:val="28"/>
              </w:rPr>
              <w:t xml:space="preserve"> </w:t>
            </w:r>
            <w:r w:rsidRPr="0067260A">
              <w:rPr>
                <w:rFonts w:ascii="Times New Roman" w:hAnsi="Times New Roman" w:cs="Times New Roman"/>
                <w:spacing w:val="-2"/>
                <w:w w:val="70"/>
                <w:sz w:val="28"/>
                <w:szCs w:val="28"/>
              </w:rPr>
              <w:t>мерзімі:</w:t>
            </w:r>
          </w:p>
        </w:tc>
        <w:tc>
          <w:tcPr>
            <w:tcW w:w="7133" w:type="dxa"/>
          </w:tcPr>
          <w:p w:rsidR="006115EC" w:rsidRPr="0067260A" w:rsidRDefault="006115EC" w:rsidP="00EC7707">
            <w:pPr>
              <w:pStyle w:val="TableParagraph"/>
              <w:spacing w:line="244" w:lineRule="auto"/>
              <w:rPr>
                <w:rFonts w:ascii="Times New Roman" w:hAnsi="Times New Roman" w:cs="Times New Roman"/>
                <w:sz w:val="28"/>
                <w:szCs w:val="28"/>
              </w:rPr>
            </w:pPr>
            <w:r w:rsidRPr="0067260A">
              <w:rPr>
                <w:rFonts w:ascii="Times New Roman" w:hAnsi="Times New Roman" w:cs="Times New Roman"/>
                <w:w w:val="105"/>
                <w:sz w:val="28"/>
                <w:szCs w:val="28"/>
              </w:rPr>
              <w:t>Шартқа</w:t>
            </w:r>
            <w:r w:rsidRPr="0067260A">
              <w:rPr>
                <w:rFonts w:ascii="Times New Roman" w:hAnsi="Times New Roman" w:cs="Times New Roman"/>
                <w:spacing w:val="-6"/>
                <w:w w:val="105"/>
                <w:sz w:val="28"/>
                <w:szCs w:val="28"/>
              </w:rPr>
              <w:t xml:space="preserve"> </w:t>
            </w:r>
            <w:r w:rsidRPr="0067260A">
              <w:rPr>
                <w:rFonts w:ascii="Times New Roman" w:hAnsi="Times New Roman" w:cs="Times New Roman"/>
                <w:w w:val="105"/>
                <w:sz w:val="28"/>
                <w:szCs w:val="28"/>
              </w:rPr>
              <w:t>қол</w:t>
            </w:r>
            <w:r w:rsidRPr="0067260A">
              <w:rPr>
                <w:rFonts w:ascii="Times New Roman" w:hAnsi="Times New Roman" w:cs="Times New Roman"/>
                <w:spacing w:val="-6"/>
                <w:w w:val="105"/>
                <w:sz w:val="28"/>
                <w:szCs w:val="28"/>
              </w:rPr>
              <w:t xml:space="preserve"> </w:t>
            </w:r>
            <w:r w:rsidRPr="0067260A">
              <w:rPr>
                <w:rFonts w:ascii="Times New Roman" w:hAnsi="Times New Roman" w:cs="Times New Roman"/>
                <w:w w:val="105"/>
                <w:sz w:val="28"/>
                <w:szCs w:val="28"/>
              </w:rPr>
              <w:t>қойылған</w:t>
            </w:r>
            <w:r w:rsidRPr="0067260A">
              <w:rPr>
                <w:rFonts w:ascii="Times New Roman" w:hAnsi="Times New Roman" w:cs="Times New Roman"/>
                <w:spacing w:val="-6"/>
                <w:w w:val="105"/>
                <w:sz w:val="28"/>
                <w:szCs w:val="28"/>
              </w:rPr>
              <w:t xml:space="preserve"> </w:t>
            </w:r>
            <w:r w:rsidRPr="0067260A">
              <w:rPr>
                <w:rFonts w:ascii="Times New Roman" w:hAnsi="Times New Roman" w:cs="Times New Roman"/>
                <w:w w:val="105"/>
                <w:sz w:val="28"/>
                <w:szCs w:val="28"/>
              </w:rPr>
              <w:t>күннен</w:t>
            </w:r>
            <w:r w:rsidRPr="0067260A">
              <w:rPr>
                <w:rFonts w:ascii="Times New Roman" w:hAnsi="Times New Roman" w:cs="Times New Roman"/>
                <w:spacing w:val="-6"/>
                <w:w w:val="105"/>
                <w:sz w:val="28"/>
                <w:szCs w:val="28"/>
              </w:rPr>
              <w:t xml:space="preserve"> </w:t>
            </w:r>
            <w:r w:rsidRPr="0067260A">
              <w:rPr>
                <w:rFonts w:ascii="Times New Roman" w:hAnsi="Times New Roman" w:cs="Times New Roman"/>
                <w:w w:val="105"/>
                <w:sz w:val="28"/>
                <w:szCs w:val="28"/>
              </w:rPr>
              <w:t>бастап</w:t>
            </w:r>
            <w:r w:rsidRPr="0067260A">
              <w:rPr>
                <w:rFonts w:ascii="Times New Roman" w:hAnsi="Times New Roman" w:cs="Times New Roman"/>
                <w:spacing w:val="-6"/>
                <w:w w:val="105"/>
                <w:sz w:val="28"/>
                <w:szCs w:val="28"/>
              </w:rPr>
              <w:t xml:space="preserve"> </w:t>
            </w:r>
            <w:r w:rsidRPr="0067260A">
              <w:rPr>
                <w:rFonts w:ascii="Times New Roman" w:hAnsi="Times New Roman" w:cs="Times New Roman"/>
                <w:w w:val="105"/>
                <w:sz w:val="28"/>
                <w:szCs w:val="28"/>
              </w:rPr>
              <w:t>15</w:t>
            </w:r>
            <w:r w:rsidRPr="0067260A">
              <w:rPr>
                <w:rFonts w:ascii="Times New Roman" w:hAnsi="Times New Roman" w:cs="Times New Roman"/>
                <w:spacing w:val="-6"/>
                <w:w w:val="105"/>
                <w:sz w:val="28"/>
                <w:szCs w:val="28"/>
              </w:rPr>
              <w:t xml:space="preserve"> </w:t>
            </w:r>
            <w:r w:rsidRPr="0067260A">
              <w:rPr>
                <w:rFonts w:ascii="Times New Roman" w:hAnsi="Times New Roman" w:cs="Times New Roman"/>
                <w:w w:val="105"/>
                <w:sz w:val="28"/>
                <w:szCs w:val="28"/>
              </w:rPr>
              <w:t>күнтізбелік</w:t>
            </w:r>
            <w:r w:rsidRPr="0067260A">
              <w:rPr>
                <w:rFonts w:ascii="Times New Roman" w:hAnsi="Times New Roman" w:cs="Times New Roman"/>
                <w:spacing w:val="-6"/>
                <w:w w:val="105"/>
                <w:sz w:val="28"/>
                <w:szCs w:val="28"/>
              </w:rPr>
              <w:t xml:space="preserve"> </w:t>
            </w:r>
            <w:r w:rsidRPr="0067260A">
              <w:rPr>
                <w:rFonts w:ascii="Times New Roman" w:hAnsi="Times New Roman" w:cs="Times New Roman"/>
                <w:w w:val="105"/>
                <w:sz w:val="28"/>
                <w:szCs w:val="28"/>
              </w:rPr>
              <w:t xml:space="preserve">күн </w:t>
            </w:r>
            <w:r w:rsidRPr="0067260A">
              <w:rPr>
                <w:rFonts w:ascii="Times New Roman" w:hAnsi="Times New Roman" w:cs="Times New Roman"/>
                <w:spacing w:val="-2"/>
                <w:w w:val="105"/>
                <w:sz w:val="28"/>
                <w:szCs w:val="28"/>
              </w:rPr>
              <w:t>ішінде</w:t>
            </w:r>
          </w:p>
        </w:tc>
      </w:tr>
      <w:tr w:rsidR="006115EC" w:rsidRPr="004E0BE9" w:rsidTr="00EC7707">
        <w:trPr>
          <w:trHeight w:val="1530"/>
        </w:trPr>
        <w:tc>
          <w:tcPr>
            <w:tcW w:w="3057" w:type="dxa"/>
          </w:tcPr>
          <w:p w:rsidR="006115EC" w:rsidRPr="0067260A" w:rsidRDefault="006115EC" w:rsidP="00EC7707">
            <w:pPr>
              <w:pStyle w:val="TableParagraph"/>
              <w:spacing w:before="40" w:line="216" w:lineRule="auto"/>
              <w:rPr>
                <w:rFonts w:ascii="Times New Roman" w:hAnsi="Times New Roman" w:cs="Times New Roman"/>
                <w:sz w:val="28"/>
                <w:szCs w:val="28"/>
              </w:rPr>
            </w:pPr>
            <w:r w:rsidRPr="0067260A">
              <w:rPr>
                <w:rFonts w:ascii="Times New Roman" w:hAnsi="Times New Roman" w:cs="Times New Roman"/>
                <w:spacing w:val="-2"/>
                <w:w w:val="70"/>
                <w:sz w:val="28"/>
                <w:szCs w:val="28"/>
              </w:rPr>
              <w:t xml:space="preserve">Функционалдық, </w:t>
            </w:r>
            <w:r w:rsidRPr="0067260A">
              <w:rPr>
                <w:rFonts w:ascii="Times New Roman" w:hAnsi="Times New Roman" w:cs="Times New Roman"/>
                <w:w w:val="65"/>
                <w:sz w:val="28"/>
                <w:szCs w:val="28"/>
              </w:rPr>
              <w:t>техникалық,</w:t>
            </w:r>
            <w:r w:rsidRPr="0067260A">
              <w:rPr>
                <w:rFonts w:ascii="Times New Roman" w:hAnsi="Times New Roman" w:cs="Times New Roman"/>
                <w:sz w:val="28"/>
                <w:szCs w:val="28"/>
              </w:rPr>
              <w:t xml:space="preserve"> </w:t>
            </w:r>
            <w:r w:rsidRPr="0067260A">
              <w:rPr>
                <w:rFonts w:ascii="Times New Roman" w:hAnsi="Times New Roman" w:cs="Times New Roman"/>
                <w:w w:val="65"/>
                <w:sz w:val="28"/>
                <w:szCs w:val="28"/>
              </w:rPr>
              <w:t xml:space="preserve">сапалық </w:t>
            </w:r>
            <w:r w:rsidRPr="0067260A">
              <w:rPr>
                <w:rFonts w:ascii="Times New Roman" w:hAnsi="Times New Roman" w:cs="Times New Roman"/>
                <w:w w:val="70"/>
                <w:sz w:val="28"/>
                <w:szCs w:val="28"/>
              </w:rPr>
              <w:t>және</w:t>
            </w:r>
            <w:r w:rsidRPr="0067260A">
              <w:rPr>
                <w:rFonts w:ascii="Times New Roman" w:hAnsi="Times New Roman" w:cs="Times New Roman"/>
                <w:spacing w:val="-17"/>
                <w:sz w:val="28"/>
                <w:szCs w:val="28"/>
              </w:rPr>
              <w:t xml:space="preserve"> </w:t>
            </w:r>
            <w:r w:rsidRPr="0067260A">
              <w:rPr>
                <w:rFonts w:ascii="Times New Roman" w:hAnsi="Times New Roman" w:cs="Times New Roman"/>
                <w:w w:val="70"/>
                <w:sz w:val="28"/>
                <w:szCs w:val="28"/>
              </w:rPr>
              <w:t xml:space="preserve">пайдалану </w:t>
            </w:r>
            <w:r w:rsidRPr="0067260A">
              <w:rPr>
                <w:rFonts w:ascii="Times New Roman" w:hAnsi="Times New Roman" w:cs="Times New Roman"/>
                <w:spacing w:val="-2"/>
                <w:w w:val="65"/>
                <w:sz w:val="28"/>
                <w:szCs w:val="28"/>
              </w:rPr>
              <w:t xml:space="preserve">мінездемесін </w:t>
            </w:r>
            <w:r w:rsidRPr="0067260A">
              <w:rPr>
                <w:rFonts w:ascii="Times New Roman" w:hAnsi="Times New Roman" w:cs="Times New Roman"/>
                <w:spacing w:val="-2"/>
                <w:w w:val="70"/>
                <w:sz w:val="28"/>
                <w:szCs w:val="28"/>
              </w:rPr>
              <w:t>сипаттау:</w:t>
            </w:r>
          </w:p>
        </w:tc>
        <w:tc>
          <w:tcPr>
            <w:tcW w:w="7133" w:type="dxa"/>
          </w:tcPr>
          <w:p w:rsidR="004E0BE9" w:rsidRDefault="00C956C3" w:rsidP="004E0BE9">
            <w:pPr>
              <w:rPr>
                <w:rFonts w:ascii="Times New Roman" w:hAnsi="Times New Roman" w:cs="Times New Roman"/>
                <w:sz w:val="28"/>
                <w:szCs w:val="28"/>
                <w:lang w:val="kk-KZ"/>
              </w:rPr>
            </w:pPr>
            <w:r>
              <w:rPr>
                <w:rFonts w:ascii="Times New Roman" w:eastAsia="Times New Roman" w:hAnsi="Times New Roman" w:cs="Times New Roman"/>
                <w:color w:val="1F1F1F"/>
                <w:sz w:val="28"/>
                <w:szCs w:val="28"/>
                <w:lang w:eastAsia="ru-RU"/>
              </w:rPr>
              <w:t>MДФ</w:t>
            </w:r>
            <w:r w:rsidRPr="00C956C3">
              <w:rPr>
                <w:rFonts w:ascii="Times New Roman" w:eastAsia="Times New Roman" w:hAnsi="Times New Roman" w:cs="Times New Roman"/>
                <w:color w:val="1F1F1F"/>
                <w:sz w:val="28"/>
                <w:szCs w:val="28"/>
                <w:lang w:eastAsia="ru-RU"/>
              </w:rPr>
              <w:t xml:space="preserve"> материалынан жасалған радиатор </w:t>
            </w:r>
            <w:r>
              <w:rPr>
                <w:rFonts w:ascii="Times New Roman" w:eastAsia="Times New Roman" w:hAnsi="Times New Roman" w:cs="Times New Roman"/>
                <w:color w:val="1F1F1F"/>
                <w:sz w:val="28"/>
                <w:szCs w:val="28"/>
                <w:lang w:eastAsia="ru-RU"/>
              </w:rPr>
              <w:t xml:space="preserve">ақ түсті </w:t>
            </w:r>
            <w:r w:rsidRPr="00C956C3">
              <w:rPr>
                <w:rFonts w:ascii="Times New Roman" w:eastAsia="Times New Roman" w:hAnsi="Times New Roman" w:cs="Times New Roman"/>
                <w:color w:val="1F1F1F"/>
                <w:sz w:val="28"/>
                <w:szCs w:val="28"/>
                <w:lang w:eastAsia="ru-RU"/>
              </w:rPr>
              <w:t xml:space="preserve">қаптамасы барлық топтық аймақтардағы жылыту жүйесін жасыруға қолайлы. Жоба аясында топтық бөлмелерде (ойын, ұйықтау және кіреберіс аймақтары) және арнайы мақсаттағы бөлмелерде (спорт залы, логопед кабинеті және экология кабинеті) радиатор торларын дайындау және орнату көзделген. Нақты өлшемдерді жеткізуші алуы тиіс, ал түстер мен мөлшер тапсырыс </w:t>
            </w:r>
            <w:proofErr w:type="spellStart"/>
            <w:r w:rsidRPr="00C956C3">
              <w:rPr>
                <w:rFonts w:ascii="Times New Roman" w:eastAsia="Times New Roman" w:hAnsi="Times New Roman" w:cs="Times New Roman"/>
                <w:color w:val="1F1F1F"/>
                <w:sz w:val="28"/>
                <w:szCs w:val="28"/>
                <w:lang w:eastAsia="ru-RU"/>
              </w:rPr>
              <w:t>берушімен</w:t>
            </w:r>
            <w:proofErr w:type="spellEnd"/>
            <w:r w:rsidRPr="00C956C3">
              <w:rPr>
                <w:rFonts w:ascii="Times New Roman" w:eastAsia="Times New Roman" w:hAnsi="Times New Roman" w:cs="Times New Roman"/>
                <w:color w:val="1F1F1F"/>
                <w:sz w:val="28"/>
                <w:szCs w:val="28"/>
                <w:lang w:eastAsia="ru-RU"/>
              </w:rPr>
              <w:t xml:space="preserve"> </w:t>
            </w:r>
            <w:proofErr w:type="spellStart"/>
            <w:r w:rsidRPr="00C956C3">
              <w:rPr>
                <w:rFonts w:ascii="Times New Roman" w:eastAsia="Times New Roman" w:hAnsi="Times New Roman" w:cs="Times New Roman"/>
                <w:color w:val="1F1F1F"/>
                <w:sz w:val="28"/>
                <w:szCs w:val="28"/>
                <w:lang w:eastAsia="ru-RU"/>
              </w:rPr>
              <w:t>келісіліп</w:t>
            </w:r>
            <w:proofErr w:type="spellEnd"/>
            <w:r w:rsidRPr="00C956C3">
              <w:rPr>
                <w:rFonts w:ascii="Times New Roman" w:eastAsia="Times New Roman" w:hAnsi="Times New Roman" w:cs="Times New Roman"/>
                <w:color w:val="1F1F1F"/>
                <w:sz w:val="28"/>
                <w:szCs w:val="28"/>
                <w:lang w:eastAsia="ru-RU"/>
              </w:rPr>
              <w:t xml:space="preserve">, </w:t>
            </w:r>
            <w:proofErr w:type="spellStart"/>
            <w:r w:rsidRPr="00C956C3">
              <w:rPr>
                <w:rFonts w:ascii="Times New Roman" w:eastAsia="Times New Roman" w:hAnsi="Times New Roman" w:cs="Times New Roman"/>
                <w:color w:val="1F1F1F"/>
                <w:sz w:val="28"/>
                <w:szCs w:val="28"/>
                <w:lang w:eastAsia="ru-RU"/>
              </w:rPr>
              <w:t>бекітілуі</w:t>
            </w:r>
            <w:proofErr w:type="spellEnd"/>
            <w:r w:rsidRPr="00C956C3">
              <w:rPr>
                <w:rFonts w:ascii="Times New Roman" w:eastAsia="Times New Roman" w:hAnsi="Times New Roman" w:cs="Times New Roman"/>
                <w:color w:val="1F1F1F"/>
                <w:sz w:val="28"/>
                <w:szCs w:val="28"/>
                <w:lang w:eastAsia="ru-RU"/>
              </w:rPr>
              <w:t xml:space="preserve"> </w:t>
            </w:r>
            <w:proofErr w:type="spellStart"/>
            <w:r w:rsidRPr="00C956C3">
              <w:rPr>
                <w:rFonts w:ascii="Times New Roman" w:eastAsia="Times New Roman" w:hAnsi="Times New Roman" w:cs="Times New Roman"/>
                <w:color w:val="1F1F1F"/>
                <w:sz w:val="28"/>
                <w:szCs w:val="28"/>
                <w:lang w:eastAsia="ru-RU"/>
              </w:rPr>
              <w:t>қажет</w:t>
            </w:r>
            <w:proofErr w:type="spellEnd"/>
            <w:r w:rsidRPr="00C956C3">
              <w:rPr>
                <w:rFonts w:ascii="Times New Roman" w:eastAsia="Times New Roman" w:hAnsi="Times New Roman" w:cs="Times New Roman"/>
                <w:color w:val="1F1F1F"/>
                <w:sz w:val="28"/>
                <w:szCs w:val="28"/>
                <w:lang w:eastAsia="ru-RU"/>
              </w:rPr>
              <w:t>.</w:t>
            </w:r>
            <w:r w:rsidR="004E0BE9">
              <w:rPr>
                <w:rFonts w:ascii="Times New Roman" w:hAnsi="Times New Roman" w:cs="Times New Roman"/>
                <w:sz w:val="28"/>
                <w:szCs w:val="28"/>
                <w:lang w:val="kk-KZ"/>
              </w:rPr>
              <w:t xml:space="preserve"> </w:t>
            </w:r>
            <w:r w:rsidR="004E0BE9">
              <w:rPr>
                <w:rFonts w:ascii="Times New Roman" w:hAnsi="Times New Roman" w:cs="Times New Roman"/>
                <w:sz w:val="28"/>
                <w:szCs w:val="28"/>
                <w:lang w:val="kk-KZ"/>
              </w:rPr>
              <w:t>Экран 11 дана</w:t>
            </w:r>
          </w:p>
          <w:p w:rsidR="004E0BE9" w:rsidRPr="00C956C3" w:rsidRDefault="004E0BE9" w:rsidP="004E0BE9">
            <w:pPr>
              <w:rPr>
                <w:rFonts w:ascii="Times New Roman" w:hAnsi="Times New Roman" w:cs="Times New Roman"/>
                <w:sz w:val="28"/>
                <w:szCs w:val="28"/>
                <w:lang w:val="kk-KZ"/>
              </w:rPr>
            </w:pPr>
            <w:r>
              <w:rPr>
                <w:rFonts w:ascii="Times New Roman" w:hAnsi="Times New Roman" w:cs="Times New Roman"/>
                <w:sz w:val="28"/>
                <w:szCs w:val="28"/>
                <w:lang w:val="kk-KZ"/>
              </w:rPr>
              <w:t>Решетка 155 дана</w:t>
            </w:r>
          </w:p>
          <w:p w:rsidR="006115EC" w:rsidRPr="0067260A" w:rsidRDefault="006115EC" w:rsidP="00EC7707">
            <w:pPr>
              <w:pStyle w:val="TableParagraph"/>
              <w:spacing w:line="244" w:lineRule="auto"/>
              <w:rPr>
                <w:rFonts w:ascii="Times New Roman" w:hAnsi="Times New Roman" w:cs="Times New Roman"/>
                <w:sz w:val="28"/>
                <w:szCs w:val="28"/>
              </w:rPr>
            </w:pPr>
          </w:p>
        </w:tc>
      </w:tr>
    </w:tbl>
    <w:p w:rsidR="006115EC" w:rsidRPr="0067260A" w:rsidRDefault="006115EC" w:rsidP="006115EC">
      <w:pPr>
        <w:pStyle w:val="TableParagraph"/>
        <w:spacing w:line="244" w:lineRule="auto"/>
        <w:rPr>
          <w:rFonts w:ascii="Times New Roman" w:hAnsi="Times New Roman" w:cs="Times New Roman"/>
          <w:sz w:val="28"/>
          <w:szCs w:val="28"/>
        </w:rPr>
        <w:sectPr w:rsidR="006115EC" w:rsidRPr="0067260A" w:rsidSect="006115EC">
          <w:pgSz w:w="11910" w:h="16840"/>
          <w:pgMar w:top="820" w:right="708" w:bottom="280" w:left="850" w:header="720" w:footer="720" w:gutter="0"/>
          <w:cols w:space="720"/>
        </w:sectPr>
      </w:pPr>
    </w:p>
    <w:p w:rsidR="006115EC" w:rsidRDefault="006115EC" w:rsidP="006115EC">
      <w:pPr>
        <w:spacing w:before="82" w:after="0" w:line="271" w:lineRule="auto"/>
        <w:ind w:left="7216" w:right="139"/>
        <w:rPr>
          <w:rFonts w:ascii="Times New Roman" w:hAnsi="Times New Roman" w:cs="Times New Roman"/>
          <w:w w:val="105"/>
          <w:sz w:val="28"/>
          <w:szCs w:val="28"/>
          <w:lang w:val="kk-KZ"/>
        </w:rPr>
      </w:pPr>
      <w:r>
        <w:rPr>
          <w:rFonts w:ascii="Times New Roman" w:hAnsi="Times New Roman" w:cs="Times New Roman"/>
          <w:w w:val="105"/>
          <w:sz w:val="28"/>
          <w:szCs w:val="28"/>
        </w:rPr>
        <w:lastRenderedPageBreak/>
        <w:t>Приложение 2</w:t>
      </w:r>
    </w:p>
    <w:p w:rsidR="006115EC" w:rsidRDefault="006115EC" w:rsidP="006115EC">
      <w:pPr>
        <w:spacing w:before="82" w:after="0" w:line="271" w:lineRule="auto"/>
        <w:ind w:right="139"/>
        <w:jc w:val="both"/>
        <w:rPr>
          <w:rFonts w:ascii="Times New Roman" w:hAnsi="Times New Roman" w:cs="Times New Roman"/>
          <w:sz w:val="28"/>
          <w:szCs w:val="28"/>
          <w:lang w:val="kk-KZ"/>
        </w:rPr>
      </w:pPr>
      <w:r>
        <w:rPr>
          <w:rFonts w:ascii="Times New Roman" w:hAnsi="Times New Roman" w:cs="Times New Roman"/>
          <w:w w:val="105"/>
          <w:sz w:val="28"/>
          <w:szCs w:val="28"/>
          <w:lang w:val="kk-KZ"/>
        </w:rPr>
        <w:t xml:space="preserve">                                                                             </w:t>
      </w:r>
      <w:r w:rsidRPr="0067260A">
        <w:rPr>
          <w:rFonts w:ascii="Times New Roman" w:hAnsi="Times New Roman" w:cs="Times New Roman"/>
          <w:w w:val="105"/>
          <w:sz w:val="28"/>
          <w:szCs w:val="28"/>
        </w:rPr>
        <w:t>к</w:t>
      </w:r>
      <w:r w:rsidRPr="0067260A">
        <w:rPr>
          <w:rFonts w:ascii="Times New Roman" w:hAnsi="Times New Roman" w:cs="Times New Roman"/>
          <w:spacing w:val="-1"/>
          <w:w w:val="105"/>
          <w:sz w:val="28"/>
          <w:szCs w:val="28"/>
        </w:rPr>
        <w:t xml:space="preserve"> </w:t>
      </w:r>
      <w:r w:rsidRPr="0067260A">
        <w:rPr>
          <w:rFonts w:ascii="Times New Roman" w:hAnsi="Times New Roman" w:cs="Times New Roman"/>
          <w:w w:val="105"/>
          <w:sz w:val="28"/>
          <w:szCs w:val="28"/>
        </w:rPr>
        <w:t>конкурсной</w:t>
      </w:r>
      <w:r w:rsidRPr="0067260A">
        <w:rPr>
          <w:rFonts w:ascii="Times New Roman" w:hAnsi="Times New Roman" w:cs="Times New Roman"/>
          <w:spacing w:val="-1"/>
          <w:w w:val="105"/>
          <w:sz w:val="28"/>
          <w:szCs w:val="28"/>
        </w:rPr>
        <w:t xml:space="preserve"> </w:t>
      </w:r>
      <w:r w:rsidRPr="0067260A">
        <w:rPr>
          <w:rFonts w:ascii="Times New Roman" w:hAnsi="Times New Roman" w:cs="Times New Roman"/>
          <w:spacing w:val="-2"/>
          <w:w w:val="105"/>
          <w:sz w:val="28"/>
          <w:szCs w:val="28"/>
        </w:rPr>
        <w:t>документации</w:t>
      </w:r>
    </w:p>
    <w:p w:rsidR="006115EC" w:rsidRPr="006115EC" w:rsidRDefault="006115EC" w:rsidP="006115EC">
      <w:pPr>
        <w:spacing w:before="82" w:after="0" w:line="271" w:lineRule="auto"/>
        <w:ind w:right="139" w:hanging="426"/>
        <w:jc w:val="both"/>
        <w:rPr>
          <w:rFonts w:ascii="Times New Roman" w:hAnsi="Times New Roman" w:cs="Times New Roman"/>
          <w:sz w:val="16"/>
          <w:szCs w:val="16"/>
          <w:lang w:val="kk-KZ"/>
        </w:rPr>
      </w:pPr>
    </w:p>
    <w:p w:rsidR="006115EC" w:rsidRDefault="006115EC" w:rsidP="00D652E2">
      <w:pPr>
        <w:pStyle w:val="a3"/>
        <w:spacing w:line="249" w:lineRule="auto"/>
        <w:ind w:left="4127" w:hanging="3361"/>
        <w:rPr>
          <w:rFonts w:ascii="Times New Roman" w:hAnsi="Times New Roman" w:cs="Times New Roman"/>
          <w:sz w:val="28"/>
          <w:szCs w:val="28"/>
        </w:rPr>
      </w:pPr>
      <w:r w:rsidRPr="0067260A">
        <w:rPr>
          <w:rFonts w:ascii="Times New Roman" w:hAnsi="Times New Roman" w:cs="Times New Roman"/>
          <w:w w:val="65"/>
          <w:sz w:val="28"/>
          <w:szCs w:val="28"/>
        </w:rPr>
        <w:t>Техническая</w:t>
      </w:r>
      <w:r w:rsidRPr="0067260A">
        <w:rPr>
          <w:rFonts w:ascii="Times New Roman" w:hAnsi="Times New Roman" w:cs="Times New Roman"/>
          <w:sz w:val="28"/>
          <w:szCs w:val="28"/>
        </w:rPr>
        <w:t xml:space="preserve"> </w:t>
      </w:r>
      <w:r w:rsidRPr="0067260A">
        <w:rPr>
          <w:rFonts w:ascii="Times New Roman" w:hAnsi="Times New Roman" w:cs="Times New Roman"/>
          <w:w w:val="65"/>
          <w:sz w:val="28"/>
          <w:szCs w:val="28"/>
        </w:rPr>
        <w:t>спецификация</w:t>
      </w:r>
      <w:r w:rsidRPr="0067260A">
        <w:rPr>
          <w:rFonts w:ascii="Times New Roman" w:hAnsi="Times New Roman" w:cs="Times New Roman"/>
          <w:sz w:val="28"/>
          <w:szCs w:val="28"/>
        </w:rPr>
        <w:t xml:space="preserve"> </w:t>
      </w:r>
      <w:r w:rsidRPr="0067260A">
        <w:rPr>
          <w:rFonts w:ascii="Times New Roman" w:hAnsi="Times New Roman" w:cs="Times New Roman"/>
          <w:w w:val="65"/>
          <w:sz w:val="28"/>
          <w:szCs w:val="28"/>
        </w:rPr>
        <w:t>закупаемых</w:t>
      </w:r>
      <w:r w:rsidRPr="0067260A">
        <w:rPr>
          <w:rFonts w:ascii="Times New Roman" w:hAnsi="Times New Roman" w:cs="Times New Roman"/>
          <w:sz w:val="28"/>
          <w:szCs w:val="28"/>
        </w:rPr>
        <w:t xml:space="preserve"> </w:t>
      </w:r>
      <w:r w:rsidRPr="0067260A">
        <w:rPr>
          <w:rFonts w:ascii="Times New Roman" w:hAnsi="Times New Roman" w:cs="Times New Roman"/>
          <w:w w:val="65"/>
          <w:sz w:val="28"/>
          <w:szCs w:val="28"/>
        </w:rPr>
        <w:t>товаров</w:t>
      </w:r>
      <w:r w:rsidRPr="0067260A">
        <w:rPr>
          <w:rFonts w:ascii="Times New Roman" w:hAnsi="Times New Roman" w:cs="Times New Roman"/>
          <w:sz w:val="28"/>
          <w:szCs w:val="28"/>
        </w:rPr>
        <w:t xml:space="preserve"> </w:t>
      </w:r>
      <w:r w:rsidRPr="0067260A">
        <w:rPr>
          <w:rFonts w:ascii="Times New Roman" w:hAnsi="Times New Roman" w:cs="Times New Roman"/>
          <w:w w:val="65"/>
          <w:sz w:val="28"/>
          <w:szCs w:val="28"/>
        </w:rPr>
        <w:t>к</w:t>
      </w:r>
      <w:r w:rsidRPr="0067260A">
        <w:rPr>
          <w:rFonts w:ascii="Times New Roman" w:hAnsi="Times New Roman" w:cs="Times New Roman"/>
          <w:sz w:val="28"/>
          <w:szCs w:val="28"/>
        </w:rPr>
        <w:t xml:space="preserve"> </w:t>
      </w:r>
      <w:r w:rsidRPr="0067260A">
        <w:rPr>
          <w:rFonts w:ascii="Times New Roman" w:hAnsi="Times New Roman" w:cs="Times New Roman"/>
          <w:w w:val="65"/>
          <w:sz w:val="28"/>
          <w:szCs w:val="28"/>
        </w:rPr>
        <w:t xml:space="preserve">конкурсной </w:t>
      </w:r>
      <w:r w:rsidRPr="0067260A">
        <w:rPr>
          <w:rFonts w:ascii="Times New Roman" w:hAnsi="Times New Roman" w:cs="Times New Roman"/>
          <w:spacing w:val="-2"/>
          <w:w w:val="70"/>
          <w:sz w:val="28"/>
          <w:szCs w:val="28"/>
        </w:rPr>
        <w:t>документации</w:t>
      </w:r>
    </w:p>
    <w:p w:rsidR="00D652E2" w:rsidRPr="00D652E2" w:rsidRDefault="00D652E2" w:rsidP="00D652E2">
      <w:pPr>
        <w:pStyle w:val="a3"/>
        <w:spacing w:line="249" w:lineRule="auto"/>
        <w:ind w:left="4127" w:hanging="3361"/>
        <w:rPr>
          <w:rFonts w:ascii="Times New Roman" w:hAnsi="Times New Roman" w:cs="Times New Roman"/>
          <w:sz w:val="16"/>
          <w:szCs w:val="16"/>
        </w:rPr>
      </w:pPr>
    </w:p>
    <w:tbl>
      <w:tblPr>
        <w:tblStyle w:val="TableNormal"/>
        <w:tblW w:w="10190" w:type="dxa"/>
        <w:tblInd w:w="-818"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Look w:val="01E0" w:firstRow="1" w:lastRow="1" w:firstColumn="1" w:lastColumn="1" w:noHBand="0" w:noVBand="0"/>
      </w:tblPr>
      <w:tblGrid>
        <w:gridCol w:w="3057"/>
        <w:gridCol w:w="7133"/>
      </w:tblGrid>
      <w:tr w:rsidR="006115EC" w:rsidRPr="0067260A" w:rsidTr="006115EC">
        <w:trPr>
          <w:trHeight w:val="378"/>
        </w:trPr>
        <w:tc>
          <w:tcPr>
            <w:tcW w:w="3057" w:type="dxa"/>
          </w:tcPr>
          <w:p w:rsidR="006115EC" w:rsidRPr="0067260A" w:rsidRDefault="006115EC" w:rsidP="00EC7707">
            <w:pPr>
              <w:pStyle w:val="TableParagraph"/>
              <w:spacing w:before="14"/>
              <w:rPr>
                <w:rFonts w:ascii="Times New Roman" w:hAnsi="Times New Roman" w:cs="Times New Roman"/>
                <w:sz w:val="28"/>
                <w:szCs w:val="28"/>
              </w:rPr>
            </w:pPr>
            <w:r w:rsidRPr="0067260A">
              <w:rPr>
                <w:rFonts w:ascii="Times New Roman" w:hAnsi="Times New Roman" w:cs="Times New Roman"/>
                <w:w w:val="70"/>
                <w:sz w:val="28"/>
                <w:szCs w:val="28"/>
              </w:rPr>
              <w:t>Номер</w:t>
            </w:r>
            <w:r w:rsidRPr="0067260A">
              <w:rPr>
                <w:rFonts w:ascii="Times New Roman" w:hAnsi="Times New Roman" w:cs="Times New Roman"/>
                <w:spacing w:val="-15"/>
                <w:sz w:val="28"/>
                <w:szCs w:val="28"/>
              </w:rPr>
              <w:t xml:space="preserve"> </w:t>
            </w:r>
            <w:r w:rsidRPr="0067260A">
              <w:rPr>
                <w:rFonts w:ascii="Times New Roman" w:hAnsi="Times New Roman" w:cs="Times New Roman"/>
                <w:spacing w:val="-2"/>
                <w:w w:val="75"/>
                <w:sz w:val="28"/>
                <w:szCs w:val="28"/>
              </w:rPr>
              <w:t>закупки:</w:t>
            </w:r>
          </w:p>
        </w:tc>
        <w:tc>
          <w:tcPr>
            <w:tcW w:w="7133" w:type="dxa"/>
          </w:tcPr>
          <w:p w:rsidR="006115EC" w:rsidRPr="0067260A" w:rsidRDefault="006115EC" w:rsidP="00EC7707">
            <w:pPr>
              <w:pStyle w:val="TableParagraph"/>
              <w:rPr>
                <w:rFonts w:ascii="Times New Roman" w:hAnsi="Times New Roman" w:cs="Times New Roman"/>
                <w:sz w:val="28"/>
                <w:szCs w:val="28"/>
              </w:rPr>
            </w:pPr>
          </w:p>
        </w:tc>
      </w:tr>
      <w:tr w:rsidR="006115EC" w:rsidRPr="0067260A" w:rsidTr="006115EC">
        <w:trPr>
          <w:trHeight w:val="665"/>
        </w:trPr>
        <w:tc>
          <w:tcPr>
            <w:tcW w:w="3057" w:type="dxa"/>
          </w:tcPr>
          <w:p w:rsidR="006115EC" w:rsidRPr="0067260A" w:rsidRDefault="006115EC" w:rsidP="00EC7707">
            <w:pPr>
              <w:pStyle w:val="TableParagraph"/>
              <w:spacing w:before="40" w:line="216" w:lineRule="auto"/>
              <w:rPr>
                <w:rFonts w:ascii="Times New Roman" w:hAnsi="Times New Roman" w:cs="Times New Roman"/>
                <w:sz w:val="28"/>
                <w:szCs w:val="28"/>
              </w:rPr>
            </w:pPr>
            <w:r w:rsidRPr="0067260A">
              <w:rPr>
                <w:rFonts w:ascii="Times New Roman" w:hAnsi="Times New Roman" w:cs="Times New Roman"/>
                <w:spacing w:val="-2"/>
                <w:w w:val="65"/>
                <w:sz w:val="28"/>
                <w:szCs w:val="28"/>
              </w:rPr>
              <w:t xml:space="preserve">Наименование </w:t>
            </w:r>
            <w:r w:rsidRPr="0067260A">
              <w:rPr>
                <w:rFonts w:ascii="Times New Roman" w:hAnsi="Times New Roman" w:cs="Times New Roman"/>
                <w:spacing w:val="-2"/>
                <w:w w:val="75"/>
                <w:sz w:val="28"/>
                <w:szCs w:val="28"/>
              </w:rPr>
              <w:t>закупки:</w:t>
            </w:r>
          </w:p>
        </w:tc>
        <w:tc>
          <w:tcPr>
            <w:tcW w:w="7133" w:type="dxa"/>
          </w:tcPr>
          <w:p w:rsidR="006115EC" w:rsidRPr="00D652E2" w:rsidRDefault="006115EC" w:rsidP="00D652E2">
            <w:pPr>
              <w:pStyle w:val="1"/>
              <w:shd w:val="clear" w:color="auto" w:fill="FFFFFF"/>
              <w:spacing w:before="0" w:beforeAutospacing="0" w:after="0" w:afterAutospacing="0"/>
              <w:textAlignment w:val="center"/>
              <w:outlineLvl w:val="0"/>
              <w:rPr>
                <w:b w:val="0"/>
                <w:sz w:val="28"/>
                <w:szCs w:val="28"/>
                <w:lang w:val="ru-RU"/>
              </w:rPr>
            </w:pPr>
            <w:r w:rsidRPr="00C956C3">
              <w:rPr>
                <w:b w:val="0"/>
                <w:sz w:val="28"/>
                <w:szCs w:val="28"/>
                <w:lang w:val="ru-RU"/>
              </w:rPr>
              <w:t xml:space="preserve">Экран для радиатора отопления </w:t>
            </w:r>
            <w:r w:rsidR="00C956C3">
              <w:rPr>
                <w:b w:val="0"/>
                <w:sz w:val="28"/>
                <w:szCs w:val="28"/>
                <w:lang w:val="kk-KZ"/>
              </w:rPr>
              <w:t xml:space="preserve">белого цвета </w:t>
            </w:r>
            <w:r w:rsidRPr="00C956C3">
              <w:rPr>
                <w:b w:val="0"/>
                <w:sz w:val="28"/>
                <w:szCs w:val="28"/>
                <w:lang w:val="ru-RU"/>
              </w:rPr>
              <w:t xml:space="preserve">из МДФ подходит для декорирования отопительной системы </w:t>
            </w:r>
            <w:r w:rsidRPr="00C956C3">
              <w:rPr>
                <w:b w:val="0"/>
                <w:w w:val="105"/>
                <w:sz w:val="28"/>
                <w:szCs w:val="28"/>
                <w:lang w:val="ru-RU"/>
              </w:rPr>
              <w:t xml:space="preserve">в туалетной комнате во всех группах. </w:t>
            </w:r>
            <w:r w:rsidRPr="00D652E2">
              <w:rPr>
                <w:b w:val="0"/>
                <w:w w:val="105"/>
                <w:sz w:val="28"/>
                <w:szCs w:val="28"/>
                <w:lang w:val="ru-RU"/>
              </w:rPr>
              <w:t xml:space="preserve">Изготовление и установка </w:t>
            </w:r>
            <w:proofErr w:type="spellStart"/>
            <w:r w:rsidR="00D652E2" w:rsidRPr="00D652E2">
              <w:rPr>
                <w:b w:val="0"/>
                <w:sz w:val="28"/>
                <w:szCs w:val="28"/>
                <w:lang w:val="ru-RU"/>
              </w:rPr>
              <w:t>радиаторны</w:t>
            </w:r>
            <w:proofErr w:type="spellEnd"/>
            <w:r w:rsidR="00D652E2" w:rsidRPr="00D652E2">
              <w:rPr>
                <w:b w:val="0"/>
                <w:sz w:val="28"/>
                <w:szCs w:val="28"/>
                <w:lang w:val="kk-KZ"/>
              </w:rPr>
              <w:t>х</w:t>
            </w:r>
            <w:r w:rsidR="00D652E2" w:rsidRPr="00D652E2">
              <w:rPr>
                <w:b w:val="0"/>
                <w:sz w:val="28"/>
                <w:szCs w:val="28"/>
                <w:lang w:val="ru-RU"/>
              </w:rPr>
              <w:t xml:space="preserve"> решет</w:t>
            </w:r>
            <w:r w:rsidR="00D652E2" w:rsidRPr="00D652E2">
              <w:rPr>
                <w:b w:val="0"/>
                <w:sz w:val="28"/>
                <w:szCs w:val="28"/>
                <w:lang w:val="kk-KZ"/>
              </w:rPr>
              <w:t>о</w:t>
            </w:r>
            <w:r w:rsidR="00D652E2" w:rsidRPr="00D652E2">
              <w:rPr>
                <w:b w:val="0"/>
                <w:sz w:val="28"/>
                <w:szCs w:val="28"/>
                <w:lang w:val="ru-RU"/>
              </w:rPr>
              <w:t>к</w:t>
            </w:r>
            <w:r w:rsidR="00D652E2" w:rsidRPr="00D652E2">
              <w:rPr>
                <w:b w:val="0"/>
                <w:sz w:val="28"/>
                <w:szCs w:val="28"/>
                <w:lang w:val="kk-KZ"/>
              </w:rPr>
              <w:t xml:space="preserve"> </w:t>
            </w:r>
            <w:r w:rsidR="00D652E2">
              <w:rPr>
                <w:b w:val="0"/>
                <w:sz w:val="28"/>
                <w:szCs w:val="28"/>
                <w:lang w:val="kk-KZ"/>
              </w:rPr>
              <w:t xml:space="preserve">из пластмасса </w:t>
            </w:r>
            <w:r w:rsidRPr="00D652E2">
              <w:rPr>
                <w:b w:val="0"/>
                <w:w w:val="105"/>
                <w:sz w:val="28"/>
                <w:szCs w:val="28"/>
                <w:lang w:val="ru-RU"/>
              </w:rPr>
              <w:t xml:space="preserve">в группах (в </w:t>
            </w:r>
            <w:proofErr w:type="spellStart"/>
            <w:r w:rsidRPr="00D652E2">
              <w:rPr>
                <w:b w:val="0"/>
                <w:w w:val="105"/>
                <w:sz w:val="28"/>
                <w:szCs w:val="28"/>
                <w:lang w:val="ru-RU"/>
              </w:rPr>
              <w:t>групповой,спальной</w:t>
            </w:r>
            <w:proofErr w:type="spellEnd"/>
            <w:r w:rsidRPr="00D652E2">
              <w:rPr>
                <w:b w:val="0"/>
                <w:w w:val="105"/>
                <w:sz w:val="28"/>
                <w:szCs w:val="28"/>
                <w:lang w:val="ru-RU"/>
              </w:rPr>
              <w:t xml:space="preserve"> и прихожая), в кабинетах (спортзал, логопед, эко кабинет)  </w:t>
            </w:r>
          </w:p>
        </w:tc>
      </w:tr>
      <w:tr w:rsidR="006115EC" w:rsidRPr="0067260A" w:rsidTr="006115EC">
        <w:trPr>
          <w:trHeight w:val="377"/>
        </w:trPr>
        <w:tc>
          <w:tcPr>
            <w:tcW w:w="3057" w:type="dxa"/>
          </w:tcPr>
          <w:p w:rsidR="006115EC" w:rsidRPr="0067260A" w:rsidRDefault="006115EC" w:rsidP="00EC7707">
            <w:pPr>
              <w:pStyle w:val="TableParagraph"/>
              <w:spacing w:before="14"/>
              <w:rPr>
                <w:rFonts w:ascii="Times New Roman" w:hAnsi="Times New Roman" w:cs="Times New Roman"/>
                <w:sz w:val="28"/>
                <w:szCs w:val="28"/>
              </w:rPr>
            </w:pPr>
            <w:r w:rsidRPr="0067260A">
              <w:rPr>
                <w:rFonts w:ascii="Times New Roman" w:hAnsi="Times New Roman" w:cs="Times New Roman"/>
                <w:w w:val="70"/>
                <w:sz w:val="28"/>
                <w:szCs w:val="28"/>
              </w:rPr>
              <w:t>Номер</w:t>
            </w:r>
            <w:r w:rsidRPr="0067260A">
              <w:rPr>
                <w:rFonts w:ascii="Times New Roman" w:hAnsi="Times New Roman" w:cs="Times New Roman"/>
                <w:spacing w:val="-15"/>
                <w:sz w:val="28"/>
                <w:szCs w:val="28"/>
              </w:rPr>
              <w:t xml:space="preserve"> </w:t>
            </w:r>
            <w:r w:rsidRPr="0067260A">
              <w:rPr>
                <w:rFonts w:ascii="Times New Roman" w:hAnsi="Times New Roman" w:cs="Times New Roman"/>
                <w:spacing w:val="-2"/>
                <w:w w:val="75"/>
                <w:sz w:val="28"/>
                <w:szCs w:val="28"/>
              </w:rPr>
              <w:t>лота:</w:t>
            </w:r>
          </w:p>
        </w:tc>
        <w:tc>
          <w:tcPr>
            <w:tcW w:w="7133" w:type="dxa"/>
          </w:tcPr>
          <w:p w:rsidR="006115EC" w:rsidRPr="0067260A" w:rsidRDefault="006115EC" w:rsidP="00EC7707">
            <w:pPr>
              <w:pStyle w:val="TableParagraph"/>
              <w:rPr>
                <w:rFonts w:ascii="Times New Roman" w:hAnsi="Times New Roman" w:cs="Times New Roman"/>
                <w:sz w:val="28"/>
                <w:szCs w:val="28"/>
              </w:rPr>
            </w:pPr>
          </w:p>
        </w:tc>
      </w:tr>
      <w:tr w:rsidR="006115EC" w:rsidRPr="0067260A" w:rsidTr="006115EC">
        <w:trPr>
          <w:trHeight w:val="377"/>
        </w:trPr>
        <w:tc>
          <w:tcPr>
            <w:tcW w:w="3057" w:type="dxa"/>
          </w:tcPr>
          <w:p w:rsidR="006115EC" w:rsidRPr="0067260A" w:rsidRDefault="006115EC" w:rsidP="00EC7707">
            <w:pPr>
              <w:pStyle w:val="TableParagraph"/>
              <w:spacing w:before="14"/>
              <w:rPr>
                <w:rFonts w:ascii="Times New Roman" w:hAnsi="Times New Roman" w:cs="Times New Roman"/>
                <w:sz w:val="28"/>
                <w:szCs w:val="28"/>
              </w:rPr>
            </w:pPr>
            <w:r w:rsidRPr="0067260A">
              <w:rPr>
                <w:rFonts w:ascii="Times New Roman" w:hAnsi="Times New Roman" w:cs="Times New Roman"/>
                <w:w w:val="65"/>
                <w:sz w:val="28"/>
                <w:szCs w:val="28"/>
              </w:rPr>
              <w:t>Наименование</w:t>
            </w:r>
            <w:r w:rsidRPr="0067260A">
              <w:rPr>
                <w:rFonts w:ascii="Times New Roman" w:hAnsi="Times New Roman" w:cs="Times New Roman"/>
                <w:spacing w:val="-2"/>
                <w:sz w:val="28"/>
                <w:szCs w:val="28"/>
              </w:rPr>
              <w:t xml:space="preserve"> </w:t>
            </w:r>
            <w:r w:rsidRPr="0067260A">
              <w:rPr>
                <w:rFonts w:ascii="Times New Roman" w:hAnsi="Times New Roman" w:cs="Times New Roman"/>
                <w:spacing w:val="-2"/>
                <w:w w:val="75"/>
                <w:sz w:val="28"/>
                <w:szCs w:val="28"/>
              </w:rPr>
              <w:t>лота:</w:t>
            </w:r>
          </w:p>
        </w:tc>
        <w:tc>
          <w:tcPr>
            <w:tcW w:w="7133" w:type="dxa"/>
          </w:tcPr>
          <w:p w:rsidR="006115EC" w:rsidRPr="0067260A" w:rsidRDefault="006115EC" w:rsidP="00EC7707">
            <w:pPr>
              <w:pStyle w:val="TableParagraph"/>
              <w:rPr>
                <w:rFonts w:ascii="Times New Roman" w:hAnsi="Times New Roman" w:cs="Times New Roman"/>
                <w:sz w:val="28"/>
                <w:szCs w:val="28"/>
              </w:rPr>
            </w:pPr>
            <w:r w:rsidRPr="0067260A">
              <w:rPr>
                <w:rFonts w:ascii="Times New Roman" w:hAnsi="Times New Roman" w:cs="Times New Roman"/>
                <w:spacing w:val="-2"/>
                <w:w w:val="105"/>
                <w:sz w:val="28"/>
                <w:szCs w:val="28"/>
              </w:rPr>
              <w:t>Решетка</w:t>
            </w:r>
            <w:r>
              <w:rPr>
                <w:rFonts w:ascii="Times New Roman" w:hAnsi="Times New Roman" w:cs="Times New Roman"/>
                <w:spacing w:val="-2"/>
                <w:w w:val="105"/>
                <w:sz w:val="28"/>
                <w:szCs w:val="28"/>
              </w:rPr>
              <w:t xml:space="preserve"> и экран для радиатора </w:t>
            </w:r>
          </w:p>
        </w:tc>
      </w:tr>
      <w:tr w:rsidR="006115EC" w:rsidRPr="0067260A" w:rsidTr="006115EC">
        <w:trPr>
          <w:trHeight w:val="378"/>
        </w:trPr>
        <w:tc>
          <w:tcPr>
            <w:tcW w:w="3057" w:type="dxa"/>
          </w:tcPr>
          <w:p w:rsidR="006115EC" w:rsidRPr="0067260A" w:rsidRDefault="006115EC" w:rsidP="00EC7707">
            <w:pPr>
              <w:pStyle w:val="TableParagraph"/>
              <w:spacing w:before="14"/>
              <w:rPr>
                <w:rFonts w:ascii="Times New Roman" w:hAnsi="Times New Roman" w:cs="Times New Roman"/>
                <w:sz w:val="28"/>
                <w:szCs w:val="28"/>
              </w:rPr>
            </w:pPr>
            <w:r w:rsidRPr="0067260A">
              <w:rPr>
                <w:rFonts w:ascii="Times New Roman" w:hAnsi="Times New Roman" w:cs="Times New Roman"/>
                <w:spacing w:val="-2"/>
                <w:w w:val="65"/>
                <w:sz w:val="28"/>
                <w:szCs w:val="28"/>
              </w:rPr>
              <w:t>Описание</w:t>
            </w:r>
            <w:r w:rsidRPr="0067260A">
              <w:rPr>
                <w:rFonts w:ascii="Times New Roman" w:hAnsi="Times New Roman" w:cs="Times New Roman"/>
                <w:spacing w:val="-2"/>
                <w:sz w:val="28"/>
                <w:szCs w:val="28"/>
              </w:rPr>
              <w:t xml:space="preserve"> </w:t>
            </w:r>
            <w:r w:rsidRPr="0067260A">
              <w:rPr>
                <w:rFonts w:ascii="Times New Roman" w:hAnsi="Times New Roman" w:cs="Times New Roman"/>
                <w:spacing w:val="-2"/>
                <w:w w:val="75"/>
                <w:sz w:val="28"/>
                <w:szCs w:val="28"/>
              </w:rPr>
              <w:t>лота:</w:t>
            </w:r>
          </w:p>
        </w:tc>
        <w:tc>
          <w:tcPr>
            <w:tcW w:w="7133" w:type="dxa"/>
          </w:tcPr>
          <w:p w:rsidR="006115EC" w:rsidRPr="0067260A" w:rsidRDefault="006115EC" w:rsidP="004E0BE9">
            <w:pPr>
              <w:pStyle w:val="TableParagraph"/>
              <w:rPr>
                <w:rFonts w:ascii="Times New Roman" w:hAnsi="Times New Roman" w:cs="Times New Roman"/>
                <w:sz w:val="28"/>
                <w:szCs w:val="28"/>
              </w:rPr>
            </w:pPr>
            <w:r w:rsidRPr="006115EC">
              <w:rPr>
                <w:rFonts w:ascii="Times New Roman" w:hAnsi="Times New Roman" w:cs="Times New Roman"/>
                <w:sz w:val="28"/>
                <w:szCs w:val="28"/>
              </w:rPr>
              <w:t>Экран для радиатора отопления из МДФ</w:t>
            </w:r>
            <w:r w:rsidR="00D652E2">
              <w:rPr>
                <w:rFonts w:ascii="Times New Roman" w:hAnsi="Times New Roman" w:cs="Times New Roman"/>
                <w:sz w:val="28"/>
                <w:szCs w:val="28"/>
              </w:rPr>
              <w:t>,</w:t>
            </w:r>
            <w:r w:rsidR="00D652E2" w:rsidRPr="00D652E2">
              <w:rPr>
                <w:rFonts w:ascii="Times New Roman" w:hAnsi="Times New Roman" w:cs="Times New Roman"/>
                <w:b/>
                <w:w w:val="105"/>
                <w:sz w:val="28"/>
                <w:szCs w:val="28"/>
                <w:lang w:val="ru-RU"/>
              </w:rPr>
              <w:t xml:space="preserve"> </w:t>
            </w:r>
            <w:r w:rsidR="00D652E2">
              <w:rPr>
                <w:rFonts w:ascii="Times New Roman" w:hAnsi="Times New Roman" w:cs="Times New Roman"/>
                <w:w w:val="105"/>
                <w:sz w:val="28"/>
                <w:szCs w:val="28"/>
                <w:lang w:val="ru-RU"/>
              </w:rPr>
              <w:t>и</w:t>
            </w:r>
            <w:r w:rsidR="00D652E2" w:rsidRPr="00D652E2">
              <w:rPr>
                <w:rFonts w:ascii="Times New Roman" w:hAnsi="Times New Roman" w:cs="Times New Roman"/>
                <w:w w:val="105"/>
                <w:sz w:val="28"/>
                <w:szCs w:val="28"/>
                <w:lang w:val="ru-RU"/>
              </w:rPr>
              <w:t xml:space="preserve">зготовление и установка </w:t>
            </w:r>
            <w:r w:rsidR="00D652E2" w:rsidRPr="00D652E2">
              <w:rPr>
                <w:sz w:val="28"/>
                <w:szCs w:val="28"/>
                <w:lang w:val="ru-RU"/>
              </w:rPr>
              <w:t xml:space="preserve"> </w:t>
            </w:r>
            <w:proofErr w:type="spellStart"/>
            <w:r w:rsidR="00D652E2" w:rsidRPr="00D652E2">
              <w:rPr>
                <w:sz w:val="28"/>
                <w:szCs w:val="28"/>
                <w:lang w:val="ru-RU"/>
              </w:rPr>
              <w:t>радиаторны</w:t>
            </w:r>
            <w:proofErr w:type="spellEnd"/>
            <w:r w:rsidR="00D652E2" w:rsidRPr="00D652E2">
              <w:rPr>
                <w:sz w:val="28"/>
                <w:szCs w:val="28"/>
              </w:rPr>
              <w:t>х</w:t>
            </w:r>
            <w:r w:rsidR="00D652E2" w:rsidRPr="00D652E2">
              <w:rPr>
                <w:sz w:val="28"/>
                <w:szCs w:val="28"/>
                <w:lang w:val="ru-RU"/>
              </w:rPr>
              <w:t xml:space="preserve"> решет</w:t>
            </w:r>
            <w:r w:rsidR="00D652E2" w:rsidRPr="00D652E2">
              <w:rPr>
                <w:sz w:val="28"/>
                <w:szCs w:val="28"/>
              </w:rPr>
              <w:t>о</w:t>
            </w:r>
            <w:r w:rsidR="00D652E2" w:rsidRPr="00D652E2">
              <w:rPr>
                <w:sz w:val="28"/>
                <w:szCs w:val="28"/>
                <w:lang w:val="ru-RU"/>
              </w:rPr>
              <w:t>к</w:t>
            </w:r>
          </w:p>
        </w:tc>
      </w:tr>
      <w:tr w:rsidR="006115EC" w:rsidRPr="0067260A" w:rsidTr="006115EC">
        <w:trPr>
          <w:trHeight w:val="665"/>
        </w:trPr>
        <w:tc>
          <w:tcPr>
            <w:tcW w:w="3057" w:type="dxa"/>
          </w:tcPr>
          <w:p w:rsidR="006115EC" w:rsidRPr="0067260A" w:rsidRDefault="006115EC" w:rsidP="00EC7707">
            <w:pPr>
              <w:pStyle w:val="TableParagraph"/>
              <w:spacing w:before="40" w:line="216" w:lineRule="auto"/>
              <w:rPr>
                <w:rFonts w:ascii="Times New Roman" w:hAnsi="Times New Roman" w:cs="Times New Roman"/>
                <w:sz w:val="28"/>
                <w:szCs w:val="28"/>
              </w:rPr>
            </w:pPr>
            <w:r w:rsidRPr="0067260A">
              <w:rPr>
                <w:rFonts w:ascii="Times New Roman" w:hAnsi="Times New Roman" w:cs="Times New Roman"/>
                <w:spacing w:val="-2"/>
                <w:w w:val="60"/>
                <w:sz w:val="28"/>
                <w:szCs w:val="28"/>
              </w:rPr>
              <w:t>Дополнительное</w:t>
            </w:r>
            <w:r w:rsidRPr="0067260A">
              <w:rPr>
                <w:rFonts w:ascii="Times New Roman" w:hAnsi="Times New Roman" w:cs="Times New Roman"/>
                <w:spacing w:val="-2"/>
                <w:w w:val="70"/>
                <w:sz w:val="28"/>
                <w:szCs w:val="28"/>
              </w:rPr>
              <w:t xml:space="preserve"> описание</w:t>
            </w:r>
            <w:r w:rsidRPr="0067260A">
              <w:rPr>
                <w:rFonts w:ascii="Times New Roman" w:hAnsi="Times New Roman" w:cs="Times New Roman"/>
                <w:spacing w:val="-15"/>
                <w:sz w:val="28"/>
                <w:szCs w:val="28"/>
              </w:rPr>
              <w:t xml:space="preserve"> </w:t>
            </w:r>
            <w:r w:rsidRPr="0067260A">
              <w:rPr>
                <w:rFonts w:ascii="Times New Roman" w:hAnsi="Times New Roman" w:cs="Times New Roman"/>
                <w:spacing w:val="-2"/>
                <w:w w:val="70"/>
                <w:sz w:val="28"/>
                <w:szCs w:val="28"/>
              </w:rPr>
              <w:t>лота:</w:t>
            </w:r>
          </w:p>
        </w:tc>
        <w:tc>
          <w:tcPr>
            <w:tcW w:w="7133" w:type="dxa"/>
          </w:tcPr>
          <w:p w:rsidR="006115EC" w:rsidRPr="0067260A" w:rsidRDefault="00D652E2" w:rsidP="00EC7707">
            <w:pPr>
              <w:pStyle w:val="TableParagraph"/>
              <w:spacing w:line="244" w:lineRule="auto"/>
              <w:rPr>
                <w:rFonts w:ascii="Times New Roman" w:hAnsi="Times New Roman" w:cs="Times New Roman"/>
                <w:sz w:val="28"/>
                <w:szCs w:val="28"/>
              </w:rPr>
            </w:pPr>
            <w:r w:rsidRPr="00D652E2">
              <w:rPr>
                <w:rFonts w:ascii="Times New Roman" w:hAnsi="Times New Roman" w:cs="Times New Roman"/>
                <w:sz w:val="28"/>
                <w:szCs w:val="28"/>
              </w:rPr>
              <w:t xml:space="preserve">Экран для радиатора отопления </w:t>
            </w:r>
            <w:r w:rsidR="00C956C3">
              <w:rPr>
                <w:rFonts w:ascii="Times New Roman" w:hAnsi="Times New Roman" w:cs="Times New Roman"/>
                <w:sz w:val="28"/>
                <w:szCs w:val="28"/>
              </w:rPr>
              <w:t xml:space="preserve">белого цвета </w:t>
            </w:r>
            <w:r w:rsidRPr="00D652E2">
              <w:rPr>
                <w:rFonts w:ascii="Times New Roman" w:hAnsi="Times New Roman" w:cs="Times New Roman"/>
                <w:sz w:val="28"/>
                <w:szCs w:val="28"/>
              </w:rPr>
              <w:t xml:space="preserve">из МДФ подходит для декорирования отопительной системы </w:t>
            </w:r>
            <w:r w:rsidRPr="00D652E2">
              <w:rPr>
                <w:rFonts w:ascii="Times New Roman" w:hAnsi="Times New Roman" w:cs="Times New Roman"/>
                <w:w w:val="105"/>
                <w:sz w:val="28"/>
                <w:szCs w:val="28"/>
              </w:rPr>
              <w:t xml:space="preserve">в туалетной комнате во всех группах. </w:t>
            </w:r>
            <w:r w:rsidRPr="00D652E2">
              <w:rPr>
                <w:rFonts w:ascii="Times New Roman" w:hAnsi="Times New Roman" w:cs="Times New Roman"/>
                <w:w w:val="105"/>
                <w:sz w:val="28"/>
                <w:szCs w:val="28"/>
                <w:lang w:val="ru-RU"/>
              </w:rPr>
              <w:t xml:space="preserve">Изготовление и </w:t>
            </w:r>
            <w:proofErr w:type="gramStart"/>
            <w:r w:rsidRPr="00D652E2">
              <w:rPr>
                <w:rFonts w:ascii="Times New Roman" w:hAnsi="Times New Roman" w:cs="Times New Roman"/>
                <w:w w:val="105"/>
                <w:sz w:val="28"/>
                <w:szCs w:val="28"/>
                <w:lang w:val="ru-RU"/>
              </w:rPr>
              <w:t xml:space="preserve">установка </w:t>
            </w:r>
            <w:r w:rsidRPr="00D652E2">
              <w:rPr>
                <w:rFonts w:ascii="Times New Roman" w:hAnsi="Times New Roman" w:cs="Times New Roman"/>
                <w:sz w:val="28"/>
                <w:szCs w:val="28"/>
                <w:lang w:val="ru-RU"/>
              </w:rPr>
              <w:t xml:space="preserve"> </w:t>
            </w:r>
            <w:proofErr w:type="spellStart"/>
            <w:r w:rsidRPr="00D652E2">
              <w:rPr>
                <w:rFonts w:ascii="Times New Roman" w:hAnsi="Times New Roman" w:cs="Times New Roman"/>
                <w:sz w:val="28"/>
                <w:szCs w:val="28"/>
                <w:lang w:val="ru-RU"/>
              </w:rPr>
              <w:t>радиаторны</w:t>
            </w:r>
            <w:proofErr w:type="spellEnd"/>
            <w:r w:rsidRPr="00D652E2">
              <w:rPr>
                <w:rFonts w:ascii="Times New Roman" w:hAnsi="Times New Roman" w:cs="Times New Roman"/>
                <w:sz w:val="28"/>
                <w:szCs w:val="28"/>
              </w:rPr>
              <w:t>х</w:t>
            </w:r>
            <w:proofErr w:type="gramEnd"/>
            <w:r w:rsidRPr="00D652E2">
              <w:rPr>
                <w:rFonts w:ascii="Times New Roman" w:hAnsi="Times New Roman" w:cs="Times New Roman"/>
                <w:sz w:val="28"/>
                <w:szCs w:val="28"/>
                <w:lang w:val="ru-RU"/>
              </w:rPr>
              <w:t xml:space="preserve"> решет</w:t>
            </w:r>
            <w:r w:rsidRPr="00D652E2">
              <w:rPr>
                <w:rFonts w:ascii="Times New Roman" w:hAnsi="Times New Roman" w:cs="Times New Roman"/>
                <w:sz w:val="28"/>
                <w:szCs w:val="28"/>
              </w:rPr>
              <w:t>о</w:t>
            </w:r>
            <w:r w:rsidRPr="00D652E2">
              <w:rPr>
                <w:rFonts w:ascii="Times New Roman" w:hAnsi="Times New Roman" w:cs="Times New Roman"/>
                <w:sz w:val="28"/>
                <w:szCs w:val="28"/>
                <w:lang w:val="ru-RU"/>
              </w:rPr>
              <w:t>к</w:t>
            </w:r>
            <w:r w:rsidR="00F71288">
              <w:rPr>
                <w:rFonts w:ascii="Times New Roman" w:hAnsi="Times New Roman" w:cs="Times New Roman"/>
                <w:sz w:val="28"/>
                <w:szCs w:val="28"/>
                <w:lang w:val="ru-RU"/>
              </w:rPr>
              <w:t xml:space="preserve"> (экран)</w:t>
            </w:r>
            <w:r w:rsidRPr="00D652E2">
              <w:rPr>
                <w:rFonts w:ascii="Times New Roman" w:hAnsi="Times New Roman" w:cs="Times New Roman"/>
                <w:sz w:val="28"/>
                <w:szCs w:val="28"/>
              </w:rPr>
              <w:t xml:space="preserve"> </w:t>
            </w:r>
            <w:r w:rsidRPr="00D652E2">
              <w:rPr>
                <w:rFonts w:ascii="Times New Roman" w:hAnsi="Times New Roman" w:cs="Times New Roman"/>
                <w:w w:val="105"/>
                <w:sz w:val="28"/>
                <w:szCs w:val="28"/>
                <w:lang w:val="ru-RU"/>
              </w:rPr>
              <w:t xml:space="preserve">в группах (в </w:t>
            </w:r>
            <w:proofErr w:type="spellStart"/>
            <w:r w:rsidRPr="00D652E2">
              <w:rPr>
                <w:rFonts w:ascii="Times New Roman" w:hAnsi="Times New Roman" w:cs="Times New Roman"/>
                <w:w w:val="105"/>
                <w:sz w:val="28"/>
                <w:szCs w:val="28"/>
                <w:lang w:val="ru-RU"/>
              </w:rPr>
              <w:t>групповой,спальной</w:t>
            </w:r>
            <w:proofErr w:type="spellEnd"/>
            <w:r w:rsidRPr="00D652E2">
              <w:rPr>
                <w:rFonts w:ascii="Times New Roman" w:hAnsi="Times New Roman" w:cs="Times New Roman"/>
                <w:w w:val="105"/>
                <w:sz w:val="28"/>
                <w:szCs w:val="28"/>
                <w:lang w:val="ru-RU"/>
              </w:rPr>
              <w:t xml:space="preserve"> и прихожая), в кабинетах (спортзал, логопед, эко кабинет)</w:t>
            </w:r>
            <w:r w:rsidRPr="00D652E2">
              <w:rPr>
                <w:rFonts w:ascii="Times New Roman" w:hAnsi="Times New Roman" w:cs="Times New Roman"/>
                <w:b/>
                <w:w w:val="105"/>
                <w:sz w:val="28"/>
                <w:szCs w:val="28"/>
                <w:lang w:val="ru-RU"/>
              </w:rPr>
              <w:t xml:space="preserve">  </w:t>
            </w:r>
            <w:r w:rsidR="006115EC">
              <w:rPr>
                <w:rFonts w:ascii="Times New Roman" w:hAnsi="Times New Roman" w:cs="Times New Roman"/>
                <w:w w:val="105"/>
                <w:sz w:val="28"/>
                <w:szCs w:val="28"/>
              </w:rPr>
              <w:t xml:space="preserve">Точные замеры со стороны поставщика. Цвета и количество решеток уточнять у заказчика.  </w:t>
            </w:r>
          </w:p>
        </w:tc>
      </w:tr>
      <w:tr w:rsidR="006115EC" w:rsidRPr="0067260A" w:rsidTr="006115EC">
        <w:trPr>
          <w:trHeight w:val="377"/>
        </w:trPr>
        <w:tc>
          <w:tcPr>
            <w:tcW w:w="3057" w:type="dxa"/>
          </w:tcPr>
          <w:p w:rsidR="006115EC" w:rsidRPr="0067260A" w:rsidRDefault="006115EC" w:rsidP="00EC7707">
            <w:pPr>
              <w:pStyle w:val="TableParagraph"/>
              <w:spacing w:before="14"/>
              <w:rPr>
                <w:rFonts w:ascii="Times New Roman" w:hAnsi="Times New Roman" w:cs="Times New Roman"/>
                <w:sz w:val="28"/>
                <w:szCs w:val="28"/>
              </w:rPr>
            </w:pPr>
            <w:r w:rsidRPr="0067260A">
              <w:rPr>
                <w:rFonts w:ascii="Times New Roman" w:hAnsi="Times New Roman" w:cs="Times New Roman"/>
                <w:spacing w:val="-2"/>
                <w:w w:val="70"/>
                <w:sz w:val="28"/>
                <w:szCs w:val="28"/>
              </w:rPr>
              <w:t>Количество:</w:t>
            </w:r>
          </w:p>
        </w:tc>
        <w:tc>
          <w:tcPr>
            <w:tcW w:w="7133" w:type="dxa"/>
          </w:tcPr>
          <w:p w:rsidR="006115EC" w:rsidRPr="0067260A" w:rsidRDefault="006115EC" w:rsidP="00EC7707">
            <w:pPr>
              <w:pStyle w:val="TableParagraph"/>
              <w:rPr>
                <w:rFonts w:ascii="Times New Roman" w:hAnsi="Times New Roman" w:cs="Times New Roman"/>
                <w:sz w:val="28"/>
                <w:szCs w:val="28"/>
              </w:rPr>
            </w:pPr>
            <w:r w:rsidRPr="0067260A">
              <w:rPr>
                <w:rFonts w:ascii="Times New Roman" w:hAnsi="Times New Roman" w:cs="Times New Roman"/>
                <w:spacing w:val="-10"/>
                <w:w w:val="105"/>
                <w:sz w:val="28"/>
                <w:szCs w:val="28"/>
              </w:rPr>
              <w:t>1</w:t>
            </w:r>
          </w:p>
        </w:tc>
      </w:tr>
      <w:tr w:rsidR="006115EC" w:rsidRPr="0067260A" w:rsidTr="006115EC">
        <w:trPr>
          <w:trHeight w:val="378"/>
        </w:trPr>
        <w:tc>
          <w:tcPr>
            <w:tcW w:w="3057" w:type="dxa"/>
          </w:tcPr>
          <w:p w:rsidR="006115EC" w:rsidRPr="0067260A" w:rsidRDefault="006115EC" w:rsidP="00EC7707">
            <w:pPr>
              <w:pStyle w:val="TableParagraph"/>
              <w:spacing w:before="14"/>
              <w:rPr>
                <w:rFonts w:ascii="Times New Roman" w:hAnsi="Times New Roman" w:cs="Times New Roman"/>
                <w:sz w:val="28"/>
                <w:szCs w:val="28"/>
              </w:rPr>
            </w:pPr>
            <w:r w:rsidRPr="0067260A">
              <w:rPr>
                <w:rFonts w:ascii="Times New Roman" w:hAnsi="Times New Roman" w:cs="Times New Roman"/>
                <w:w w:val="65"/>
                <w:sz w:val="28"/>
                <w:szCs w:val="28"/>
              </w:rPr>
              <w:t>Единица</w:t>
            </w:r>
            <w:r w:rsidRPr="0067260A">
              <w:rPr>
                <w:rFonts w:ascii="Times New Roman" w:hAnsi="Times New Roman" w:cs="Times New Roman"/>
                <w:spacing w:val="-8"/>
                <w:sz w:val="28"/>
                <w:szCs w:val="28"/>
              </w:rPr>
              <w:t xml:space="preserve"> </w:t>
            </w:r>
            <w:r w:rsidRPr="0067260A">
              <w:rPr>
                <w:rFonts w:ascii="Times New Roman" w:hAnsi="Times New Roman" w:cs="Times New Roman"/>
                <w:spacing w:val="-2"/>
                <w:w w:val="75"/>
                <w:sz w:val="28"/>
                <w:szCs w:val="28"/>
              </w:rPr>
              <w:t>измерения:</w:t>
            </w:r>
          </w:p>
        </w:tc>
        <w:tc>
          <w:tcPr>
            <w:tcW w:w="7133" w:type="dxa"/>
          </w:tcPr>
          <w:p w:rsidR="006115EC" w:rsidRPr="0067260A" w:rsidRDefault="006115EC" w:rsidP="00EC7707">
            <w:pPr>
              <w:pStyle w:val="TableParagraph"/>
              <w:rPr>
                <w:rFonts w:ascii="Times New Roman" w:hAnsi="Times New Roman" w:cs="Times New Roman"/>
                <w:sz w:val="28"/>
                <w:szCs w:val="28"/>
              </w:rPr>
            </w:pPr>
            <w:r w:rsidRPr="0067260A">
              <w:rPr>
                <w:rFonts w:ascii="Times New Roman" w:hAnsi="Times New Roman" w:cs="Times New Roman"/>
                <w:w w:val="105"/>
                <w:sz w:val="28"/>
                <w:szCs w:val="28"/>
              </w:rPr>
              <w:t>Одна</w:t>
            </w:r>
            <w:r w:rsidRPr="0067260A">
              <w:rPr>
                <w:rFonts w:ascii="Times New Roman" w:hAnsi="Times New Roman" w:cs="Times New Roman"/>
                <w:spacing w:val="14"/>
                <w:w w:val="105"/>
                <w:sz w:val="28"/>
                <w:szCs w:val="28"/>
              </w:rPr>
              <w:t xml:space="preserve"> </w:t>
            </w:r>
            <w:r w:rsidRPr="0067260A">
              <w:rPr>
                <w:rFonts w:ascii="Times New Roman" w:hAnsi="Times New Roman" w:cs="Times New Roman"/>
                <w:spacing w:val="-2"/>
                <w:w w:val="105"/>
                <w:sz w:val="28"/>
                <w:szCs w:val="28"/>
              </w:rPr>
              <w:t>услуга</w:t>
            </w:r>
          </w:p>
        </w:tc>
      </w:tr>
      <w:tr w:rsidR="006115EC" w:rsidRPr="0067260A" w:rsidTr="006115EC">
        <w:trPr>
          <w:trHeight w:val="377"/>
        </w:trPr>
        <w:tc>
          <w:tcPr>
            <w:tcW w:w="3057" w:type="dxa"/>
          </w:tcPr>
          <w:p w:rsidR="006115EC" w:rsidRPr="0067260A" w:rsidRDefault="006115EC" w:rsidP="00EC7707">
            <w:pPr>
              <w:pStyle w:val="TableParagraph"/>
              <w:spacing w:before="14"/>
              <w:rPr>
                <w:rFonts w:ascii="Times New Roman" w:hAnsi="Times New Roman" w:cs="Times New Roman"/>
                <w:sz w:val="28"/>
                <w:szCs w:val="28"/>
              </w:rPr>
            </w:pPr>
            <w:r w:rsidRPr="0067260A">
              <w:rPr>
                <w:rFonts w:ascii="Times New Roman" w:hAnsi="Times New Roman" w:cs="Times New Roman"/>
                <w:w w:val="65"/>
                <w:sz w:val="28"/>
                <w:szCs w:val="28"/>
              </w:rPr>
              <w:t>Места</w:t>
            </w:r>
            <w:r w:rsidRPr="0067260A">
              <w:rPr>
                <w:rFonts w:ascii="Times New Roman" w:hAnsi="Times New Roman" w:cs="Times New Roman"/>
                <w:spacing w:val="9"/>
                <w:sz w:val="28"/>
                <w:szCs w:val="28"/>
              </w:rPr>
              <w:t xml:space="preserve"> </w:t>
            </w:r>
            <w:r w:rsidRPr="0067260A">
              <w:rPr>
                <w:rFonts w:ascii="Times New Roman" w:hAnsi="Times New Roman" w:cs="Times New Roman"/>
                <w:spacing w:val="-2"/>
                <w:w w:val="70"/>
                <w:sz w:val="28"/>
                <w:szCs w:val="28"/>
              </w:rPr>
              <w:t>поставки:</w:t>
            </w:r>
          </w:p>
        </w:tc>
        <w:tc>
          <w:tcPr>
            <w:tcW w:w="7133" w:type="dxa"/>
          </w:tcPr>
          <w:p w:rsidR="006115EC" w:rsidRPr="0067260A" w:rsidRDefault="006115EC" w:rsidP="00EC7707">
            <w:pPr>
              <w:pStyle w:val="TableParagraph"/>
              <w:rPr>
                <w:rFonts w:ascii="Times New Roman" w:hAnsi="Times New Roman" w:cs="Times New Roman"/>
                <w:sz w:val="28"/>
                <w:szCs w:val="28"/>
              </w:rPr>
            </w:pPr>
            <w:r w:rsidRPr="0067260A">
              <w:rPr>
                <w:rFonts w:ascii="Times New Roman" w:hAnsi="Times New Roman" w:cs="Times New Roman"/>
                <w:w w:val="105"/>
                <w:sz w:val="28"/>
                <w:szCs w:val="28"/>
              </w:rPr>
              <w:t>1</w:t>
            </w:r>
            <w:r>
              <w:rPr>
                <w:rFonts w:ascii="Times New Roman" w:hAnsi="Times New Roman" w:cs="Times New Roman"/>
                <w:w w:val="105"/>
                <w:sz w:val="28"/>
                <w:szCs w:val="28"/>
              </w:rPr>
              <w:t>3</w:t>
            </w:r>
            <w:r w:rsidRPr="0067260A">
              <w:rPr>
                <w:rFonts w:ascii="Times New Roman" w:hAnsi="Times New Roman" w:cs="Times New Roman"/>
                <w:w w:val="105"/>
                <w:sz w:val="28"/>
                <w:szCs w:val="28"/>
              </w:rPr>
              <w:t>0000,</w:t>
            </w:r>
            <w:r w:rsidRPr="0067260A">
              <w:rPr>
                <w:rFonts w:ascii="Times New Roman" w:hAnsi="Times New Roman" w:cs="Times New Roman"/>
                <w:spacing w:val="15"/>
                <w:w w:val="105"/>
                <w:sz w:val="28"/>
                <w:szCs w:val="28"/>
              </w:rPr>
              <w:t xml:space="preserve"> </w:t>
            </w:r>
            <w:r>
              <w:rPr>
                <w:rFonts w:ascii="Times New Roman" w:hAnsi="Times New Roman" w:cs="Times New Roman"/>
                <w:spacing w:val="15"/>
                <w:w w:val="105"/>
                <w:sz w:val="28"/>
                <w:szCs w:val="28"/>
              </w:rPr>
              <w:t>Мангистауская обл,</w:t>
            </w:r>
            <w:r w:rsidRPr="0067260A">
              <w:rPr>
                <w:rFonts w:ascii="Times New Roman" w:hAnsi="Times New Roman" w:cs="Times New Roman"/>
                <w:w w:val="105"/>
                <w:sz w:val="28"/>
                <w:szCs w:val="28"/>
              </w:rPr>
              <w:t>г.</w:t>
            </w:r>
            <w:r>
              <w:rPr>
                <w:rFonts w:ascii="Times New Roman" w:hAnsi="Times New Roman" w:cs="Times New Roman"/>
                <w:w w:val="105"/>
                <w:sz w:val="28"/>
                <w:szCs w:val="28"/>
              </w:rPr>
              <w:t>Актау</w:t>
            </w:r>
            <w:r w:rsidRPr="0067260A">
              <w:rPr>
                <w:rFonts w:ascii="Times New Roman" w:hAnsi="Times New Roman" w:cs="Times New Roman"/>
                <w:w w:val="105"/>
                <w:sz w:val="28"/>
                <w:szCs w:val="28"/>
              </w:rPr>
              <w:t>,</w:t>
            </w:r>
            <w:r w:rsidRPr="0067260A">
              <w:rPr>
                <w:rFonts w:ascii="Times New Roman" w:hAnsi="Times New Roman" w:cs="Times New Roman"/>
                <w:spacing w:val="16"/>
                <w:w w:val="105"/>
                <w:sz w:val="28"/>
                <w:szCs w:val="28"/>
              </w:rPr>
              <w:t xml:space="preserve"> </w:t>
            </w:r>
            <w:r w:rsidR="00D652E2">
              <w:rPr>
                <w:rFonts w:ascii="Times New Roman" w:hAnsi="Times New Roman" w:cs="Times New Roman"/>
                <w:spacing w:val="16"/>
                <w:w w:val="105"/>
                <w:sz w:val="28"/>
                <w:szCs w:val="28"/>
              </w:rPr>
              <w:t xml:space="preserve">5 </w:t>
            </w:r>
            <w:r>
              <w:rPr>
                <w:rFonts w:ascii="Times New Roman" w:hAnsi="Times New Roman" w:cs="Times New Roman"/>
                <w:spacing w:val="16"/>
                <w:w w:val="105"/>
                <w:sz w:val="28"/>
                <w:szCs w:val="28"/>
              </w:rPr>
              <w:t>микрорайон,</w:t>
            </w:r>
            <w:r w:rsidR="00D652E2">
              <w:rPr>
                <w:rFonts w:ascii="Times New Roman" w:hAnsi="Times New Roman" w:cs="Times New Roman"/>
                <w:spacing w:val="16"/>
                <w:w w:val="105"/>
                <w:sz w:val="28"/>
                <w:szCs w:val="28"/>
              </w:rPr>
              <w:t xml:space="preserve"> </w:t>
            </w:r>
            <w:r>
              <w:rPr>
                <w:rFonts w:ascii="Times New Roman" w:hAnsi="Times New Roman" w:cs="Times New Roman"/>
                <w:spacing w:val="16"/>
                <w:w w:val="105"/>
                <w:sz w:val="28"/>
                <w:szCs w:val="28"/>
              </w:rPr>
              <w:t>1</w:t>
            </w:r>
            <w:r w:rsidRPr="0067260A">
              <w:rPr>
                <w:rFonts w:ascii="Times New Roman" w:hAnsi="Times New Roman" w:cs="Times New Roman"/>
                <w:spacing w:val="-5"/>
                <w:w w:val="105"/>
                <w:sz w:val="28"/>
                <w:szCs w:val="28"/>
              </w:rPr>
              <w:t>6</w:t>
            </w:r>
            <w:r>
              <w:rPr>
                <w:rFonts w:ascii="Times New Roman" w:hAnsi="Times New Roman" w:cs="Times New Roman"/>
                <w:spacing w:val="-5"/>
                <w:w w:val="105"/>
                <w:sz w:val="28"/>
                <w:szCs w:val="28"/>
              </w:rPr>
              <w:t xml:space="preserve"> здание</w:t>
            </w:r>
            <w:r w:rsidRPr="0067260A">
              <w:rPr>
                <w:rFonts w:ascii="Times New Roman" w:hAnsi="Times New Roman" w:cs="Times New Roman"/>
                <w:spacing w:val="-5"/>
                <w:w w:val="105"/>
                <w:sz w:val="28"/>
                <w:szCs w:val="28"/>
              </w:rPr>
              <w:t>.</w:t>
            </w:r>
          </w:p>
        </w:tc>
      </w:tr>
      <w:tr w:rsidR="006115EC" w:rsidRPr="0067260A" w:rsidTr="006115EC">
        <w:trPr>
          <w:trHeight w:val="666"/>
        </w:trPr>
        <w:tc>
          <w:tcPr>
            <w:tcW w:w="3057" w:type="dxa"/>
          </w:tcPr>
          <w:p w:rsidR="006115EC" w:rsidRPr="0067260A" w:rsidRDefault="006115EC" w:rsidP="00EC7707">
            <w:pPr>
              <w:pStyle w:val="TableParagraph"/>
              <w:spacing w:before="14"/>
              <w:rPr>
                <w:rFonts w:ascii="Times New Roman" w:hAnsi="Times New Roman" w:cs="Times New Roman"/>
                <w:sz w:val="28"/>
                <w:szCs w:val="28"/>
              </w:rPr>
            </w:pPr>
            <w:r w:rsidRPr="0067260A">
              <w:rPr>
                <w:rFonts w:ascii="Times New Roman" w:hAnsi="Times New Roman" w:cs="Times New Roman"/>
                <w:w w:val="65"/>
                <w:sz w:val="28"/>
                <w:szCs w:val="28"/>
              </w:rPr>
              <w:t>Срок</w:t>
            </w:r>
            <w:r w:rsidRPr="0067260A">
              <w:rPr>
                <w:rFonts w:ascii="Times New Roman" w:hAnsi="Times New Roman" w:cs="Times New Roman"/>
                <w:spacing w:val="-1"/>
                <w:sz w:val="28"/>
                <w:szCs w:val="28"/>
              </w:rPr>
              <w:t xml:space="preserve"> </w:t>
            </w:r>
            <w:r w:rsidRPr="0067260A">
              <w:rPr>
                <w:rFonts w:ascii="Times New Roman" w:hAnsi="Times New Roman" w:cs="Times New Roman"/>
                <w:spacing w:val="-2"/>
                <w:w w:val="70"/>
                <w:sz w:val="28"/>
                <w:szCs w:val="28"/>
              </w:rPr>
              <w:t>поставки:</w:t>
            </w:r>
          </w:p>
        </w:tc>
        <w:tc>
          <w:tcPr>
            <w:tcW w:w="7133" w:type="dxa"/>
          </w:tcPr>
          <w:p w:rsidR="006115EC" w:rsidRPr="0067260A" w:rsidRDefault="006115EC" w:rsidP="00EC7707">
            <w:pPr>
              <w:pStyle w:val="TableParagraph"/>
              <w:spacing w:line="244" w:lineRule="auto"/>
              <w:rPr>
                <w:rFonts w:ascii="Times New Roman" w:hAnsi="Times New Roman" w:cs="Times New Roman"/>
                <w:sz w:val="28"/>
                <w:szCs w:val="28"/>
              </w:rPr>
            </w:pPr>
            <w:r w:rsidRPr="0067260A">
              <w:rPr>
                <w:rFonts w:ascii="Times New Roman" w:hAnsi="Times New Roman" w:cs="Times New Roman"/>
                <w:w w:val="105"/>
                <w:sz w:val="28"/>
                <w:szCs w:val="28"/>
              </w:rPr>
              <w:t>В</w:t>
            </w:r>
            <w:r w:rsidRPr="0067260A">
              <w:rPr>
                <w:rFonts w:ascii="Times New Roman" w:hAnsi="Times New Roman" w:cs="Times New Roman"/>
                <w:spacing w:val="-3"/>
                <w:w w:val="105"/>
                <w:sz w:val="28"/>
                <w:szCs w:val="28"/>
              </w:rPr>
              <w:t xml:space="preserve"> </w:t>
            </w:r>
            <w:r w:rsidRPr="0067260A">
              <w:rPr>
                <w:rFonts w:ascii="Times New Roman" w:hAnsi="Times New Roman" w:cs="Times New Roman"/>
                <w:w w:val="105"/>
                <w:sz w:val="28"/>
                <w:szCs w:val="28"/>
              </w:rPr>
              <w:t>течении</w:t>
            </w:r>
            <w:r w:rsidRPr="0067260A">
              <w:rPr>
                <w:rFonts w:ascii="Times New Roman" w:hAnsi="Times New Roman" w:cs="Times New Roman"/>
                <w:spacing w:val="-3"/>
                <w:w w:val="105"/>
                <w:sz w:val="28"/>
                <w:szCs w:val="28"/>
              </w:rPr>
              <w:t xml:space="preserve"> </w:t>
            </w:r>
            <w:r w:rsidRPr="0067260A">
              <w:rPr>
                <w:rFonts w:ascii="Times New Roman" w:hAnsi="Times New Roman" w:cs="Times New Roman"/>
                <w:w w:val="105"/>
                <w:sz w:val="28"/>
                <w:szCs w:val="28"/>
              </w:rPr>
              <w:t>15-ти</w:t>
            </w:r>
            <w:r w:rsidRPr="0067260A">
              <w:rPr>
                <w:rFonts w:ascii="Times New Roman" w:hAnsi="Times New Roman" w:cs="Times New Roman"/>
                <w:spacing w:val="-3"/>
                <w:w w:val="105"/>
                <w:sz w:val="28"/>
                <w:szCs w:val="28"/>
              </w:rPr>
              <w:t xml:space="preserve"> </w:t>
            </w:r>
            <w:r w:rsidRPr="0067260A">
              <w:rPr>
                <w:rFonts w:ascii="Times New Roman" w:hAnsi="Times New Roman" w:cs="Times New Roman"/>
                <w:w w:val="105"/>
                <w:sz w:val="28"/>
                <w:szCs w:val="28"/>
              </w:rPr>
              <w:t>календарных</w:t>
            </w:r>
            <w:r w:rsidRPr="0067260A">
              <w:rPr>
                <w:rFonts w:ascii="Times New Roman" w:hAnsi="Times New Roman" w:cs="Times New Roman"/>
                <w:spacing w:val="-3"/>
                <w:w w:val="105"/>
                <w:sz w:val="28"/>
                <w:szCs w:val="28"/>
              </w:rPr>
              <w:t xml:space="preserve"> </w:t>
            </w:r>
            <w:r w:rsidRPr="0067260A">
              <w:rPr>
                <w:rFonts w:ascii="Times New Roman" w:hAnsi="Times New Roman" w:cs="Times New Roman"/>
                <w:w w:val="105"/>
                <w:sz w:val="28"/>
                <w:szCs w:val="28"/>
              </w:rPr>
              <w:t>дней</w:t>
            </w:r>
            <w:r w:rsidRPr="0067260A">
              <w:rPr>
                <w:rFonts w:ascii="Times New Roman" w:hAnsi="Times New Roman" w:cs="Times New Roman"/>
                <w:spacing w:val="-3"/>
                <w:w w:val="105"/>
                <w:sz w:val="28"/>
                <w:szCs w:val="28"/>
              </w:rPr>
              <w:t xml:space="preserve"> </w:t>
            </w:r>
            <w:r w:rsidRPr="0067260A">
              <w:rPr>
                <w:rFonts w:ascii="Times New Roman" w:hAnsi="Times New Roman" w:cs="Times New Roman"/>
                <w:w w:val="105"/>
                <w:sz w:val="28"/>
                <w:szCs w:val="28"/>
              </w:rPr>
              <w:t>со</w:t>
            </w:r>
            <w:r w:rsidRPr="0067260A">
              <w:rPr>
                <w:rFonts w:ascii="Times New Roman" w:hAnsi="Times New Roman" w:cs="Times New Roman"/>
                <w:spacing w:val="-3"/>
                <w:w w:val="105"/>
                <w:sz w:val="28"/>
                <w:szCs w:val="28"/>
              </w:rPr>
              <w:t xml:space="preserve"> </w:t>
            </w:r>
            <w:r w:rsidRPr="0067260A">
              <w:rPr>
                <w:rFonts w:ascii="Times New Roman" w:hAnsi="Times New Roman" w:cs="Times New Roman"/>
                <w:w w:val="105"/>
                <w:sz w:val="28"/>
                <w:szCs w:val="28"/>
              </w:rPr>
              <w:t>дня</w:t>
            </w:r>
            <w:r w:rsidRPr="0067260A">
              <w:rPr>
                <w:rFonts w:ascii="Times New Roman" w:hAnsi="Times New Roman" w:cs="Times New Roman"/>
                <w:spacing w:val="-3"/>
                <w:w w:val="105"/>
                <w:sz w:val="28"/>
                <w:szCs w:val="28"/>
              </w:rPr>
              <w:t xml:space="preserve"> </w:t>
            </w:r>
            <w:r w:rsidRPr="0067260A">
              <w:rPr>
                <w:rFonts w:ascii="Times New Roman" w:hAnsi="Times New Roman" w:cs="Times New Roman"/>
                <w:w w:val="105"/>
                <w:sz w:val="28"/>
                <w:szCs w:val="28"/>
              </w:rPr>
              <w:t xml:space="preserve">подписания </w:t>
            </w:r>
            <w:r w:rsidRPr="0067260A">
              <w:rPr>
                <w:rFonts w:ascii="Times New Roman" w:hAnsi="Times New Roman" w:cs="Times New Roman"/>
                <w:spacing w:val="-2"/>
                <w:w w:val="105"/>
                <w:sz w:val="28"/>
                <w:szCs w:val="28"/>
              </w:rPr>
              <w:t>договора</w:t>
            </w:r>
          </w:p>
        </w:tc>
      </w:tr>
      <w:tr w:rsidR="006115EC" w:rsidRPr="0067260A" w:rsidTr="006115EC">
        <w:trPr>
          <w:trHeight w:val="2106"/>
        </w:trPr>
        <w:tc>
          <w:tcPr>
            <w:tcW w:w="3057" w:type="dxa"/>
          </w:tcPr>
          <w:p w:rsidR="006115EC" w:rsidRPr="0067260A" w:rsidRDefault="006115EC" w:rsidP="00EC7707">
            <w:pPr>
              <w:pStyle w:val="TableParagraph"/>
              <w:spacing w:before="40" w:line="216" w:lineRule="auto"/>
              <w:rPr>
                <w:rFonts w:ascii="Times New Roman" w:hAnsi="Times New Roman" w:cs="Times New Roman"/>
                <w:sz w:val="28"/>
                <w:szCs w:val="28"/>
              </w:rPr>
            </w:pPr>
            <w:r w:rsidRPr="0067260A">
              <w:rPr>
                <w:rFonts w:ascii="Times New Roman" w:hAnsi="Times New Roman" w:cs="Times New Roman"/>
                <w:w w:val="65"/>
                <w:sz w:val="28"/>
                <w:szCs w:val="28"/>
              </w:rPr>
              <w:t>Описание</w:t>
            </w:r>
            <w:r w:rsidRPr="0067260A">
              <w:rPr>
                <w:rFonts w:ascii="Times New Roman" w:hAnsi="Times New Roman" w:cs="Times New Roman"/>
                <w:spacing w:val="-17"/>
                <w:sz w:val="28"/>
                <w:szCs w:val="28"/>
              </w:rPr>
              <w:t xml:space="preserve"> </w:t>
            </w:r>
            <w:r w:rsidRPr="0067260A">
              <w:rPr>
                <w:rFonts w:ascii="Times New Roman" w:hAnsi="Times New Roman" w:cs="Times New Roman"/>
                <w:w w:val="65"/>
                <w:sz w:val="28"/>
                <w:szCs w:val="28"/>
              </w:rPr>
              <w:t>и</w:t>
            </w:r>
            <w:r w:rsidRPr="0067260A">
              <w:rPr>
                <w:rFonts w:ascii="Times New Roman" w:hAnsi="Times New Roman" w:cs="Times New Roman"/>
                <w:spacing w:val="-16"/>
                <w:sz w:val="28"/>
                <w:szCs w:val="28"/>
              </w:rPr>
              <w:t xml:space="preserve"> </w:t>
            </w:r>
            <w:r w:rsidRPr="0067260A">
              <w:rPr>
                <w:rFonts w:ascii="Times New Roman" w:hAnsi="Times New Roman" w:cs="Times New Roman"/>
                <w:w w:val="65"/>
                <w:sz w:val="28"/>
                <w:szCs w:val="28"/>
              </w:rPr>
              <w:t xml:space="preserve">требуемые </w:t>
            </w:r>
            <w:r w:rsidRPr="0067260A">
              <w:rPr>
                <w:rFonts w:ascii="Times New Roman" w:hAnsi="Times New Roman" w:cs="Times New Roman"/>
                <w:spacing w:val="-2"/>
                <w:w w:val="70"/>
                <w:sz w:val="28"/>
                <w:szCs w:val="28"/>
              </w:rPr>
              <w:t xml:space="preserve">функциональные, </w:t>
            </w:r>
            <w:r w:rsidRPr="0067260A">
              <w:rPr>
                <w:rFonts w:ascii="Times New Roman" w:hAnsi="Times New Roman" w:cs="Times New Roman"/>
                <w:spacing w:val="-2"/>
                <w:w w:val="65"/>
                <w:sz w:val="28"/>
                <w:szCs w:val="28"/>
              </w:rPr>
              <w:t xml:space="preserve">технические, </w:t>
            </w:r>
            <w:r w:rsidRPr="0067260A">
              <w:rPr>
                <w:rFonts w:ascii="Times New Roman" w:hAnsi="Times New Roman" w:cs="Times New Roman"/>
                <w:spacing w:val="-2"/>
                <w:w w:val="70"/>
                <w:sz w:val="28"/>
                <w:szCs w:val="28"/>
              </w:rPr>
              <w:t>качественные</w:t>
            </w:r>
            <w:r w:rsidRPr="0067260A">
              <w:rPr>
                <w:rFonts w:ascii="Times New Roman" w:hAnsi="Times New Roman" w:cs="Times New Roman"/>
                <w:spacing w:val="-15"/>
                <w:sz w:val="28"/>
                <w:szCs w:val="28"/>
              </w:rPr>
              <w:t xml:space="preserve"> </w:t>
            </w:r>
            <w:r w:rsidRPr="0067260A">
              <w:rPr>
                <w:rFonts w:ascii="Times New Roman" w:hAnsi="Times New Roman" w:cs="Times New Roman"/>
                <w:spacing w:val="-2"/>
                <w:w w:val="70"/>
                <w:sz w:val="28"/>
                <w:szCs w:val="28"/>
              </w:rPr>
              <w:t xml:space="preserve">и </w:t>
            </w:r>
            <w:r w:rsidRPr="0067260A">
              <w:rPr>
                <w:rFonts w:ascii="Times New Roman" w:hAnsi="Times New Roman" w:cs="Times New Roman"/>
                <w:spacing w:val="-2"/>
                <w:w w:val="65"/>
                <w:sz w:val="28"/>
                <w:szCs w:val="28"/>
              </w:rPr>
              <w:t xml:space="preserve">эксплуатационные характеристики </w:t>
            </w:r>
            <w:r w:rsidRPr="0067260A">
              <w:rPr>
                <w:rFonts w:ascii="Times New Roman" w:hAnsi="Times New Roman" w:cs="Times New Roman"/>
                <w:w w:val="65"/>
                <w:sz w:val="28"/>
                <w:szCs w:val="28"/>
              </w:rPr>
              <w:t>закупаемых</w:t>
            </w:r>
            <w:r w:rsidRPr="0067260A">
              <w:rPr>
                <w:rFonts w:ascii="Times New Roman" w:hAnsi="Times New Roman" w:cs="Times New Roman"/>
                <w:sz w:val="28"/>
                <w:szCs w:val="28"/>
              </w:rPr>
              <w:t xml:space="preserve"> </w:t>
            </w:r>
            <w:r w:rsidRPr="0067260A">
              <w:rPr>
                <w:rFonts w:ascii="Times New Roman" w:hAnsi="Times New Roman" w:cs="Times New Roman"/>
                <w:w w:val="65"/>
                <w:sz w:val="28"/>
                <w:szCs w:val="28"/>
              </w:rPr>
              <w:t>товаров:</w:t>
            </w:r>
          </w:p>
        </w:tc>
        <w:tc>
          <w:tcPr>
            <w:tcW w:w="7133" w:type="dxa"/>
          </w:tcPr>
          <w:p w:rsidR="004E0BE9" w:rsidRDefault="00D652E2" w:rsidP="004E0BE9">
            <w:pPr>
              <w:rPr>
                <w:rFonts w:ascii="Times New Roman" w:hAnsi="Times New Roman" w:cs="Times New Roman"/>
                <w:sz w:val="28"/>
                <w:szCs w:val="28"/>
                <w:lang w:val="kk-KZ"/>
              </w:rPr>
            </w:pPr>
            <w:r w:rsidRPr="00D652E2">
              <w:rPr>
                <w:rFonts w:ascii="Times New Roman" w:hAnsi="Times New Roman" w:cs="Times New Roman"/>
                <w:sz w:val="28"/>
                <w:szCs w:val="28"/>
              </w:rPr>
              <w:t xml:space="preserve">Экран для радиатора отопления из МДФ подходит для декорирования отопительной системы </w:t>
            </w:r>
            <w:r w:rsidRPr="00D652E2">
              <w:rPr>
                <w:rFonts w:ascii="Times New Roman" w:hAnsi="Times New Roman" w:cs="Times New Roman"/>
                <w:w w:val="105"/>
                <w:sz w:val="28"/>
                <w:szCs w:val="28"/>
              </w:rPr>
              <w:t xml:space="preserve">в туалетной комнате во всех группах. </w:t>
            </w:r>
            <w:r w:rsidRPr="00D652E2">
              <w:rPr>
                <w:rFonts w:ascii="Times New Roman" w:hAnsi="Times New Roman" w:cs="Times New Roman"/>
                <w:w w:val="105"/>
                <w:sz w:val="28"/>
                <w:szCs w:val="28"/>
                <w:lang w:val="ru-RU"/>
              </w:rPr>
              <w:t xml:space="preserve">Изготовление и </w:t>
            </w:r>
            <w:proofErr w:type="gramStart"/>
            <w:r w:rsidRPr="00D652E2">
              <w:rPr>
                <w:rFonts w:ascii="Times New Roman" w:hAnsi="Times New Roman" w:cs="Times New Roman"/>
                <w:w w:val="105"/>
                <w:sz w:val="28"/>
                <w:szCs w:val="28"/>
                <w:lang w:val="ru-RU"/>
              </w:rPr>
              <w:t xml:space="preserve">установка </w:t>
            </w:r>
            <w:r w:rsidRPr="00D652E2">
              <w:rPr>
                <w:rFonts w:ascii="Times New Roman" w:hAnsi="Times New Roman" w:cs="Times New Roman"/>
                <w:sz w:val="28"/>
                <w:szCs w:val="28"/>
                <w:lang w:val="ru-RU"/>
              </w:rPr>
              <w:t xml:space="preserve"> </w:t>
            </w:r>
            <w:proofErr w:type="spellStart"/>
            <w:r w:rsidRPr="00D652E2">
              <w:rPr>
                <w:rFonts w:ascii="Times New Roman" w:hAnsi="Times New Roman" w:cs="Times New Roman"/>
                <w:sz w:val="28"/>
                <w:szCs w:val="28"/>
                <w:lang w:val="ru-RU"/>
              </w:rPr>
              <w:t>радиаторны</w:t>
            </w:r>
            <w:proofErr w:type="spellEnd"/>
            <w:r w:rsidRPr="00D652E2">
              <w:rPr>
                <w:rFonts w:ascii="Times New Roman" w:hAnsi="Times New Roman" w:cs="Times New Roman"/>
                <w:sz w:val="28"/>
                <w:szCs w:val="28"/>
              </w:rPr>
              <w:t>х</w:t>
            </w:r>
            <w:proofErr w:type="gramEnd"/>
            <w:r w:rsidRPr="00D652E2">
              <w:rPr>
                <w:rFonts w:ascii="Times New Roman" w:hAnsi="Times New Roman" w:cs="Times New Roman"/>
                <w:sz w:val="28"/>
                <w:szCs w:val="28"/>
                <w:lang w:val="ru-RU"/>
              </w:rPr>
              <w:t xml:space="preserve"> решет</w:t>
            </w:r>
            <w:r w:rsidRPr="00D652E2">
              <w:rPr>
                <w:rFonts w:ascii="Times New Roman" w:hAnsi="Times New Roman" w:cs="Times New Roman"/>
                <w:sz w:val="28"/>
                <w:szCs w:val="28"/>
              </w:rPr>
              <w:t>о</w:t>
            </w:r>
            <w:r w:rsidRPr="00D652E2">
              <w:rPr>
                <w:rFonts w:ascii="Times New Roman" w:hAnsi="Times New Roman" w:cs="Times New Roman"/>
                <w:sz w:val="28"/>
                <w:szCs w:val="28"/>
                <w:lang w:val="ru-RU"/>
              </w:rPr>
              <w:t>к</w:t>
            </w:r>
            <w:r w:rsidRPr="00D652E2">
              <w:rPr>
                <w:rFonts w:ascii="Times New Roman" w:hAnsi="Times New Roman" w:cs="Times New Roman"/>
                <w:sz w:val="28"/>
                <w:szCs w:val="28"/>
              </w:rPr>
              <w:t xml:space="preserve"> </w:t>
            </w:r>
            <w:r w:rsidRPr="00D652E2">
              <w:rPr>
                <w:rFonts w:ascii="Times New Roman" w:hAnsi="Times New Roman" w:cs="Times New Roman"/>
                <w:w w:val="105"/>
                <w:sz w:val="28"/>
                <w:szCs w:val="28"/>
                <w:lang w:val="ru-RU"/>
              </w:rPr>
              <w:t xml:space="preserve">в группах (в </w:t>
            </w:r>
            <w:proofErr w:type="spellStart"/>
            <w:r w:rsidRPr="00D652E2">
              <w:rPr>
                <w:rFonts w:ascii="Times New Roman" w:hAnsi="Times New Roman" w:cs="Times New Roman"/>
                <w:w w:val="105"/>
                <w:sz w:val="28"/>
                <w:szCs w:val="28"/>
                <w:lang w:val="ru-RU"/>
              </w:rPr>
              <w:t>групповой,спальной</w:t>
            </w:r>
            <w:proofErr w:type="spellEnd"/>
            <w:r w:rsidRPr="00D652E2">
              <w:rPr>
                <w:rFonts w:ascii="Times New Roman" w:hAnsi="Times New Roman" w:cs="Times New Roman"/>
                <w:w w:val="105"/>
                <w:sz w:val="28"/>
                <w:szCs w:val="28"/>
                <w:lang w:val="ru-RU"/>
              </w:rPr>
              <w:t xml:space="preserve"> и прихожая), в кабинетах (спортзал, логопед, эко кабинет)</w:t>
            </w:r>
            <w:r w:rsidRPr="00D652E2">
              <w:rPr>
                <w:rFonts w:ascii="Times New Roman" w:hAnsi="Times New Roman" w:cs="Times New Roman"/>
                <w:b/>
                <w:w w:val="105"/>
                <w:sz w:val="28"/>
                <w:szCs w:val="28"/>
                <w:lang w:val="ru-RU"/>
              </w:rPr>
              <w:t xml:space="preserve">  </w:t>
            </w:r>
            <w:r>
              <w:rPr>
                <w:rFonts w:ascii="Times New Roman" w:hAnsi="Times New Roman" w:cs="Times New Roman"/>
                <w:w w:val="105"/>
                <w:sz w:val="28"/>
                <w:szCs w:val="28"/>
              </w:rPr>
              <w:t xml:space="preserve">Точные замеры со стороны поставщика. Цвета и количество решеток уточнять у заказчика.  </w:t>
            </w:r>
            <w:r w:rsidR="004E0BE9">
              <w:rPr>
                <w:rFonts w:ascii="Times New Roman" w:hAnsi="Times New Roman" w:cs="Times New Roman"/>
                <w:sz w:val="28"/>
                <w:szCs w:val="28"/>
                <w:lang w:val="kk-KZ"/>
              </w:rPr>
              <w:t>Экран 11 дана</w:t>
            </w:r>
          </w:p>
          <w:p w:rsidR="004E0BE9" w:rsidRPr="00C956C3" w:rsidRDefault="004E0BE9" w:rsidP="004E0BE9">
            <w:pPr>
              <w:rPr>
                <w:rFonts w:ascii="Times New Roman" w:hAnsi="Times New Roman" w:cs="Times New Roman"/>
                <w:sz w:val="28"/>
                <w:szCs w:val="28"/>
                <w:lang w:val="kk-KZ"/>
              </w:rPr>
            </w:pPr>
            <w:r>
              <w:rPr>
                <w:rFonts w:ascii="Times New Roman" w:hAnsi="Times New Roman" w:cs="Times New Roman"/>
                <w:sz w:val="28"/>
                <w:szCs w:val="28"/>
                <w:lang w:val="kk-KZ"/>
              </w:rPr>
              <w:t>Решетка 155 дана</w:t>
            </w:r>
          </w:p>
          <w:p w:rsidR="006115EC" w:rsidRPr="0067260A" w:rsidRDefault="006115EC" w:rsidP="00EC7707">
            <w:pPr>
              <w:pStyle w:val="TableParagraph"/>
              <w:spacing w:line="244" w:lineRule="auto"/>
              <w:rPr>
                <w:rFonts w:ascii="Times New Roman" w:hAnsi="Times New Roman" w:cs="Times New Roman"/>
                <w:sz w:val="28"/>
                <w:szCs w:val="28"/>
              </w:rPr>
            </w:pPr>
          </w:p>
        </w:tc>
      </w:tr>
    </w:tbl>
    <w:p w:rsidR="00F71288" w:rsidRDefault="006115EC" w:rsidP="00F71288">
      <w:pPr>
        <w:spacing w:after="0" w:line="240" w:lineRule="auto"/>
        <w:rPr>
          <w:rFonts w:ascii="Times New Roman" w:hAnsi="Times New Roman" w:cs="Times New Roman"/>
          <w:sz w:val="28"/>
          <w:szCs w:val="28"/>
          <w:lang w:val="kk-KZ"/>
        </w:rPr>
      </w:pPr>
      <w:r>
        <w:rPr>
          <w:rFonts w:ascii="Times New Roman" w:hAnsi="Times New Roman" w:cs="Times New Roman"/>
          <w:sz w:val="28"/>
          <w:szCs w:val="28"/>
        </w:rPr>
        <w:t xml:space="preserve">                                                           </w:t>
      </w:r>
      <w:r w:rsidR="00287E6B">
        <w:rPr>
          <w:rFonts w:ascii="Times New Roman" w:hAnsi="Times New Roman" w:cs="Times New Roman"/>
          <w:sz w:val="28"/>
          <w:szCs w:val="28"/>
        </w:rPr>
        <w:t xml:space="preserve">                              </w:t>
      </w:r>
    </w:p>
    <w:p w:rsidR="00C956C3" w:rsidRPr="00C956C3" w:rsidRDefault="00C956C3" w:rsidP="006115EC">
      <w:pPr>
        <w:rPr>
          <w:rFonts w:ascii="Times New Roman" w:hAnsi="Times New Roman" w:cs="Times New Roman"/>
          <w:sz w:val="28"/>
          <w:szCs w:val="28"/>
          <w:lang w:val="kk-KZ"/>
        </w:rPr>
      </w:pPr>
      <w:bookmarkStart w:id="0" w:name="_GoBack"/>
      <w:bookmarkEnd w:id="0"/>
    </w:p>
    <w:sectPr w:rsidR="00C956C3" w:rsidRPr="00C956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91C"/>
    <w:rsid w:val="00287E6B"/>
    <w:rsid w:val="00305EF9"/>
    <w:rsid w:val="004E0BE9"/>
    <w:rsid w:val="006115EC"/>
    <w:rsid w:val="00BC191C"/>
    <w:rsid w:val="00C956C3"/>
    <w:rsid w:val="00D652E2"/>
    <w:rsid w:val="00F71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5503C"/>
  <w15:docId w15:val="{9F851C35-3AAA-4256-BB41-B1579CB4E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115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5EC"/>
    <w:rPr>
      <w:rFonts w:ascii="Times New Roman" w:eastAsia="Times New Roman" w:hAnsi="Times New Roman" w:cs="Times New Roman"/>
      <w:b/>
      <w:bCs/>
      <w:kern w:val="36"/>
      <w:sz w:val="48"/>
      <w:szCs w:val="48"/>
      <w:lang w:eastAsia="ru-RU"/>
    </w:rPr>
  </w:style>
  <w:style w:type="table" w:customStyle="1" w:styleId="TableNormal">
    <w:name w:val="Table Normal"/>
    <w:uiPriority w:val="2"/>
    <w:semiHidden/>
    <w:unhideWhenUsed/>
    <w:qFormat/>
    <w:rsid w:val="006115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6115EC"/>
    <w:pPr>
      <w:widowControl w:val="0"/>
      <w:autoSpaceDE w:val="0"/>
      <w:autoSpaceDN w:val="0"/>
      <w:spacing w:after="0" w:line="240" w:lineRule="auto"/>
    </w:pPr>
    <w:rPr>
      <w:rFonts w:ascii="Segoe UI Symbol" w:eastAsia="Segoe UI Symbol" w:hAnsi="Segoe UI Symbol" w:cs="Segoe UI Symbol"/>
      <w:sz w:val="25"/>
      <w:szCs w:val="25"/>
      <w:lang w:val="kk-KZ"/>
    </w:rPr>
  </w:style>
  <w:style w:type="character" w:customStyle="1" w:styleId="a4">
    <w:name w:val="Основной текст Знак"/>
    <w:basedOn w:val="a0"/>
    <w:link w:val="a3"/>
    <w:uiPriority w:val="1"/>
    <w:rsid w:val="006115EC"/>
    <w:rPr>
      <w:rFonts w:ascii="Segoe UI Symbol" w:eastAsia="Segoe UI Symbol" w:hAnsi="Segoe UI Symbol" w:cs="Segoe UI Symbol"/>
      <w:sz w:val="25"/>
      <w:szCs w:val="25"/>
      <w:lang w:val="kk-KZ"/>
    </w:rPr>
  </w:style>
  <w:style w:type="paragraph" w:customStyle="1" w:styleId="TableParagraph">
    <w:name w:val="Table Paragraph"/>
    <w:basedOn w:val="a"/>
    <w:uiPriority w:val="1"/>
    <w:qFormat/>
    <w:rsid w:val="006115EC"/>
    <w:pPr>
      <w:widowControl w:val="0"/>
      <w:autoSpaceDE w:val="0"/>
      <w:autoSpaceDN w:val="0"/>
      <w:spacing w:before="44" w:after="0" w:line="240" w:lineRule="auto"/>
      <w:ind w:left="52"/>
    </w:pPr>
    <w:rPr>
      <w:rFonts w:ascii="Cambria" w:eastAsia="Cambria" w:hAnsi="Cambria" w:cs="Cambria"/>
      <w:lang w:val="kk-KZ"/>
    </w:rPr>
  </w:style>
  <w:style w:type="paragraph" w:styleId="HTML">
    <w:name w:val="HTML Preformatted"/>
    <w:basedOn w:val="a"/>
    <w:link w:val="HTML0"/>
    <w:uiPriority w:val="99"/>
    <w:unhideWhenUsed/>
    <w:rsid w:val="006115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6115EC"/>
    <w:rPr>
      <w:rFonts w:ascii="Courier New" w:eastAsia="Times New Roman" w:hAnsi="Courier New" w:cs="Courier New"/>
      <w:sz w:val="20"/>
      <w:szCs w:val="20"/>
      <w:lang w:eastAsia="ru-RU"/>
    </w:rPr>
  </w:style>
  <w:style w:type="character" w:customStyle="1" w:styleId="y2iqfc">
    <w:name w:val="y2iqfc"/>
    <w:basedOn w:val="a0"/>
    <w:rsid w:val="006115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328812">
      <w:bodyDiv w:val="1"/>
      <w:marLeft w:val="0"/>
      <w:marRight w:val="0"/>
      <w:marTop w:val="0"/>
      <w:marBottom w:val="0"/>
      <w:divBdr>
        <w:top w:val="none" w:sz="0" w:space="0" w:color="auto"/>
        <w:left w:val="none" w:sz="0" w:space="0" w:color="auto"/>
        <w:bottom w:val="none" w:sz="0" w:space="0" w:color="auto"/>
        <w:right w:val="none" w:sz="0" w:space="0" w:color="auto"/>
      </w:divBdr>
    </w:div>
    <w:div w:id="814638644">
      <w:bodyDiv w:val="1"/>
      <w:marLeft w:val="0"/>
      <w:marRight w:val="0"/>
      <w:marTop w:val="0"/>
      <w:marBottom w:val="0"/>
      <w:divBdr>
        <w:top w:val="none" w:sz="0" w:space="0" w:color="auto"/>
        <w:left w:val="none" w:sz="0" w:space="0" w:color="auto"/>
        <w:bottom w:val="none" w:sz="0" w:space="0" w:color="auto"/>
        <w:right w:val="none" w:sz="0" w:space="0" w:color="auto"/>
      </w:divBdr>
    </w:div>
    <w:div w:id="850679594">
      <w:bodyDiv w:val="1"/>
      <w:marLeft w:val="0"/>
      <w:marRight w:val="0"/>
      <w:marTop w:val="0"/>
      <w:marBottom w:val="0"/>
      <w:divBdr>
        <w:top w:val="none" w:sz="0" w:space="0" w:color="auto"/>
        <w:left w:val="none" w:sz="0" w:space="0" w:color="auto"/>
        <w:bottom w:val="none" w:sz="0" w:space="0" w:color="auto"/>
        <w:right w:val="none" w:sz="0" w:space="0" w:color="auto"/>
      </w:divBdr>
    </w:div>
    <w:div w:id="942228759">
      <w:bodyDiv w:val="1"/>
      <w:marLeft w:val="0"/>
      <w:marRight w:val="0"/>
      <w:marTop w:val="0"/>
      <w:marBottom w:val="0"/>
      <w:divBdr>
        <w:top w:val="none" w:sz="0" w:space="0" w:color="auto"/>
        <w:left w:val="none" w:sz="0" w:space="0" w:color="auto"/>
        <w:bottom w:val="none" w:sz="0" w:space="0" w:color="auto"/>
        <w:right w:val="none" w:sz="0" w:space="0" w:color="auto"/>
      </w:divBdr>
    </w:div>
    <w:div w:id="1468669691">
      <w:bodyDiv w:val="1"/>
      <w:marLeft w:val="0"/>
      <w:marRight w:val="0"/>
      <w:marTop w:val="0"/>
      <w:marBottom w:val="0"/>
      <w:divBdr>
        <w:top w:val="none" w:sz="0" w:space="0" w:color="auto"/>
        <w:left w:val="none" w:sz="0" w:space="0" w:color="auto"/>
        <w:bottom w:val="none" w:sz="0" w:space="0" w:color="auto"/>
        <w:right w:val="none" w:sz="0" w:space="0" w:color="auto"/>
      </w:divBdr>
    </w:div>
    <w:div w:id="1637487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567</Words>
  <Characters>3234</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2026-07-30T10:24:00Z</dcterms:created>
  <dcterms:modified xsi:type="dcterms:W3CDTF">2026-10-12T08:11:00Z</dcterms:modified>
</cp:coreProperties>
</file>